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0866" w14:textId="77777777" w:rsidR="00807F0D" w:rsidRPr="00BE10CA" w:rsidRDefault="00807F0D" w:rsidP="00807F0D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 xml:space="preserve">Конвенция о ликвидации всех форм дискриминации </w:t>
      </w:r>
    </w:p>
    <w:p w14:paraId="1120F278" w14:textId="77777777" w:rsidR="00807F0D" w:rsidRPr="00BE10CA" w:rsidRDefault="00807F0D" w:rsidP="00807F0D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в отношении женщин</w:t>
      </w:r>
    </w:p>
    <w:p w14:paraId="3802AF06" w14:textId="77777777"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34/180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14:paraId="5A015351" w14:textId="77777777"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18 декабря 1979 года</w:t>
      </w:r>
    </w:p>
    <w:p w14:paraId="7FE637F8" w14:textId="77777777" w:rsidR="00807F0D" w:rsidRPr="00BE10CA" w:rsidRDefault="00807F0D" w:rsidP="00807F0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14:paraId="3DFE145D" w14:textId="77777777" w:rsidR="00807F0D" w:rsidRPr="00BE10CA" w:rsidRDefault="00807F0D" w:rsidP="00807F0D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7</w:t>
      </w:r>
    </w:p>
    <w:p w14:paraId="57600395" w14:textId="77777777"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Государства-участники принимают все соответствующие меры по ликвидации дискриминации в отношении женщин в политической и общественной жизни страны и, в частности, обеспечивают женщинам на равных условиях с мужчинами право:</w:t>
      </w:r>
    </w:p>
    <w:p w14:paraId="19765621" w14:textId="77777777"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а</w:t>
      </w:r>
      <w:r w:rsidRPr="00BE10CA">
        <w:rPr>
          <w:sz w:val="28"/>
          <w:szCs w:val="28"/>
        </w:rPr>
        <w:t>) голосовать на всех выборах и публичных референдумах и избираться во все публично избираемые органы;</w:t>
      </w:r>
    </w:p>
    <w:p w14:paraId="6BD2F226" w14:textId="77777777"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участвовать в формулировании и осуществлении политики правительства и занимать государственные посты, а также осуществлять все государственные функции на всех уровнях государственного управления;</w:t>
      </w:r>
    </w:p>
    <w:p w14:paraId="16A0848F" w14:textId="77777777" w:rsidR="00807F0D" w:rsidRPr="00BE10CA" w:rsidRDefault="00807F0D" w:rsidP="00807F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принимать участие в деятельности неправительственных организаций и ассоциаций, занимающихся проблемами общественной и политической жизни страны.</w:t>
      </w:r>
    </w:p>
    <w:p w14:paraId="270A1307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0D"/>
    <w:rsid w:val="00807F0D"/>
    <w:rsid w:val="00B25550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9BF4"/>
  <w15:chartTrackingRefBased/>
  <w15:docId w15:val="{E6671E81-F03F-4D28-A2DC-75546C27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7F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80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7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7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4/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2024-03-05T06:24:00Z</dcterms:created>
  <dcterms:modified xsi:type="dcterms:W3CDTF">2024-03-05T06:24:00Z</dcterms:modified>
</cp:coreProperties>
</file>