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5B35" w14:textId="77777777" w:rsidR="008447ED" w:rsidRDefault="008447ED" w:rsidP="008447ED">
      <w:pPr>
        <w:jc w:val="center"/>
        <w:rPr>
          <w:b/>
          <w:sz w:val="32"/>
          <w:szCs w:val="32"/>
          <w:lang w:val="en-US"/>
        </w:rPr>
      </w:pPr>
      <w:bookmarkStart w:id="0" w:name="_GoBack"/>
      <w:bookmarkEnd w:id="0"/>
      <w:r w:rsidRPr="00BC2D4B">
        <w:rPr>
          <w:b/>
          <w:sz w:val="32"/>
          <w:szCs w:val="32"/>
          <w:lang w:val="en-US"/>
        </w:rPr>
        <w:t>Declaration on the Elimination of All Forms of Intolerance and of Discrimination Based on Religion or Belief</w:t>
      </w:r>
    </w:p>
    <w:p w14:paraId="7120FEF4" w14:textId="77777777" w:rsidR="00BC2D4B" w:rsidRPr="00BC2D4B" w:rsidRDefault="00BC2D4B" w:rsidP="008447ED">
      <w:pPr>
        <w:jc w:val="center"/>
        <w:rPr>
          <w:b/>
          <w:sz w:val="32"/>
          <w:szCs w:val="32"/>
          <w:lang w:val="en-US"/>
        </w:rPr>
      </w:pPr>
    </w:p>
    <w:p w14:paraId="19E1DCD7" w14:textId="77777777" w:rsidR="008447ED" w:rsidRPr="00BC2D4B" w:rsidRDefault="008447ED" w:rsidP="008447ED">
      <w:pPr>
        <w:jc w:val="center"/>
        <w:rPr>
          <w:sz w:val="28"/>
          <w:szCs w:val="28"/>
          <w:lang w:val="en-US"/>
        </w:rPr>
      </w:pPr>
      <w:r w:rsidRPr="00BC2D4B">
        <w:rPr>
          <w:sz w:val="28"/>
          <w:szCs w:val="28"/>
          <w:lang w:val="en-US"/>
        </w:rPr>
        <w:t>Proclaimed by General Assembly resolution 36/55 of 25 November 1981</w:t>
      </w:r>
    </w:p>
    <w:p w14:paraId="08E1E3E0" w14:textId="77777777" w:rsidR="008447ED" w:rsidRPr="00BC2D4B" w:rsidRDefault="008447ED" w:rsidP="008447ED">
      <w:pPr>
        <w:jc w:val="center"/>
        <w:rPr>
          <w:sz w:val="28"/>
          <w:szCs w:val="28"/>
          <w:lang w:val="en-US"/>
        </w:rPr>
      </w:pPr>
    </w:p>
    <w:p w14:paraId="5CEFAB97" w14:textId="77777777" w:rsidR="008447ED" w:rsidRPr="00051F57" w:rsidRDefault="008447ED" w:rsidP="00BC2D4B">
      <w:pPr>
        <w:ind w:firstLine="708"/>
        <w:jc w:val="both"/>
        <w:rPr>
          <w:i/>
          <w:color w:val="000000"/>
          <w:sz w:val="28"/>
          <w:szCs w:val="28"/>
          <w:lang w:val="en-US"/>
        </w:rPr>
      </w:pPr>
      <w:r w:rsidRPr="00BC2D4B">
        <w:rPr>
          <w:rStyle w:val="a3"/>
          <w:i/>
          <w:color w:val="000000"/>
          <w:sz w:val="28"/>
          <w:szCs w:val="28"/>
          <w:lang w:val="en-US"/>
        </w:rPr>
        <w:t>Article 4</w:t>
      </w:r>
      <w:r>
        <w:rPr>
          <w:rStyle w:val="a3"/>
          <w:i/>
          <w:color w:val="000000"/>
          <w:sz w:val="28"/>
          <w:szCs w:val="28"/>
          <w:lang w:val="en-US"/>
        </w:rPr>
        <w:t>.</w:t>
      </w:r>
    </w:p>
    <w:p w14:paraId="7196A7EE" w14:textId="77777777" w:rsidR="008447ED" w:rsidRPr="00BC2D4B" w:rsidRDefault="008447ED" w:rsidP="00BC2D4B">
      <w:pPr>
        <w:ind w:firstLine="708"/>
        <w:jc w:val="both"/>
        <w:rPr>
          <w:color w:val="000000"/>
          <w:sz w:val="28"/>
          <w:szCs w:val="28"/>
          <w:lang w:val="en-US"/>
        </w:rPr>
      </w:pPr>
      <w:r w:rsidRPr="00BC2D4B">
        <w:rPr>
          <w:color w:val="000000"/>
          <w:sz w:val="28"/>
          <w:szCs w:val="28"/>
          <w:lang w:val="en-US"/>
        </w:rPr>
        <w:t>1. All States shall take effective measures to prevent and eliminate discrimination on the grounds of religion or belief in the recognition, exercise and enjoyment of human rights and fundamental freedoms in all fields of civil, economic, political, social and cultural life.</w:t>
      </w:r>
    </w:p>
    <w:p w14:paraId="3BB53AC4" w14:textId="77777777" w:rsidR="008447ED" w:rsidRPr="00BC2D4B" w:rsidRDefault="008447ED" w:rsidP="00BC2D4B">
      <w:pPr>
        <w:ind w:firstLine="708"/>
        <w:jc w:val="both"/>
        <w:rPr>
          <w:color w:val="000000"/>
          <w:sz w:val="28"/>
          <w:szCs w:val="28"/>
          <w:lang w:val="en-US"/>
        </w:rPr>
      </w:pPr>
      <w:r w:rsidRPr="00BC2D4B">
        <w:rPr>
          <w:color w:val="000000"/>
          <w:sz w:val="28"/>
          <w:szCs w:val="28"/>
          <w:lang w:val="en-US"/>
        </w:rPr>
        <w:t>2. All States shall make all efforts to enact or rescind legislation where necessary to prohibit any such discrimination, and to take all appropriate measures to combat intolerance on the grounds of religion or belief in this matter.</w:t>
      </w:r>
    </w:p>
    <w:p w14:paraId="329C3ADC" w14:textId="77777777" w:rsidR="00BC2D4B" w:rsidRDefault="00BC2D4B" w:rsidP="00BC2D4B">
      <w:pPr>
        <w:ind w:firstLine="708"/>
        <w:jc w:val="both"/>
        <w:rPr>
          <w:rStyle w:val="a3"/>
          <w:i/>
          <w:color w:val="000000"/>
          <w:sz w:val="28"/>
          <w:szCs w:val="28"/>
          <w:lang w:val="en-US"/>
        </w:rPr>
      </w:pPr>
    </w:p>
    <w:p w14:paraId="2E8AD29B" w14:textId="77777777" w:rsidR="008447ED" w:rsidRPr="00051F57" w:rsidRDefault="008447ED" w:rsidP="00BC2D4B">
      <w:pPr>
        <w:ind w:firstLine="708"/>
        <w:jc w:val="both"/>
        <w:rPr>
          <w:i/>
          <w:color w:val="000000"/>
          <w:sz w:val="28"/>
          <w:szCs w:val="28"/>
          <w:lang w:val="en-US"/>
        </w:rPr>
      </w:pPr>
      <w:r w:rsidRPr="00BC2D4B">
        <w:rPr>
          <w:rStyle w:val="a3"/>
          <w:i/>
          <w:color w:val="000000"/>
          <w:sz w:val="28"/>
          <w:szCs w:val="28"/>
          <w:lang w:val="en-US"/>
        </w:rPr>
        <w:t>Article 6</w:t>
      </w:r>
      <w:r>
        <w:rPr>
          <w:rStyle w:val="a3"/>
          <w:i/>
          <w:color w:val="000000"/>
          <w:sz w:val="28"/>
          <w:szCs w:val="28"/>
          <w:lang w:val="en-US"/>
        </w:rPr>
        <w:t>.</w:t>
      </w:r>
    </w:p>
    <w:p w14:paraId="1EBE3F21" w14:textId="77777777" w:rsidR="008447ED" w:rsidRPr="00BC2D4B" w:rsidRDefault="008447ED" w:rsidP="00BC2D4B">
      <w:pPr>
        <w:ind w:firstLine="708"/>
        <w:jc w:val="both"/>
        <w:rPr>
          <w:color w:val="000000"/>
          <w:sz w:val="28"/>
          <w:szCs w:val="28"/>
          <w:lang w:val="en-US"/>
        </w:rPr>
      </w:pPr>
      <w:r w:rsidRPr="00BC2D4B">
        <w:rPr>
          <w:color w:val="000000"/>
          <w:sz w:val="28"/>
          <w:szCs w:val="28"/>
          <w:lang w:val="en-US"/>
        </w:rPr>
        <w:t>In accordance with article 1 of the present Declaration, and subject to the provisions of article 1, paragraph 3, the right to freedom of thought, conscience, religion or belief shall include, inter alia, the following freedoms:</w:t>
      </w:r>
    </w:p>
    <w:p w14:paraId="03889F05" w14:textId="77777777" w:rsidR="008447ED" w:rsidRPr="00BC2D4B" w:rsidRDefault="008447ED" w:rsidP="00BC2D4B">
      <w:pPr>
        <w:ind w:firstLine="708"/>
        <w:jc w:val="both"/>
        <w:rPr>
          <w:color w:val="000000"/>
          <w:sz w:val="28"/>
          <w:szCs w:val="28"/>
          <w:lang w:val="en-US"/>
        </w:rPr>
      </w:pPr>
      <w:r w:rsidRPr="00BC2D4B">
        <w:rPr>
          <w:sz w:val="28"/>
          <w:szCs w:val="28"/>
          <w:lang w:val="en-US"/>
        </w:rPr>
        <w:t>(…)</w:t>
      </w:r>
    </w:p>
    <w:p w14:paraId="2B4947FA" w14:textId="77777777" w:rsidR="008447ED" w:rsidRPr="00BC2D4B" w:rsidRDefault="008447ED" w:rsidP="00BC2D4B">
      <w:pPr>
        <w:ind w:firstLine="708"/>
        <w:jc w:val="both"/>
        <w:rPr>
          <w:color w:val="000000"/>
          <w:sz w:val="28"/>
          <w:szCs w:val="28"/>
          <w:shd w:val="clear" w:color="auto" w:fill="FFFFFF"/>
          <w:lang w:val="en-US"/>
        </w:rPr>
      </w:pPr>
      <w:r w:rsidRPr="00BC2D4B">
        <w:rPr>
          <w:color w:val="000000"/>
          <w:sz w:val="28"/>
          <w:szCs w:val="28"/>
          <w:shd w:val="clear" w:color="auto" w:fill="FFFFFF"/>
          <w:lang w:val="en-US"/>
        </w:rPr>
        <w:t>(g) To train, appoint, elect or designate by succession appropriate leaders called for by the requirements and standards of any religion or belief;</w:t>
      </w:r>
    </w:p>
    <w:p w14:paraId="355B0E66" w14:textId="77777777" w:rsidR="008447ED" w:rsidRPr="00051F57" w:rsidRDefault="008447ED" w:rsidP="00BC2D4B">
      <w:pPr>
        <w:ind w:firstLine="708"/>
        <w:jc w:val="both"/>
        <w:rPr>
          <w:sz w:val="28"/>
          <w:szCs w:val="28"/>
        </w:rPr>
      </w:pPr>
      <w:r w:rsidRPr="00051F57">
        <w:rPr>
          <w:sz w:val="28"/>
          <w:szCs w:val="28"/>
        </w:rPr>
        <w:t>(…)</w:t>
      </w:r>
    </w:p>
    <w:p w14:paraId="01442AF6" w14:textId="77777777" w:rsidR="0007473C" w:rsidRDefault="0007473C" w:rsidP="00BC2D4B">
      <w:pPr>
        <w:jc w:val="both"/>
      </w:pPr>
    </w:p>
    <w:sectPr w:rsidR="00074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C1"/>
    <w:rsid w:val="0007473C"/>
    <w:rsid w:val="00837143"/>
    <w:rsid w:val="008447ED"/>
    <w:rsid w:val="009262C1"/>
    <w:rsid w:val="00BC2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5A02"/>
  <w15:chartTrackingRefBased/>
  <w15:docId w15:val="{CD95BF48-F702-4905-9878-061D77E9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47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4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2024-03-05T06:46:00Z</dcterms:created>
  <dcterms:modified xsi:type="dcterms:W3CDTF">2024-03-05T06:46:00Z</dcterms:modified>
</cp:coreProperties>
</file>