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D6554" w14:textId="6F4C04B2" w:rsidR="005D587F" w:rsidRPr="00CE3600" w:rsidRDefault="005D587F" w:rsidP="005D587F">
      <w:pPr>
        <w:spacing w:after="0"/>
        <w:ind w:left="4820"/>
        <w:jc w:val="center"/>
        <w:rPr>
          <w:rFonts w:eastAsia="Times New Roman" w:cs="Times New Roman"/>
          <w:sz w:val="24"/>
          <w:szCs w:val="28"/>
          <w:lang w:val="uz-Cyrl-UZ" w:eastAsia="ru-RU"/>
        </w:rPr>
      </w:pPr>
      <w:bookmarkStart w:id="0" w:name="_GoBack"/>
      <w:bookmarkEnd w:id="0"/>
      <w:r w:rsidRPr="00CE3600">
        <w:rPr>
          <w:rFonts w:eastAsia="Times New Roman" w:cs="Times New Roman"/>
          <w:sz w:val="24"/>
          <w:szCs w:val="28"/>
          <w:lang w:val="uz-Cyrl-UZ" w:eastAsia="ru-RU"/>
        </w:rPr>
        <w:t>Ўзбекистон Республикаси</w:t>
      </w:r>
    </w:p>
    <w:p w14:paraId="69D52F84" w14:textId="77777777" w:rsidR="005D587F" w:rsidRPr="00CE3600" w:rsidRDefault="005D587F" w:rsidP="005D587F">
      <w:pPr>
        <w:spacing w:after="0"/>
        <w:ind w:left="4820"/>
        <w:jc w:val="center"/>
        <w:rPr>
          <w:rFonts w:eastAsia="Times New Roman" w:cs="Times New Roman"/>
          <w:sz w:val="24"/>
          <w:szCs w:val="28"/>
          <w:lang w:val="uz-Cyrl-UZ" w:eastAsia="ru-RU"/>
        </w:rPr>
      </w:pPr>
      <w:r w:rsidRPr="00CE3600">
        <w:rPr>
          <w:rFonts w:eastAsia="Times New Roman" w:cs="Times New Roman"/>
          <w:sz w:val="24"/>
          <w:szCs w:val="28"/>
          <w:lang w:val="uz-Cyrl-UZ" w:eastAsia="ru-RU"/>
        </w:rPr>
        <w:t>Марказий сайлов комиссиясининг</w:t>
      </w:r>
    </w:p>
    <w:p w14:paraId="328CB94A" w14:textId="41F0F4E4" w:rsidR="005D587F" w:rsidRPr="00CE3600" w:rsidRDefault="005D587F" w:rsidP="005D587F">
      <w:pPr>
        <w:spacing w:after="0"/>
        <w:ind w:left="4820"/>
        <w:jc w:val="center"/>
        <w:rPr>
          <w:rFonts w:eastAsia="Times New Roman" w:cs="Times New Roman"/>
          <w:sz w:val="24"/>
          <w:szCs w:val="28"/>
          <w:lang w:val="uz-Cyrl-UZ" w:eastAsia="ru-RU"/>
        </w:rPr>
      </w:pPr>
      <w:r w:rsidRPr="00CE3600">
        <w:rPr>
          <w:rFonts w:eastAsia="Times New Roman" w:cs="Times New Roman"/>
          <w:sz w:val="24"/>
          <w:szCs w:val="28"/>
          <w:lang w:val="uz-Cyrl-UZ" w:eastAsia="ru-RU"/>
        </w:rPr>
        <w:t xml:space="preserve">2022 йил </w:t>
      </w:r>
      <w:r w:rsidR="00606392" w:rsidRPr="001C3A8E">
        <w:rPr>
          <w:rFonts w:eastAsia="Times New Roman" w:cs="Times New Roman"/>
          <w:sz w:val="24"/>
          <w:szCs w:val="28"/>
          <w:lang w:val="uz-Cyrl-UZ" w:eastAsia="ru-RU"/>
        </w:rPr>
        <w:t>30-</w:t>
      </w:r>
      <w:r w:rsidRPr="00CE3600">
        <w:rPr>
          <w:rFonts w:eastAsia="Times New Roman" w:cs="Times New Roman"/>
          <w:sz w:val="24"/>
          <w:szCs w:val="28"/>
          <w:lang w:val="uz-Cyrl-UZ" w:eastAsia="ru-RU"/>
        </w:rPr>
        <w:t xml:space="preserve">августдаги </w:t>
      </w:r>
      <w:r w:rsidR="00606392" w:rsidRPr="001C3A8E">
        <w:rPr>
          <w:rFonts w:eastAsia="Times New Roman" w:cs="Times New Roman"/>
          <w:sz w:val="24"/>
          <w:szCs w:val="28"/>
          <w:lang w:val="uz-Cyrl-UZ" w:eastAsia="ru-RU"/>
        </w:rPr>
        <w:t>1186-</w:t>
      </w:r>
      <w:r w:rsidRPr="00CE3600">
        <w:rPr>
          <w:rFonts w:eastAsia="Times New Roman" w:cs="Times New Roman"/>
          <w:sz w:val="24"/>
          <w:szCs w:val="28"/>
          <w:lang w:val="uz-Cyrl-UZ" w:eastAsia="ru-RU"/>
        </w:rPr>
        <w:t xml:space="preserve">сон қарорига </w:t>
      </w:r>
    </w:p>
    <w:p w14:paraId="5BAD19A8" w14:textId="77777777" w:rsidR="005D587F" w:rsidRPr="00CE3600" w:rsidRDefault="005D587F" w:rsidP="005D587F">
      <w:pPr>
        <w:spacing w:after="0"/>
        <w:ind w:left="4820"/>
        <w:jc w:val="center"/>
        <w:rPr>
          <w:rFonts w:eastAsia="Times New Roman" w:cs="Times New Roman"/>
          <w:sz w:val="24"/>
          <w:szCs w:val="28"/>
          <w:lang w:val="uz-Cyrl-UZ" w:eastAsia="ru-RU"/>
        </w:rPr>
      </w:pPr>
      <w:r w:rsidRPr="00CE3600">
        <w:rPr>
          <w:rFonts w:eastAsia="Times New Roman" w:cs="Times New Roman"/>
          <w:sz w:val="24"/>
          <w:szCs w:val="28"/>
          <w:lang w:val="uz-Cyrl-UZ" w:eastAsia="ru-RU"/>
        </w:rPr>
        <w:t>ИЛОВА</w:t>
      </w:r>
    </w:p>
    <w:p w14:paraId="1ABE30B4" w14:textId="77777777" w:rsidR="005D587F" w:rsidRPr="00CE3600" w:rsidRDefault="005D587F" w:rsidP="00371B80">
      <w:pPr>
        <w:pStyle w:val="a3"/>
        <w:shd w:val="clear" w:color="auto" w:fill="FFFFFF"/>
        <w:spacing w:before="0" w:beforeAutospacing="0" w:after="0" w:afterAutospacing="0"/>
        <w:jc w:val="center"/>
        <w:rPr>
          <w:b/>
          <w:bCs/>
          <w:color w:val="000000"/>
          <w:sz w:val="28"/>
          <w:szCs w:val="28"/>
          <w:lang w:val="uz-Cyrl-UZ"/>
        </w:rPr>
      </w:pPr>
    </w:p>
    <w:p w14:paraId="0D5F27BC" w14:textId="77777777" w:rsidR="005D587F" w:rsidRPr="00CE3600" w:rsidRDefault="005D587F" w:rsidP="00371B80">
      <w:pPr>
        <w:pStyle w:val="a3"/>
        <w:shd w:val="clear" w:color="auto" w:fill="FFFFFF"/>
        <w:spacing w:before="0" w:beforeAutospacing="0" w:after="0" w:afterAutospacing="0"/>
        <w:jc w:val="center"/>
        <w:rPr>
          <w:sz w:val="28"/>
          <w:szCs w:val="28"/>
          <w:lang w:val="uz-Cyrl-UZ"/>
        </w:rPr>
      </w:pPr>
      <w:r w:rsidRPr="00CE3600">
        <w:rPr>
          <w:b/>
          <w:bCs/>
          <w:color w:val="000000"/>
          <w:sz w:val="28"/>
          <w:szCs w:val="28"/>
          <w:lang w:val="uz-Cyrl-UZ"/>
        </w:rPr>
        <w:t xml:space="preserve">Ўзбекистон Республикасининг референдумига тайёргарлик кўриш </w:t>
      </w:r>
      <w:r w:rsidRPr="00CE3600">
        <w:rPr>
          <w:b/>
          <w:bCs/>
          <w:color w:val="000000"/>
          <w:sz w:val="28"/>
          <w:szCs w:val="28"/>
          <w:lang w:val="uz-Cyrl-UZ"/>
        </w:rPr>
        <w:br/>
        <w:t xml:space="preserve">ва уни ўтказишни молиялаштириш ҳамда маблағлардан </w:t>
      </w:r>
      <w:r w:rsidRPr="00CE3600">
        <w:rPr>
          <w:b/>
          <w:bCs/>
          <w:color w:val="000000"/>
          <w:sz w:val="28"/>
          <w:szCs w:val="28"/>
          <w:lang w:val="uz-Cyrl-UZ"/>
        </w:rPr>
        <w:br/>
        <w:t xml:space="preserve">фойдаланиш тартиби тўғрисидаги </w:t>
      </w:r>
    </w:p>
    <w:p w14:paraId="16840F92" w14:textId="6693D5E8" w:rsidR="005D587F" w:rsidRPr="00CE3600" w:rsidRDefault="005D587F" w:rsidP="00371B80">
      <w:pPr>
        <w:pStyle w:val="a3"/>
        <w:shd w:val="clear" w:color="auto" w:fill="FFFFFF"/>
        <w:spacing w:before="0" w:beforeAutospacing="0" w:after="0" w:afterAutospacing="0"/>
        <w:jc w:val="center"/>
        <w:rPr>
          <w:b/>
          <w:bCs/>
          <w:caps/>
          <w:color w:val="000000"/>
          <w:sz w:val="28"/>
          <w:szCs w:val="28"/>
          <w:lang w:val="uz-Cyrl-UZ"/>
        </w:rPr>
      </w:pPr>
      <w:r w:rsidRPr="00CE3600">
        <w:rPr>
          <w:b/>
          <w:bCs/>
          <w:caps/>
          <w:color w:val="000000"/>
          <w:sz w:val="28"/>
          <w:szCs w:val="28"/>
          <w:lang w:val="uz-Cyrl-UZ"/>
        </w:rPr>
        <w:t>ЙЎРИҚНОМА</w:t>
      </w:r>
    </w:p>
    <w:p w14:paraId="508222DC" w14:textId="77777777" w:rsidR="00BD267D" w:rsidRPr="00CE3600" w:rsidRDefault="00BD267D" w:rsidP="00371B80">
      <w:pPr>
        <w:pStyle w:val="a3"/>
        <w:shd w:val="clear" w:color="auto" w:fill="FFFFFF"/>
        <w:spacing w:before="0" w:beforeAutospacing="0" w:after="0" w:afterAutospacing="0"/>
        <w:jc w:val="center"/>
        <w:rPr>
          <w:sz w:val="28"/>
          <w:szCs w:val="28"/>
          <w:lang w:val="uz-Cyrl-UZ"/>
        </w:rPr>
      </w:pPr>
    </w:p>
    <w:p w14:paraId="78C9A956" w14:textId="77777777" w:rsidR="005D587F" w:rsidRPr="00CE3600" w:rsidRDefault="005D587F" w:rsidP="00371B80">
      <w:pPr>
        <w:pStyle w:val="a3"/>
        <w:shd w:val="clear" w:color="auto" w:fill="FFFFFF"/>
        <w:spacing w:before="240" w:beforeAutospacing="0" w:after="240" w:afterAutospacing="0"/>
        <w:jc w:val="center"/>
        <w:rPr>
          <w:sz w:val="28"/>
          <w:szCs w:val="28"/>
          <w:lang w:val="uz-Cyrl-UZ"/>
        </w:rPr>
      </w:pPr>
      <w:r w:rsidRPr="00CE3600">
        <w:rPr>
          <w:b/>
          <w:bCs/>
          <w:color w:val="000000"/>
          <w:sz w:val="28"/>
          <w:szCs w:val="28"/>
          <w:lang w:val="uz-Cyrl-UZ"/>
        </w:rPr>
        <w:t>1-боб. Умумий қоидалар</w:t>
      </w:r>
    </w:p>
    <w:p w14:paraId="6B722E71" w14:textId="2BFB2DB8" w:rsidR="005D587F" w:rsidRPr="00CE3600" w:rsidRDefault="005D587F" w:rsidP="00371B80">
      <w:pPr>
        <w:pStyle w:val="a3"/>
        <w:shd w:val="clear" w:color="auto" w:fill="FFFFFF"/>
        <w:spacing w:before="0" w:beforeAutospacing="0" w:after="120" w:afterAutospacing="0"/>
        <w:ind w:firstLine="709"/>
        <w:jc w:val="both"/>
        <w:rPr>
          <w:color w:val="000000"/>
          <w:sz w:val="28"/>
          <w:szCs w:val="28"/>
          <w:lang w:val="uz-Cyrl-UZ"/>
        </w:rPr>
      </w:pPr>
      <w:r w:rsidRPr="00CE3600">
        <w:rPr>
          <w:color w:val="000000"/>
          <w:sz w:val="28"/>
          <w:szCs w:val="28"/>
          <w:lang w:val="uz-Cyrl-UZ"/>
        </w:rPr>
        <w:t xml:space="preserve">1. Мазкур Йўриқнома Ўзбекистон Республикасининг </w:t>
      </w:r>
      <w:r w:rsidR="00FD4C23">
        <w:fldChar w:fldCharType="begin"/>
      </w:r>
      <w:r w:rsidR="00FD4C23" w:rsidRPr="00606392">
        <w:rPr>
          <w:lang w:val="uz-Cyrl-UZ"/>
        </w:rPr>
        <w:instrText xml:space="preserve"> HYPERLINK "http://lex.uz/docs/2304138" </w:instrText>
      </w:r>
      <w:r w:rsidR="00FD4C23">
        <w:fldChar w:fldCharType="separate"/>
      </w:r>
      <w:r w:rsidRPr="00CE3600">
        <w:rPr>
          <w:rStyle w:val="a4"/>
          <w:color w:val="000000"/>
          <w:sz w:val="28"/>
          <w:szCs w:val="28"/>
          <w:u w:val="none"/>
          <w:lang w:val="uz-Cyrl-UZ"/>
        </w:rPr>
        <w:t>Бюджет кодекси</w:t>
      </w:r>
      <w:r w:rsidR="00FD4C23">
        <w:rPr>
          <w:rStyle w:val="a4"/>
          <w:color w:val="000000"/>
          <w:sz w:val="28"/>
          <w:szCs w:val="28"/>
          <w:u w:val="none"/>
          <w:lang w:val="uz-Cyrl-UZ"/>
        </w:rPr>
        <w:fldChar w:fldCharType="end"/>
      </w:r>
      <w:r w:rsidRPr="00CE3600">
        <w:rPr>
          <w:color w:val="000000"/>
          <w:sz w:val="28"/>
          <w:szCs w:val="28"/>
          <w:lang w:val="uz-Cyrl-UZ"/>
        </w:rPr>
        <w:t xml:space="preserve"> </w:t>
      </w:r>
      <w:r w:rsidRPr="00CE3600">
        <w:rPr>
          <w:color w:val="000000"/>
          <w:sz w:val="28"/>
          <w:szCs w:val="28"/>
          <w:lang w:val="uz-Cyrl-UZ"/>
        </w:rPr>
        <w:br/>
        <w:t xml:space="preserve">ва “Ўзбекистон Республикасининг референдуми тўғрисида”ги </w:t>
      </w:r>
      <w:r w:rsidR="00FD4C23">
        <w:fldChar w:fldCharType="begin"/>
      </w:r>
      <w:r w:rsidR="00FD4C23" w:rsidRPr="00606392">
        <w:rPr>
          <w:lang w:val="uz-Cyrl-UZ"/>
        </w:rPr>
        <w:instrText xml:space="preserve"> HYPERLINK "http://lex.uz/docs/168391" </w:instrText>
      </w:r>
      <w:r w:rsidR="00FD4C23">
        <w:fldChar w:fldCharType="separate"/>
      </w:r>
      <w:r w:rsidRPr="00CE3600">
        <w:rPr>
          <w:rStyle w:val="a4"/>
          <w:color w:val="000000"/>
          <w:sz w:val="28"/>
          <w:szCs w:val="28"/>
          <w:u w:val="none"/>
          <w:lang w:val="uz-Cyrl-UZ"/>
        </w:rPr>
        <w:t>Қ</w:t>
      </w:r>
      <w:r w:rsidR="00FD4C23">
        <w:rPr>
          <w:rStyle w:val="a4"/>
          <w:color w:val="000000"/>
          <w:sz w:val="28"/>
          <w:szCs w:val="28"/>
          <w:u w:val="none"/>
          <w:lang w:val="uz-Cyrl-UZ"/>
        </w:rPr>
        <w:fldChar w:fldCharType="end"/>
      </w:r>
      <w:r w:rsidRPr="00CE3600">
        <w:rPr>
          <w:color w:val="000000"/>
          <w:sz w:val="28"/>
          <w:szCs w:val="28"/>
          <w:lang w:val="uz-Cyrl-UZ"/>
        </w:rPr>
        <w:t xml:space="preserve">онунга мувофиқ ишлаб чиқилган бўлиб, Ўзбекистон Республикасининг референдумига </w:t>
      </w:r>
      <w:r w:rsidR="00F27B23" w:rsidRPr="00CE3600">
        <w:rPr>
          <w:color w:val="000000"/>
          <w:sz w:val="28"/>
          <w:szCs w:val="28"/>
          <w:lang w:val="uz-Cyrl-UZ"/>
        </w:rPr>
        <w:t>(бундан буён матнда рефере</w:t>
      </w:r>
      <w:r w:rsidR="00F924D3" w:rsidRPr="00CE3600">
        <w:rPr>
          <w:color w:val="000000"/>
          <w:sz w:val="28"/>
          <w:szCs w:val="28"/>
          <w:lang w:val="uz-Cyrl-UZ"/>
        </w:rPr>
        <w:t>н</w:t>
      </w:r>
      <w:r w:rsidR="00F27B23" w:rsidRPr="00CE3600">
        <w:rPr>
          <w:color w:val="000000"/>
          <w:sz w:val="28"/>
          <w:szCs w:val="28"/>
          <w:lang w:val="uz-Cyrl-UZ"/>
        </w:rPr>
        <w:t xml:space="preserve">дум деб юритилади) </w:t>
      </w:r>
      <w:r w:rsidRPr="00CE3600">
        <w:rPr>
          <w:color w:val="000000"/>
          <w:sz w:val="28"/>
          <w:szCs w:val="28"/>
          <w:lang w:val="uz-Cyrl-UZ"/>
        </w:rPr>
        <w:t>тайёргарлик кўриш ва уни ўтказиш билан боғлиқ харажатларни молиялаштириш ҳамда улардан фойдаланиш тартибини белгилайди.</w:t>
      </w:r>
    </w:p>
    <w:p w14:paraId="166C9BF7" w14:textId="255C89A5" w:rsidR="005D587F" w:rsidRPr="00CE3600" w:rsidRDefault="005D587F" w:rsidP="00371B80">
      <w:pPr>
        <w:pStyle w:val="a3"/>
        <w:shd w:val="clear" w:color="auto" w:fill="FFFFFF"/>
        <w:spacing w:before="0" w:beforeAutospacing="0" w:after="120" w:afterAutospacing="0"/>
        <w:ind w:firstLine="709"/>
        <w:jc w:val="both"/>
        <w:rPr>
          <w:color w:val="000000"/>
          <w:sz w:val="28"/>
          <w:szCs w:val="28"/>
          <w:lang w:val="uz-Cyrl-UZ"/>
        </w:rPr>
      </w:pPr>
      <w:r w:rsidRPr="00CE3600">
        <w:rPr>
          <w:color w:val="000000"/>
          <w:sz w:val="28"/>
          <w:szCs w:val="28"/>
          <w:lang w:val="uz-Cyrl-UZ"/>
        </w:rPr>
        <w:t xml:space="preserve">2. Мазкур Йўриқнома Ўзбекистон Республикаси Марказий сайлов комиссияси (бундан буён матнда МСК деб юритилади), референдум ўтказувчи округ ва участка комиссиялари, давлат ҳокимияти ва бошқаруви органлари учун </w:t>
      </w:r>
      <w:r w:rsidRPr="00CE3600">
        <w:rPr>
          <w:color w:val="000000" w:themeColor="text1"/>
          <w:sz w:val="28"/>
          <w:szCs w:val="28"/>
          <w:lang w:val="uz-Cyrl-UZ"/>
        </w:rPr>
        <w:t>мажбурийдир.</w:t>
      </w:r>
    </w:p>
    <w:p w14:paraId="5FA81065" w14:textId="45837357" w:rsidR="005D587F" w:rsidRPr="00CE3600" w:rsidRDefault="005D587F" w:rsidP="00371B80">
      <w:pPr>
        <w:pStyle w:val="a3"/>
        <w:shd w:val="clear" w:color="auto" w:fill="FFFFFF"/>
        <w:spacing w:before="0" w:beforeAutospacing="0" w:after="120" w:afterAutospacing="0"/>
        <w:ind w:firstLine="709"/>
        <w:jc w:val="both"/>
        <w:rPr>
          <w:color w:val="000000"/>
          <w:sz w:val="28"/>
          <w:szCs w:val="28"/>
          <w:lang w:val="uz-Cyrl-UZ"/>
        </w:rPr>
      </w:pPr>
      <w:r w:rsidRPr="00CE3600">
        <w:rPr>
          <w:color w:val="000000"/>
          <w:sz w:val="28"/>
          <w:szCs w:val="28"/>
          <w:lang w:val="uz-Cyrl-UZ"/>
        </w:rPr>
        <w:t>3. </w:t>
      </w:r>
      <w:r w:rsidR="00F27B23" w:rsidRPr="00CE3600">
        <w:rPr>
          <w:color w:val="000000"/>
          <w:sz w:val="28"/>
          <w:szCs w:val="28"/>
          <w:lang w:val="uz-Cyrl-UZ"/>
        </w:rPr>
        <w:t xml:space="preserve">Референдумга </w:t>
      </w:r>
      <w:r w:rsidRPr="00CE3600">
        <w:rPr>
          <w:color w:val="000000"/>
          <w:sz w:val="28"/>
          <w:szCs w:val="28"/>
          <w:lang w:val="uz-Cyrl-UZ"/>
        </w:rPr>
        <w:t>тайёргарлик кўриш ва уни ўтказиш билан боғлиқ барча харажатларни молиялаштириш Ўзбекистон Республикаси Давлат бюджети (бундан буён матнда Давлат бюджети деб юритилади) маблағлари ҳисобидан амалга оширилади.</w:t>
      </w:r>
    </w:p>
    <w:p w14:paraId="4D89DF56" w14:textId="77777777" w:rsidR="005D587F" w:rsidRPr="00CE3600" w:rsidRDefault="005D587F" w:rsidP="00371B80">
      <w:pPr>
        <w:pStyle w:val="a3"/>
        <w:shd w:val="clear" w:color="auto" w:fill="FFFFFF"/>
        <w:spacing w:before="0" w:beforeAutospacing="0" w:after="120" w:afterAutospacing="0"/>
        <w:ind w:firstLine="709"/>
        <w:jc w:val="both"/>
        <w:rPr>
          <w:color w:val="000000"/>
          <w:sz w:val="28"/>
          <w:szCs w:val="28"/>
          <w:lang w:val="uz-Cyrl-UZ"/>
        </w:rPr>
      </w:pPr>
      <w:r w:rsidRPr="00CE3600">
        <w:rPr>
          <w:color w:val="000000"/>
          <w:sz w:val="28"/>
          <w:szCs w:val="28"/>
          <w:lang w:val="uz-Cyrl-UZ"/>
        </w:rPr>
        <w:t>4. Чет давлатларнинг, уларнинг жисмоний ва юридик шахслари ҳамда халқаро ташкилотларнинг маблағлари ҳисобидан референдумни молиялаштириш, шунингдек фуқаролар ташаббускор гуруҳларини моддий жиҳатдан бошқача тарзда қўллаб-қувватлаш тақиқланади.</w:t>
      </w:r>
    </w:p>
    <w:p w14:paraId="3D49CE9E" w14:textId="77777777" w:rsidR="005D587F" w:rsidRPr="00CE3600" w:rsidRDefault="005D587F" w:rsidP="00371B80">
      <w:pPr>
        <w:pStyle w:val="a3"/>
        <w:shd w:val="clear" w:color="auto" w:fill="FFFFFF"/>
        <w:spacing w:before="0" w:beforeAutospacing="0" w:after="120" w:afterAutospacing="0"/>
        <w:ind w:firstLine="709"/>
        <w:jc w:val="both"/>
        <w:rPr>
          <w:color w:val="000000"/>
          <w:sz w:val="28"/>
          <w:szCs w:val="28"/>
          <w:lang w:val="uz-Cyrl-UZ"/>
        </w:rPr>
      </w:pPr>
      <w:r w:rsidRPr="00CE3600">
        <w:rPr>
          <w:color w:val="000000"/>
          <w:sz w:val="28"/>
          <w:szCs w:val="28"/>
          <w:lang w:val="uz-Cyrl-UZ"/>
        </w:rPr>
        <w:t>5. Мазкур Йўриқноманинг 4-бандида кўрсатилган маблағлар ёки моддий ёрдам келиб тушган тақдирда улар келиб тушган кундан бошлаб бир ой муддат ичида хайрия субъектига қайтарилиши, қайтариш имконияти бўлмаган тақдирда эса, белгиланган тартибда Давлат бюджети даромадига ўтказилиши лозим.</w:t>
      </w:r>
    </w:p>
    <w:p w14:paraId="53885E36" w14:textId="543AB817" w:rsidR="005D587F" w:rsidRPr="00CE3600" w:rsidRDefault="005D587F" w:rsidP="00371B80">
      <w:pPr>
        <w:pStyle w:val="a3"/>
        <w:shd w:val="clear" w:color="auto" w:fill="FFFFFF"/>
        <w:spacing w:before="0" w:beforeAutospacing="0" w:after="120" w:afterAutospacing="0"/>
        <w:ind w:firstLine="709"/>
        <w:jc w:val="both"/>
        <w:rPr>
          <w:color w:val="000000"/>
          <w:sz w:val="28"/>
          <w:szCs w:val="28"/>
          <w:lang w:val="uz-Cyrl-UZ"/>
        </w:rPr>
      </w:pPr>
      <w:r w:rsidRPr="00CE3600">
        <w:rPr>
          <w:color w:val="000000"/>
          <w:sz w:val="28"/>
          <w:szCs w:val="28"/>
          <w:lang w:val="uz-Cyrl-UZ"/>
        </w:rPr>
        <w:t>6. Ўзбекистон Республикасининг жамоат бирлашмалари, корхоналари, муассасалари, ташкилотлари ва фуқаролари ўз маблағларини ихтиёрий равишда референдум ўтказиш учун беришлари мумкин. Бу маблағларни МСК референдумга тайёргарлик кўриш ва уни ўтказиш вақтида фойдаланиш учун қабул қилиб олади.</w:t>
      </w:r>
    </w:p>
    <w:p w14:paraId="56881C58" w14:textId="77777777" w:rsidR="00371B80" w:rsidRPr="00CE3600" w:rsidRDefault="00371B80" w:rsidP="00C17D33">
      <w:pPr>
        <w:pStyle w:val="a3"/>
        <w:shd w:val="clear" w:color="auto" w:fill="FFFFFF"/>
        <w:spacing w:before="120" w:beforeAutospacing="0" w:after="240" w:afterAutospacing="0"/>
        <w:jc w:val="center"/>
        <w:rPr>
          <w:b/>
          <w:bCs/>
          <w:color w:val="000000"/>
          <w:sz w:val="28"/>
          <w:szCs w:val="28"/>
          <w:lang w:val="uz-Cyrl-UZ"/>
        </w:rPr>
      </w:pPr>
    </w:p>
    <w:p w14:paraId="31931D27" w14:textId="56C82033" w:rsidR="005D587F" w:rsidRPr="00CE3600" w:rsidRDefault="005D587F" w:rsidP="00C17D33">
      <w:pPr>
        <w:pStyle w:val="a3"/>
        <w:shd w:val="clear" w:color="auto" w:fill="FFFFFF"/>
        <w:spacing w:before="120" w:beforeAutospacing="0" w:after="240" w:afterAutospacing="0"/>
        <w:jc w:val="center"/>
        <w:rPr>
          <w:color w:val="000000"/>
          <w:sz w:val="28"/>
          <w:szCs w:val="28"/>
          <w:lang w:val="uz-Cyrl-UZ"/>
        </w:rPr>
      </w:pPr>
      <w:r w:rsidRPr="00CE3600">
        <w:rPr>
          <w:b/>
          <w:bCs/>
          <w:color w:val="000000"/>
          <w:sz w:val="28"/>
          <w:szCs w:val="28"/>
          <w:lang w:val="uz-Cyrl-UZ"/>
        </w:rPr>
        <w:lastRenderedPageBreak/>
        <w:t xml:space="preserve">2-боб. Референдумга тайёргарлик кўриш ва уни ўтказиш </w:t>
      </w:r>
      <w:r w:rsidR="00F27B23" w:rsidRPr="00CE3600">
        <w:rPr>
          <w:b/>
          <w:bCs/>
          <w:color w:val="000000"/>
          <w:sz w:val="28"/>
          <w:szCs w:val="28"/>
          <w:lang w:val="uz-Cyrl-UZ"/>
        </w:rPr>
        <w:br/>
      </w:r>
      <w:r w:rsidRPr="00CE3600">
        <w:rPr>
          <w:b/>
          <w:bCs/>
          <w:color w:val="000000"/>
          <w:sz w:val="28"/>
          <w:szCs w:val="28"/>
          <w:lang w:val="uz-Cyrl-UZ"/>
        </w:rPr>
        <w:t>харажатларини режалаштириш</w:t>
      </w:r>
    </w:p>
    <w:p w14:paraId="73D22B58" w14:textId="77777777"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7. Референдумга тайёргарлик кўриш ва уни ўтказиш билан боғлиқ харажатларни молиялаштириш тасдиқланган харажатлар сметаларига мувофиқ амалга оширилади.</w:t>
      </w:r>
    </w:p>
    <w:p w14:paraId="60D5C86D" w14:textId="77777777"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8. Референдум ўтказувчи округ комиссиялари харажатлар сметаси МСК томонидан Қорақалпоғистон Республикаси Вазирлар Кенгаши, вилоятлар ва Тошкент шаҳар ҳокимликлари билан биргаликда туман (шаҳар)лар кесимида референдум ўтказувчи участка комиссиялари бўйича прогноз ёйилмаси илова қилинган ҳолда тузилади. Бунда молиявий ҳужжатларга биринчи имзо ҳуқуқи референдум ўтказувчи округ комиссиясининг раисига, иккинчи имзо ҳуқуқи Қорақалпоғистон Республикаси Вазирлар Кенгаши, вилоятлар ва Тошкент шаҳар ҳокимликлари бош бухгалтерига тегишли бўлади.</w:t>
      </w:r>
    </w:p>
    <w:p w14:paraId="0476E860" w14:textId="77777777"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9. МСК референдумга тайёргарлик кўриш ва уни ўтказишга доир харажатларнинг жамланма сметасини тасдиқлайди ва уни рўйхатдан ўтказиш учун Ўзбекистон Республикаси Молия вазирлигига (бундан буён матнда Молия вазирилиги деб юритилади) тақдим этади.</w:t>
      </w:r>
    </w:p>
    <w:p w14:paraId="60BD5821" w14:textId="77777777"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10. Молия вазирлиги референдумга тайёргарлик кўриш ва уни ўтказишга доир харажатларнинг жамланма сметасини ўн кунлик муддат ичида рўйхатдан ўтказади.</w:t>
      </w:r>
    </w:p>
    <w:p w14:paraId="5AEADF1A" w14:textId="66E56B67" w:rsidR="005D587F" w:rsidRPr="00CE3600" w:rsidRDefault="005D587F" w:rsidP="00371B80">
      <w:pPr>
        <w:pStyle w:val="a3"/>
        <w:shd w:val="clear" w:color="auto" w:fill="FFFFFF"/>
        <w:spacing w:before="240" w:beforeAutospacing="0" w:after="240" w:afterAutospacing="0"/>
        <w:jc w:val="center"/>
        <w:rPr>
          <w:color w:val="000000"/>
          <w:sz w:val="28"/>
          <w:szCs w:val="28"/>
          <w:lang w:val="uz-Cyrl-UZ"/>
        </w:rPr>
      </w:pPr>
      <w:r w:rsidRPr="00CE3600">
        <w:rPr>
          <w:b/>
          <w:bCs/>
          <w:color w:val="000000"/>
          <w:sz w:val="28"/>
          <w:szCs w:val="28"/>
          <w:lang w:val="uz-Cyrl-UZ"/>
        </w:rPr>
        <w:t xml:space="preserve">3-боб. Референдумга тайёргарлик кўриш ва уни ўтказиш </w:t>
      </w:r>
      <w:r w:rsidR="0010131B" w:rsidRPr="00CE3600">
        <w:rPr>
          <w:b/>
          <w:bCs/>
          <w:color w:val="000000"/>
          <w:sz w:val="28"/>
          <w:szCs w:val="28"/>
          <w:lang w:val="uz-Cyrl-UZ"/>
        </w:rPr>
        <w:br/>
      </w:r>
      <w:r w:rsidRPr="00CE3600">
        <w:rPr>
          <w:b/>
          <w:bCs/>
          <w:color w:val="000000"/>
          <w:sz w:val="28"/>
          <w:szCs w:val="28"/>
          <w:lang w:val="uz-Cyrl-UZ"/>
        </w:rPr>
        <w:t>харажатларини амалга ошириш</w:t>
      </w:r>
    </w:p>
    <w:p w14:paraId="7F7DBE9C" w14:textId="5EECA5B9" w:rsidR="005D587F" w:rsidRPr="00CE3600" w:rsidRDefault="005D587F" w:rsidP="0010131B">
      <w:pPr>
        <w:pStyle w:val="a3"/>
        <w:shd w:val="clear" w:color="auto" w:fill="FFFFFF"/>
        <w:spacing w:before="0" w:beforeAutospacing="0" w:after="80" w:afterAutospacing="0"/>
        <w:jc w:val="center"/>
        <w:rPr>
          <w:color w:val="000000"/>
          <w:sz w:val="28"/>
          <w:szCs w:val="28"/>
          <w:lang w:val="uz-Cyrl-UZ"/>
        </w:rPr>
      </w:pPr>
      <w:r w:rsidRPr="00CE3600">
        <w:rPr>
          <w:b/>
          <w:bCs/>
          <w:color w:val="000000"/>
          <w:sz w:val="28"/>
          <w:szCs w:val="28"/>
          <w:lang w:val="uz-Cyrl-UZ"/>
        </w:rPr>
        <w:t xml:space="preserve">1-§. Референдум </w:t>
      </w:r>
      <w:r w:rsidR="0010131B" w:rsidRPr="00CE3600">
        <w:rPr>
          <w:b/>
          <w:bCs/>
          <w:color w:val="000000"/>
          <w:sz w:val="28"/>
          <w:szCs w:val="28"/>
          <w:lang w:val="uz-Cyrl-UZ"/>
        </w:rPr>
        <w:t xml:space="preserve">ўтказувчи </w:t>
      </w:r>
      <w:r w:rsidRPr="00CE3600">
        <w:rPr>
          <w:b/>
          <w:bCs/>
          <w:color w:val="000000"/>
          <w:sz w:val="28"/>
          <w:szCs w:val="28"/>
          <w:lang w:val="uz-Cyrl-UZ"/>
        </w:rPr>
        <w:t>комиссиялар фаолиятини молиялаштириш</w:t>
      </w:r>
    </w:p>
    <w:p w14:paraId="16066288" w14:textId="77777777"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11. </w:t>
      </w:r>
      <w:r w:rsidRPr="00CE3600">
        <w:rPr>
          <w:color w:val="000000" w:themeColor="text1"/>
          <w:sz w:val="28"/>
          <w:szCs w:val="28"/>
          <w:lang w:val="uz-Cyrl-UZ"/>
        </w:rPr>
        <w:t>МСКнинг харажатлари унинг шахсий ғазна ҳисобварағидан амалга оширилади.</w:t>
      </w:r>
    </w:p>
    <w:p w14:paraId="0DFEB8A0" w14:textId="77777777"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12. Референдум ўтказувчи округ комиссияларининг харажатлари бўйича тўловлар тегишли референдум ўтказувчи округ комиссияси раиси ва Қорақалпоғистон Республикаси Вазирлар Кенгаши, вилоятлар ва Тошкент шаҳар ҳокимликларининг бош бухгалтерлари томонидан уларга хизмат кўрсатувчи ҳудудий ғазначилик бўлинмаларига тақдим этиладиган тўлов топшириқномалари асосида амалга оширилади.</w:t>
      </w:r>
    </w:p>
    <w:p w14:paraId="7FFD94F5" w14:textId="77777777"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Бунда референдум ўтказувчи округ комиссияси томонидан тегишли ҳудудий ғазначилик бўлинмасига биринчи имзо (комиссия раисининг) ва иккинчи имзо (тегишинча Қорақалпоғистон Республикаси Вазирлар Кенгаши, вилоятлар ва Тошкент шаҳар ҳокимликлари бош бухгалтерларининг) намуналари ҳамда комиссия шахсий таркиби бўйича қарор нусхаси тақдим этилади.</w:t>
      </w:r>
    </w:p>
    <w:p w14:paraId="3E487C1B" w14:textId="379E913C" w:rsidR="005D587F" w:rsidRPr="00CE3600" w:rsidRDefault="005D587F" w:rsidP="005D587F">
      <w:pPr>
        <w:pStyle w:val="a3"/>
        <w:shd w:val="clear" w:color="auto" w:fill="FFFFFF" w:themeFill="background1"/>
        <w:spacing w:before="0" w:beforeAutospacing="0" w:after="80" w:afterAutospacing="0"/>
        <w:ind w:firstLine="652"/>
        <w:jc w:val="both"/>
        <w:rPr>
          <w:color w:val="000000"/>
          <w:sz w:val="28"/>
          <w:szCs w:val="28"/>
          <w:lang w:val="uz-Cyrl-UZ"/>
        </w:rPr>
      </w:pPr>
      <w:r w:rsidRPr="00CE3600">
        <w:rPr>
          <w:color w:val="000000"/>
          <w:sz w:val="28"/>
          <w:szCs w:val="28"/>
          <w:shd w:val="clear" w:color="auto" w:fill="FFFFFF" w:themeFill="background1"/>
          <w:lang w:val="uz-Cyrl-UZ"/>
        </w:rPr>
        <w:t>13. Референдум ўтказувчи округ ва участка комиссиялари фаолиятини молиялаштириш тегишинча Қорақалпоғистон Республикаси Вазирлар Кенгаши, вилоятлар ва Тошкент шаҳар ҳокимлигининг махсус очилган шахсий ғазна ҳисоб варақлари орқали амалга оширилади.</w:t>
      </w:r>
    </w:p>
    <w:p w14:paraId="7DCDF072" w14:textId="77777777" w:rsidR="005D587F" w:rsidRPr="00CE3600" w:rsidRDefault="005D587F" w:rsidP="00C17D33">
      <w:pPr>
        <w:pStyle w:val="a3"/>
        <w:shd w:val="clear" w:color="auto" w:fill="FFFFFF" w:themeFill="background1"/>
        <w:spacing w:before="120" w:beforeAutospacing="0" w:after="240" w:afterAutospacing="0"/>
        <w:jc w:val="center"/>
        <w:rPr>
          <w:color w:val="000000"/>
          <w:sz w:val="28"/>
          <w:szCs w:val="28"/>
          <w:lang w:val="uz-Cyrl-UZ"/>
        </w:rPr>
      </w:pPr>
      <w:r w:rsidRPr="00CE3600">
        <w:rPr>
          <w:b/>
          <w:bCs/>
          <w:color w:val="000000"/>
          <w:sz w:val="28"/>
          <w:szCs w:val="28"/>
          <w:lang w:val="uz-Cyrl-UZ"/>
        </w:rPr>
        <w:lastRenderedPageBreak/>
        <w:t>2-§. Референдумга тайёргарлик кўриш ва уни ўтказиш бўйича давлат харидларини амалга ошириш</w:t>
      </w:r>
    </w:p>
    <w:p w14:paraId="608E410B" w14:textId="69720487" w:rsidR="005D587F" w:rsidRPr="00CE3600" w:rsidRDefault="005D587F" w:rsidP="002123B9">
      <w:pPr>
        <w:shd w:val="clear" w:color="auto" w:fill="FFFFFF"/>
        <w:spacing w:after="80"/>
        <w:ind w:firstLine="709"/>
        <w:jc w:val="both"/>
        <w:rPr>
          <w:rFonts w:eastAsia="Times New Roman" w:cs="Times New Roman"/>
          <w:szCs w:val="28"/>
          <w:lang w:val="uz-Cyrl-UZ"/>
        </w:rPr>
      </w:pPr>
      <w:r w:rsidRPr="00CE3600">
        <w:rPr>
          <w:rFonts w:eastAsia="Times New Roman" w:cs="Times New Roman"/>
          <w:szCs w:val="28"/>
          <w:lang w:val="uz-Cyrl-UZ"/>
        </w:rPr>
        <w:t>14.</w:t>
      </w:r>
      <w:r w:rsidR="0010131B" w:rsidRPr="00CE3600">
        <w:rPr>
          <w:rFonts w:eastAsia="Times New Roman" w:cs="Times New Roman"/>
          <w:szCs w:val="28"/>
          <w:lang w:val="uz-Cyrl-UZ"/>
        </w:rPr>
        <w:t> </w:t>
      </w:r>
      <w:r w:rsidRPr="00CE3600">
        <w:rPr>
          <w:rFonts w:eastAsia="Times New Roman" w:cs="Times New Roman"/>
          <w:szCs w:val="28"/>
          <w:lang w:val="uz-Cyrl-UZ"/>
        </w:rPr>
        <w:t>Референдумга тайёргарлик кўриш ва уни ўтказиш учун зарур бўладиган товарлар (ишлар, хизматлар)нинг давлат харидлари амалдаги қонунчиликка мувофиқ амалга оширилади.</w:t>
      </w:r>
    </w:p>
    <w:p w14:paraId="4C62381C" w14:textId="585E15D1" w:rsidR="005D587F" w:rsidRPr="00CE3600" w:rsidRDefault="005D587F" w:rsidP="002123B9">
      <w:pPr>
        <w:pStyle w:val="a3"/>
        <w:shd w:val="clear" w:color="auto" w:fill="FFFFFF"/>
        <w:spacing w:before="0" w:beforeAutospacing="0" w:after="80" w:afterAutospacing="0"/>
        <w:ind w:firstLine="709"/>
        <w:jc w:val="both"/>
        <w:rPr>
          <w:color w:val="000000"/>
          <w:sz w:val="28"/>
          <w:szCs w:val="28"/>
          <w:lang w:val="uz-Cyrl-UZ"/>
        </w:rPr>
      </w:pPr>
      <w:r w:rsidRPr="00CE3600">
        <w:rPr>
          <w:color w:val="000000"/>
          <w:sz w:val="28"/>
          <w:szCs w:val="28"/>
          <w:lang w:val="uz-Cyrl-UZ"/>
        </w:rPr>
        <w:t>15.</w:t>
      </w:r>
      <w:r w:rsidR="0010131B" w:rsidRPr="00CE3600">
        <w:rPr>
          <w:color w:val="000000"/>
          <w:sz w:val="28"/>
          <w:szCs w:val="28"/>
          <w:lang w:val="uz-Cyrl-UZ"/>
        </w:rPr>
        <w:t> </w:t>
      </w:r>
      <w:r w:rsidRPr="00CE3600">
        <w:rPr>
          <w:color w:val="000000"/>
          <w:sz w:val="28"/>
          <w:szCs w:val="28"/>
          <w:lang w:val="uz-Cyrl-UZ"/>
        </w:rPr>
        <w:t xml:space="preserve">Референдумга тайёргарлик кўриш ва уни ўтказиш учун ажратилган маблағлар </w:t>
      </w:r>
      <w:r w:rsidRPr="00CE3600">
        <w:rPr>
          <w:color w:val="000000" w:themeColor="text1"/>
          <w:sz w:val="28"/>
          <w:szCs w:val="28"/>
          <w:lang w:val="uz-Cyrl-UZ"/>
        </w:rPr>
        <w:t>ҳисобидан референдум ўтказувчи комиссиялар томонидан тузиладиган шартномалар улар тегишли ғазначилик бўлинмаларидан мажбурий рўйхатдан ўтказилганидан кейин кучга киради.</w:t>
      </w:r>
    </w:p>
    <w:p w14:paraId="6F0F6056" w14:textId="1A23E30E" w:rsidR="005D587F" w:rsidRPr="00CE3600" w:rsidRDefault="005D587F" w:rsidP="002123B9">
      <w:pPr>
        <w:pStyle w:val="a3"/>
        <w:shd w:val="clear" w:color="auto" w:fill="FFFFFF"/>
        <w:spacing w:before="0" w:beforeAutospacing="0" w:after="80" w:afterAutospacing="0"/>
        <w:ind w:firstLine="709"/>
        <w:jc w:val="both"/>
        <w:rPr>
          <w:color w:val="000000" w:themeColor="text1"/>
          <w:sz w:val="28"/>
          <w:szCs w:val="28"/>
          <w:lang w:val="uz-Cyrl-UZ"/>
        </w:rPr>
      </w:pPr>
      <w:r w:rsidRPr="00CE3600">
        <w:rPr>
          <w:color w:val="000000" w:themeColor="text1"/>
          <w:sz w:val="28"/>
          <w:szCs w:val="28"/>
          <w:lang w:val="uz-Cyrl-UZ"/>
        </w:rPr>
        <w:t>16. Референдум ўтказувчи комиссиялар томонидан тузилган шартномаларни рўйхатдан ўтказиш ва харажатларни амалга ошириш бюджет қонунчилигида белгиланган тартибда амалга оширилади.</w:t>
      </w:r>
    </w:p>
    <w:p w14:paraId="3BEFBF19" w14:textId="6EA507CB" w:rsidR="005D587F" w:rsidRPr="00CE3600" w:rsidRDefault="005D587F" w:rsidP="00C17D33">
      <w:pPr>
        <w:pStyle w:val="a3"/>
        <w:shd w:val="clear" w:color="auto" w:fill="FFFFFF"/>
        <w:spacing w:before="240" w:beforeAutospacing="0" w:after="240" w:afterAutospacing="0"/>
        <w:jc w:val="center"/>
        <w:rPr>
          <w:color w:val="000000"/>
          <w:sz w:val="28"/>
          <w:szCs w:val="28"/>
          <w:lang w:val="uz-Cyrl-UZ"/>
        </w:rPr>
      </w:pPr>
      <w:r w:rsidRPr="00CE3600">
        <w:rPr>
          <w:b/>
          <w:bCs/>
          <w:color w:val="000000"/>
          <w:sz w:val="28"/>
          <w:szCs w:val="28"/>
          <w:lang w:val="uz-Cyrl-UZ"/>
        </w:rPr>
        <w:t>3-§. Референдумга тайёргарлик кўриш ва уни ўтказиш</w:t>
      </w:r>
      <w:r w:rsidR="00C17D33" w:rsidRPr="00CE3600">
        <w:rPr>
          <w:b/>
          <w:bCs/>
          <w:color w:val="000000"/>
          <w:sz w:val="28"/>
          <w:szCs w:val="28"/>
          <w:lang w:val="uz-Cyrl-UZ"/>
        </w:rPr>
        <w:t xml:space="preserve"> </w:t>
      </w:r>
      <w:r w:rsidRPr="00CE3600">
        <w:rPr>
          <w:b/>
          <w:bCs/>
          <w:color w:val="000000"/>
          <w:sz w:val="28"/>
          <w:szCs w:val="28"/>
          <w:lang w:val="uz-Cyrl-UZ"/>
        </w:rPr>
        <w:t>даврида референдум ўтказувчи округ ва участка комиссиялари аъзолари меҳнатига ҳақ тўлаш</w:t>
      </w:r>
    </w:p>
    <w:p w14:paraId="778305A9" w14:textId="2F18A031"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17.</w:t>
      </w:r>
      <w:r w:rsidR="00C17D33" w:rsidRPr="00CE3600">
        <w:rPr>
          <w:color w:val="000000"/>
          <w:sz w:val="28"/>
          <w:szCs w:val="28"/>
          <w:lang w:val="uz-Cyrl-UZ"/>
        </w:rPr>
        <w:t> </w:t>
      </w:r>
      <w:r w:rsidRPr="00CE3600">
        <w:rPr>
          <w:color w:val="000000"/>
          <w:sz w:val="28"/>
          <w:szCs w:val="28"/>
          <w:lang w:val="uz-Cyrl-UZ"/>
        </w:rPr>
        <w:t xml:space="preserve">Референдум ўтказувчи округ ва участка комиссияларининг қарорига биноан комиссиянинг раиси, раис ўринбосари, котиби ёки бошқа </w:t>
      </w:r>
      <w:r w:rsidR="00371B80" w:rsidRPr="00CE3600">
        <w:rPr>
          <w:sz w:val="28"/>
          <w:szCs w:val="28"/>
          <w:lang w:val="uz-Cyrl-UZ"/>
        </w:rPr>
        <w:t xml:space="preserve">аъзоларидан бири </w:t>
      </w:r>
      <w:r w:rsidRPr="00CE3600">
        <w:rPr>
          <w:color w:val="000000"/>
          <w:sz w:val="28"/>
          <w:szCs w:val="28"/>
          <w:lang w:val="uz-Cyrl-UZ"/>
        </w:rPr>
        <w:t xml:space="preserve">референдумга тайёргарлик кўриш ва уни ўтказиш даврида ишлаб чиқариш ёки хизмат вазифаларини бажаришдан ўртача ойлик иш ҳақи сақланган ҳолда озод қилиниши мумкин. </w:t>
      </w:r>
    </w:p>
    <w:p w14:paraId="787D0D97" w14:textId="6DCA5385"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18.</w:t>
      </w:r>
      <w:r w:rsidR="00C17D33" w:rsidRPr="00CE3600">
        <w:rPr>
          <w:color w:val="000000"/>
          <w:sz w:val="28"/>
          <w:szCs w:val="28"/>
          <w:lang w:val="uz-Cyrl-UZ"/>
        </w:rPr>
        <w:t> </w:t>
      </w:r>
      <w:r w:rsidRPr="00CE3600">
        <w:rPr>
          <w:color w:val="000000"/>
          <w:sz w:val="28"/>
          <w:szCs w:val="28"/>
          <w:lang w:val="uz-Cyrl-UZ"/>
        </w:rPr>
        <w:t xml:space="preserve">Референдум ўтказувчи округ ва участка комиссияларининг раиси, раис ўринбосари, котиби ва бошқа аъзоларига (транспорт, </w:t>
      </w:r>
      <w:r w:rsidR="002F2598" w:rsidRPr="00CE3600">
        <w:rPr>
          <w:color w:val="000000" w:themeColor="text1"/>
          <w:sz w:val="28"/>
          <w:szCs w:val="28"/>
          <w:lang w:val="uz-Cyrl-UZ"/>
        </w:rPr>
        <w:t xml:space="preserve">овқатланиш </w:t>
      </w:r>
      <w:r w:rsidRPr="00CE3600">
        <w:rPr>
          <w:color w:val="000000"/>
          <w:sz w:val="28"/>
          <w:szCs w:val="28"/>
          <w:lang w:val="uz-Cyrl-UZ"/>
        </w:rPr>
        <w:t xml:space="preserve">ва бошқа ҳаражатларнинг ўрнини қоплаш учун) референдумга тайёргарлик кўриш ва уни ўтказиш учун ажратилган бюджет маблағлари ҳисобидан бир марталик компенсация тўлаб берилади. Бунда </w:t>
      </w:r>
      <w:r w:rsidRPr="00CE3600">
        <w:rPr>
          <w:color w:val="000000"/>
          <w:sz w:val="28"/>
          <w:szCs w:val="28"/>
          <w:shd w:val="clear" w:color="auto" w:fill="FFFFFF" w:themeFill="background1"/>
          <w:lang w:val="uz-Cyrl-UZ"/>
        </w:rPr>
        <w:t>тўловлар:</w:t>
      </w:r>
      <w:r w:rsidRPr="00CE3600">
        <w:rPr>
          <w:color w:val="000000"/>
          <w:sz w:val="28"/>
          <w:szCs w:val="28"/>
          <w:lang w:val="uz-Cyrl-UZ"/>
        </w:rPr>
        <w:t xml:space="preserve"> </w:t>
      </w:r>
    </w:p>
    <w:p w14:paraId="707F5AF4" w14:textId="77777777"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референдум ўтказувчи округ комиссияси раисига меҳнатга ҳақ тўлашнинг энг кам миқдорининг 2 бараварида;</w:t>
      </w:r>
    </w:p>
    <w:p w14:paraId="60D141A4" w14:textId="77777777"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референдум ўтказувчи округ комиссияси раиси ўринбосари ва котибига меҳнатга ҳақ тўлашнинг энг кам миқдорининг 1,5 бараварида;</w:t>
      </w:r>
    </w:p>
    <w:p w14:paraId="56D02C49" w14:textId="77777777"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референдум ўтказувчи округ комиссиясининг бошқа аъзоларига меҳнатга ҳақ тўлашнинг энг кам миқдорининг 1 бараварида;</w:t>
      </w:r>
    </w:p>
    <w:p w14:paraId="0B3FC217" w14:textId="77777777"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референдум ўтказувчи участка комиссияси раисига меҳнатга ҳақ тўлашнинг энг кам миқдорининг 1,2 бараварида;</w:t>
      </w:r>
    </w:p>
    <w:p w14:paraId="2805B078" w14:textId="77777777"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референдум ўтказувчи участка комиссияси раиси ўринбосари ва котибига меҳнатга ҳақ тўлашнинг энг кам миқдорининг 1 бараварида;</w:t>
      </w:r>
    </w:p>
    <w:p w14:paraId="7D4FA356" w14:textId="77777777"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референдум ўтказувчи участка комиссияларининг бошқа аъзоларига меҳнатга ҳақ тўлашнинг энг кам миқдорининг 0,7 бараварида амалга оширилади.</w:t>
      </w:r>
    </w:p>
    <w:p w14:paraId="1BC580BE" w14:textId="77777777" w:rsidR="00B83A0B" w:rsidRDefault="00B83A0B" w:rsidP="005D587F">
      <w:pPr>
        <w:pStyle w:val="a3"/>
        <w:spacing w:before="0" w:beforeAutospacing="0" w:after="80" w:afterAutospacing="0"/>
        <w:ind w:firstLine="652"/>
        <w:jc w:val="both"/>
        <w:rPr>
          <w:color w:val="000000"/>
          <w:sz w:val="28"/>
          <w:szCs w:val="28"/>
          <w:lang w:val="uz-Cyrl-UZ"/>
        </w:rPr>
      </w:pPr>
    </w:p>
    <w:p w14:paraId="733A1FD6" w14:textId="4B3718F6" w:rsidR="005D587F" w:rsidRPr="00CE3600" w:rsidRDefault="005D587F" w:rsidP="005D587F">
      <w:pPr>
        <w:pStyle w:val="a3"/>
        <w:spacing w:before="0" w:beforeAutospacing="0" w:after="80" w:afterAutospacing="0"/>
        <w:ind w:firstLine="652"/>
        <w:jc w:val="both"/>
        <w:rPr>
          <w:color w:val="000000"/>
          <w:sz w:val="28"/>
          <w:szCs w:val="28"/>
          <w:lang w:val="uz-Cyrl-UZ"/>
        </w:rPr>
      </w:pPr>
      <w:r w:rsidRPr="00CE3600">
        <w:rPr>
          <w:color w:val="000000"/>
          <w:sz w:val="28"/>
          <w:szCs w:val="28"/>
          <w:lang w:val="uz-Cyrl-UZ"/>
        </w:rPr>
        <w:lastRenderedPageBreak/>
        <w:t xml:space="preserve">19. Ушбу тўловлар имзо ҳуқуқига эга референдум ўтказувчи округ комиссияси раислари ва Қорақалпоғистон Республикаси Вазирлар Кенгаши, вилоятлар ва Тошкент шаҳар ҳокимликлари бош бухгалтерлари томонидан тасдиқланган мазкур Йўриқноманинг </w:t>
      </w:r>
      <w:r w:rsidR="00FD4C23">
        <w:fldChar w:fldCharType="begin"/>
      </w:r>
      <w:r w:rsidR="00FD4C23" w:rsidRPr="00606392">
        <w:rPr>
          <w:lang w:val="uz-Cyrl-UZ"/>
        </w:rPr>
        <w:instrText xml:space="preserve"> HYPERLINK "javascript:scrollText(5536126)" </w:instrText>
      </w:r>
      <w:r w:rsidR="00FD4C23">
        <w:fldChar w:fldCharType="separate"/>
      </w:r>
      <w:r w:rsidRPr="00CE3600">
        <w:rPr>
          <w:rStyle w:val="a4"/>
          <w:color w:val="000000"/>
          <w:sz w:val="28"/>
          <w:szCs w:val="28"/>
          <w:u w:val="none"/>
          <w:lang w:val="uz-Cyrl-UZ"/>
        </w:rPr>
        <w:t>1-иловасида</w:t>
      </w:r>
      <w:r w:rsidR="00FD4C23">
        <w:rPr>
          <w:rStyle w:val="a4"/>
          <w:color w:val="000000"/>
          <w:sz w:val="28"/>
          <w:szCs w:val="28"/>
          <w:u w:val="none"/>
          <w:lang w:val="uz-Cyrl-UZ"/>
        </w:rPr>
        <w:fldChar w:fldCharType="end"/>
      </w:r>
      <w:r w:rsidRPr="00CE3600">
        <w:rPr>
          <w:color w:val="000000"/>
          <w:sz w:val="28"/>
          <w:szCs w:val="28"/>
          <w:lang w:val="uz-Cyrl-UZ"/>
        </w:rPr>
        <w:t xml:space="preserve"> келтирилган шаклдаги рўйхат бўйича тўланади.</w:t>
      </w:r>
      <w:r w:rsidRPr="00CE3600">
        <w:rPr>
          <w:color w:val="000000"/>
          <w:sz w:val="28"/>
          <w:szCs w:val="28"/>
          <w:shd w:val="clear" w:color="auto" w:fill="00FFFF"/>
          <w:lang w:val="uz-Cyrl-UZ"/>
        </w:rPr>
        <w:t xml:space="preserve"> </w:t>
      </w:r>
    </w:p>
    <w:p w14:paraId="17E44FDA" w14:textId="477C3C97"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20</w:t>
      </w:r>
      <w:r w:rsidRPr="00CE3600">
        <w:rPr>
          <w:color w:val="000000" w:themeColor="text1"/>
          <w:sz w:val="28"/>
          <w:szCs w:val="28"/>
          <w:lang w:val="uz-Cyrl-UZ"/>
        </w:rPr>
        <w:t xml:space="preserve">. Компенсация </w:t>
      </w:r>
      <w:r w:rsidRPr="00CE3600">
        <w:rPr>
          <w:color w:val="000000"/>
          <w:sz w:val="28"/>
          <w:szCs w:val="28"/>
          <w:lang w:val="uz-Cyrl-UZ"/>
        </w:rPr>
        <w:t>тўловларини амалга ошириш референдумга уч кун қолгун</w:t>
      </w:r>
      <w:r w:rsidR="00430801" w:rsidRPr="00CE3600">
        <w:rPr>
          <w:color w:val="000000"/>
          <w:sz w:val="28"/>
          <w:szCs w:val="28"/>
          <w:lang w:val="uz-Cyrl-UZ"/>
        </w:rPr>
        <w:t>и</w:t>
      </w:r>
      <w:r w:rsidRPr="00CE3600">
        <w:rPr>
          <w:color w:val="000000"/>
          <w:sz w:val="28"/>
          <w:szCs w:val="28"/>
          <w:lang w:val="uz-Cyrl-UZ"/>
        </w:rPr>
        <w:t xml:space="preserve">га қадар тўлиқ таъминланади. </w:t>
      </w:r>
    </w:p>
    <w:p w14:paraId="2CD82275" w14:textId="0B7ABF95"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 xml:space="preserve">21. Референдум ўтказувчи округ ва участка комиссиялари раислари томонидан комиссия аъзоларига компенсация тўланиши билан боғлиқ асословчи ва тасдиқловчи </w:t>
      </w:r>
      <w:r w:rsidR="00430801" w:rsidRPr="00CE3600">
        <w:rPr>
          <w:color w:val="000000"/>
          <w:sz w:val="28"/>
          <w:szCs w:val="28"/>
          <w:lang w:val="uz-Cyrl-UZ"/>
        </w:rPr>
        <w:t>ҳ</w:t>
      </w:r>
      <w:r w:rsidRPr="00CE3600">
        <w:rPr>
          <w:color w:val="000000"/>
          <w:sz w:val="28"/>
          <w:szCs w:val="28"/>
          <w:lang w:val="uz-Cyrl-UZ"/>
        </w:rPr>
        <w:t xml:space="preserve">ужжатлар (комиссия қарори, паспорт нусхаси, СТИР, ЖБПХ, банк пластик карта маълумотлари, телефон рақами ва ҳоказо) тегишли ҳокимлик бухгалтериясига тақдим этилади. </w:t>
      </w:r>
    </w:p>
    <w:p w14:paraId="7AAEA82F" w14:textId="041F9A7B"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22.</w:t>
      </w:r>
      <w:r w:rsidR="002F2598" w:rsidRPr="00CE3600">
        <w:rPr>
          <w:color w:val="000000"/>
          <w:sz w:val="28"/>
          <w:szCs w:val="28"/>
          <w:lang w:val="uz-Cyrl-UZ"/>
        </w:rPr>
        <w:t> </w:t>
      </w:r>
      <w:r w:rsidRPr="00CE3600">
        <w:rPr>
          <w:color w:val="000000"/>
          <w:sz w:val="28"/>
          <w:szCs w:val="28"/>
          <w:lang w:val="uz-Cyrl-UZ"/>
        </w:rPr>
        <w:t>Референдум ўтказувчи округ комиссияси аъзоларига тўланадиган компенсациялар тегишлича Қорақалпоғистон Республикаси Вазирлар Кенгаши, вилоятлар ва Тошкент шаҳар ҳокимликлари бухгалтериялари томонидан округ комиссияси раисига ишончнома асосида ҳисобдорлик шарти билан берилади ва комиссия аъзоларига тўлов қайдномалари асосида тарқатилади ёки уларнинг аризасига кўра банк пластик карточкаларига ўтказиб берилади.</w:t>
      </w:r>
    </w:p>
    <w:p w14:paraId="1977106F" w14:textId="042D5995"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Референдум ўтказувчи участка комиссияси аъзоларига тўланадиган компенсациялар тегишлича Қорақалпоғистон Республикаси Вазирлар Кенгаши, вилоятлар ва Тошкент шаҳар ҳокимликлари бухгалтериялари томонидан туман, шаҳар ҳокимликлари бухгалтерларини жалб қилган ҳолда участка комиссияси раисига ишончнома асосида ҳисобдорлик шарти билан берилади ва комиссия аъзоларига тўлов қайдномалари асосида тарқатилади ёки уларнинг аризасига кўра банк пластик карточкаларига ўтказиб берилади.</w:t>
      </w:r>
    </w:p>
    <w:p w14:paraId="07BE2175" w14:textId="5AD24BBF"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23.</w:t>
      </w:r>
      <w:r w:rsidR="002F2598" w:rsidRPr="00CE3600">
        <w:rPr>
          <w:color w:val="000000"/>
          <w:sz w:val="28"/>
          <w:szCs w:val="28"/>
          <w:lang w:val="uz-Cyrl-UZ"/>
        </w:rPr>
        <w:t> </w:t>
      </w:r>
      <w:r w:rsidRPr="00CE3600">
        <w:rPr>
          <w:color w:val="000000"/>
          <w:sz w:val="28"/>
          <w:szCs w:val="28"/>
          <w:lang w:val="uz-Cyrl-UZ"/>
        </w:rPr>
        <w:t xml:space="preserve">Референдумга тайёргарлик кўриш ва уни ўтказиш бўйича ишларни бажариш (бухгалтерия ҳисоби ва ҳисоботини юритиш, комиссия аъзолари ва аъзоликка номзодларни ўқитиш, матбуот марказлари фаолиятини йўлга қўйиш, таржимонлик қилиш ва ҳ.к.) учун референдум </w:t>
      </w:r>
      <w:r w:rsidR="004F7288" w:rsidRPr="00CE3600">
        <w:rPr>
          <w:color w:val="000000"/>
          <w:sz w:val="28"/>
          <w:szCs w:val="28"/>
          <w:lang w:val="uz-Cyrl-UZ"/>
        </w:rPr>
        <w:t xml:space="preserve">ўтказувчи </w:t>
      </w:r>
      <w:r w:rsidRPr="00CE3600">
        <w:rPr>
          <w:color w:val="000000"/>
          <w:sz w:val="28"/>
          <w:szCs w:val="28"/>
          <w:lang w:val="uz-Cyrl-UZ"/>
        </w:rPr>
        <w:t xml:space="preserve">комиссияларга мутахассис ва экспертлар жалб қилиниши мумкин. </w:t>
      </w:r>
    </w:p>
    <w:p w14:paraId="241642A6" w14:textId="77777777"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 xml:space="preserve">Бунда уларнинг меҳнатига ҳақ тўлаш референдум ўтказувчи комиссия раиси билан амалдаги норматив-ҳуқуқий ҳужжатларга мувофиқ жалб қилинган мутахассис ва экспертлар ўртасида тузиладиган фуқаролик-ҳуқуқий тусдаги шартномалар асосида харажатлар сметасида белгиланган маблағлар доирасида амалга оширилади. </w:t>
      </w:r>
    </w:p>
    <w:p w14:paraId="0507962D" w14:textId="77777777" w:rsidR="005D587F" w:rsidRPr="00CE3600" w:rsidRDefault="005D587F" w:rsidP="002F2598">
      <w:pPr>
        <w:pStyle w:val="a3"/>
        <w:shd w:val="clear" w:color="auto" w:fill="FFFFFF"/>
        <w:spacing w:before="240" w:beforeAutospacing="0" w:after="240" w:afterAutospacing="0"/>
        <w:jc w:val="center"/>
        <w:rPr>
          <w:color w:val="000000"/>
          <w:sz w:val="28"/>
          <w:szCs w:val="28"/>
          <w:lang w:val="uz-Cyrl-UZ"/>
        </w:rPr>
      </w:pPr>
      <w:r w:rsidRPr="00CE3600">
        <w:rPr>
          <w:b/>
          <w:bCs/>
          <w:color w:val="000000"/>
          <w:sz w:val="28"/>
          <w:szCs w:val="28"/>
          <w:lang w:val="uz-Cyrl-UZ"/>
        </w:rPr>
        <w:t>4-боб. Референдум ўтказиш жараёнидаги моддий қимматликлар ҳисоби</w:t>
      </w:r>
    </w:p>
    <w:p w14:paraId="0F18F4D9" w14:textId="261FA02D"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24.</w:t>
      </w:r>
      <w:r w:rsidR="006A6439" w:rsidRPr="00CE3600">
        <w:rPr>
          <w:color w:val="000000"/>
          <w:sz w:val="28"/>
          <w:szCs w:val="28"/>
          <w:lang w:val="uz-Cyrl-UZ"/>
        </w:rPr>
        <w:t xml:space="preserve"> МСК </w:t>
      </w:r>
      <w:r w:rsidRPr="00CE3600">
        <w:rPr>
          <w:color w:val="000000"/>
          <w:sz w:val="28"/>
          <w:szCs w:val="28"/>
          <w:lang w:val="uz-Cyrl-UZ"/>
        </w:rPr>
        <w:t>томонидан етказилган товар-моддий қимматликлар тегишли туман ёки шаҳар ҳокимлиги балансига қабул қилиш-топшириш далолатномалари бўйича ҳақ тўламаслик шарти билан қабул қилинади.</w:t>
      </w:r>
    </w:p>
    <w:p w14:paraId="544122AA" w14:textId="5CC6783C" w:rsidR="006A6439" w:rsidRPr="00CE3600" w:rsidRDefault="006A6439" w:rsidP="006A6439">
      <w:pPr>
        <w:pStyle w:val="a3"/>
        <w:shd w:val="clear" w:color="auto" w:fill="FFFFFF" w:themeFill="background1"/>
        <w:spacing w:before="0" w:beforeAutospacing="0" w:after="80" w:afterAutospacing="0"/>
        <w:ind w:firstLine="652"/>
        <w:jc w:val="both"/>
        <w:rPr>
          <w:color w:val="000000"/>
          <w:sz w:val="28"/>
          <w:szCs w:val="28"/>
          <w:lang w:val="uz-Cyrl-UZ"/>
        </w:rPr>
      </w:pPr>
      <w:r w:rsidRPr="00CE3600">
        <w:rPr>
          <w:color w:val="000000"/>
          <w:sz w:val="28"/>
          <w:szCs w:val="28"/>
          <w:lang w:val="uz-Cyrl-UZ"/>
        </w:rPr>
        <w:t>25. </w:t>
      </w:r>
      <w:r w:rsidR="00D26F64" w:rsidRPr="00CE3600">
        <w:rPr>
          <w:color w:val="000000"/>
          <w:sz w:val="28"/>
          <w:szCs w:val="28"/>
          <w:lang w:val="uz-Cyrl-UZ"/>
        </w:rPr>
        <w:t>Туман</w:t>
      </w:r>
      <w:r w:rsidR="00D26F64" w:rsidRPr="00CE3600">
        <w:rPr>
          <w:color w:val="000000"/>
          <w:sz w:val="28"/>
          <w:szCs w:val="28"/>
          <w:shd w:val="clear" w:color="auto" w:fill="FFFFFF" w:themeFill="background1"/>
          <w:lang w:val="uz-Cyrl-UZ"/>
        </w:rPr>
        <w:t xml:space="preserve"> ёки</w:t>
      </w:r>
      <w:r w:rsidR="00D26F64" w:rsidRPr="00CE3600">
        <w:rPr>
          <w:color w:val="000000"/>
          <w:sz w:val="28"/>
          <w:szCs w:val="28"/>
          <w:lang w:val="uz-Cyrl-UZ"/>
        </w:rPr>
        <w:t xml:space="preserve"> шаҳар ҳокимлиги қабул қилинган товар</w:t>
      </w:r>
      <w:r w:rsidRPr="00CE3600">
        <w:rPr>
          <w:color w:val="000000"/>
          <w:sz w:val="28"/>
          <w:szCs w:val="28"/>
          <w:lang w:val="uz-Cyrl-UZ"/>
        </w:rPr>
        <w:t>-моддий қимматликлар</w:t>
      </w:r>
      <w:r w:rsidR="00D26F64" w:rsidRPr="00CE3600">
        <w:rPr>
          <w:color w:val="000000"/>
          <w:sz w:val="28"/>
          <w:szCs w:val="28"/>
          <w:lang w:val="uz-Cyrl-UZ"/>
        </w:rPr>
        <w:t>га</w:t>
      </w:r>
      <w:r w:rsidRPr="00CE3600">
        <w:rPr>
          <w:color w:val="000000"/>
          <w:sz w:val="28"/>
          <w:szCs w:val="28"/>
          <w:lang w:val="uz-Cyrl-UZ"/>
        </w:rPr>
        <w:t xml:space="preserve"> инвентарь рақам беради ва </w:t>
      </w:r>
      <w:r w:rsidR="00D26F64" w:rsidRPr="00CE3600">
        <w:rPr>
          <w:color w:val="000000"/>
          <w:sz w:val="28"/>
          <w:szCs w:val="28"/>
          <w:lang w:val="uz-Cyrl-UZ"/>
        </w:rPr>
        <w:t xml:space="preserve">уларнинг сақланиши учун </w:t>
      </w:r>
      <w:r w:rsidRPr="00CE3600">
        <w:rPr>
          <w:color w:val="000000"/>
          <w:sz w:val="28"/>
          <w:szCs w:val="28"/>
          <w:lang w:val="uz-Cyrl-UZ"/>
        </w:rPr>
        <w:t>моддий жавобгар шахс</w:t>
      </w:r>
      <w:r w:rsidR="00D26F64" w:rsidRPr="00CE3600">
        <w:rPr>
          <w:color w:val="000000"/>
          <w:sz w:val="28"/>
          <w:szCs w:val="28"/>
          <w:lang w:val="uz-Cyrl-UZ"/>
        </w:rPr>
        <w:t>ни белгилайди</w:t>
      </w:r>
      <w:r w:rsidRPr="00CE3600">
        <w:rPr>
          <w:color w:val="000000"/>
          <w:sz w:val="28"/>
          <w:szCs w:val="28"/>
          <w:lang w:val="uz-Cyrl-UZ"/>
        </w:rPr>
        <w:t>.</w:t>
      </w:r>
    </w:p>
    <w:p w14:paraId="4F5B8E53" w14:textId="30531DAE" w:rsidR="004B6B7A" w:rsidRPr="00CE3600" w:rsidRDefault="005D587F" w:rsidP="00B22896">
      <w:pPr>
        <w:pStyle w:val="a3"/>
        <w:shd w:val="clear" w:color="auto" w:fill="FFFFFF" w:themeFill="background1"/>
        <w:spacing w:before="0" w:beforeAutospacing="0" w:after="120" w:afterAutospacing="0"/>
        <w:ind w:firstLine="652"/>
        <w:jc w:val="both"/>
        <w:rPr>
          <w:color w:val="000000"/>
          <w:sz w:val="28"/>
          <w:szCs w:val="28"/>
          <w:lang w:val="uz-Cyrl-UZ"/>
        </w:rPr>
      </w:pPr>
      <w:r w:rsidRPr="00CE3600">
        <w:rPr>
          <w:color w:val="000000"/>
          <w:sz w:val="28"/>
          <w:szCs w:val="28"/>
          <w:lang w:val="uz-Cyrl-UZ"/>
        </w:rPr>
        <w:lastRenderedPageBreak/>
        <w:t>26. </w:t>
      </w:r>
      <w:r w:rsidR="004B6B7A" w:rsidRPr="00CE3600">
        <w:rPr>
          <w:color w:val="000000"/>
          <w:sz w:val="28"/>
          <w:szCs w:val="28"/>
          <w:lang w:val="uz-Cyrl-UZ"/>
        </w:rPr>
        <w:t xml:space="preserve">Моддий жавобгар шахс </w:t>
      </w:r>
      <w:r w:rsidR="007078A7" w:rsidRPr="00CE3600">
        <w:rPr>
          <w:color w:val="000000"/>
          <w:sz w:val="28"/>
          <w:szCs w:val="28"/>
          <w:lang w:val="uz-Cyrl-UZ"/>
        </w:rPr>
        <w:t>мазкур Йўриқоманинг 2-иловасига мувофиқ шаклдаги</w:t>
      </w:r>
      <w:r w:rsidR="00A5298E" w:rsidRPr="00CE3600">
        <w:rPr>
          <w:sz w:val="28"/>
          <w:szCs w:val="28"/>
          <w:lang w:val="uz-Cyrl-UZ"/>
        </w:rPr>
        <w:t xml:space="preserve"> тақсимот бўйича</w:t>
      </w:r>
      <w:r w:rsidR="007078A7" w:rsidRPr="00CE3600">
        <w:rPr>
          <w:sz w:val="28"/>
          <w:szCs w:val="28"/>
          <w:lang w:val="uz-Cyrl-UZ"/>
        </w:rPr>
        <w:t xml:space="preserve"> </w:t>
      </w:r>
      <w:r w:rsidR="007078A7" w:rsidRPr="00CE3600">
        <w:rPr>
          <w:color w:val="000000"/>
          <w:sz w:val="28"/>
          <w:szCs w:val="28"/>
          <w:lang w:val="uz-Cyrl-UZ"/>
        </w:rPr>
        <w:t xml:space="preserve">қабул қилиш-топшириш далолатномалари асосида </w:t>
      </w:r>
      <w:r w:rsidR="000756F8" w:rsidRPr="00CE3600">
        <w:rPr>
          <w:color w:val="000000"/>
          <w:sz w:val="28"/>
          <w:szCs w:val="28"/>
          <w:lang w:val="uz-Cyrl-UZ"/>
        </w:rPr>
        <w:t xml:space="preserve">товар-моддий қимматликларни </w:t>
      </w:r>
      <w:r w:rsidR="007078A7" w:rsidRPr="00CE3600">
        <w:rPr>
          <w:color w:val="000000"/>
          <w:sz w:val="28"/>
          <w:szCs w:val="28"/>
          <w:lang w:val="uz-Cyrl-UZ"/>
        </w:rPr>
        <w:t>тегишли ҳудудда тузилган участка комиссия</w:t>
      </w:r>
      <w:r w:rsidR="00351712" w:rsidRPr="00CE3600">
        <w:rPr>
          <w:color w:val="000000"/>
          <w:sz w:val="28"/>
          <w:szCs w:val="28"/>
          <w:lang w:val="uz-Cyrl-UZ"/>
        </w:rPr>
        <w:t>с</w:t>
      </w:r>
      <w:r w:rsidR="007078A7" w:rsidRPr="00CE3600">
        <w:rPr>
          <w:color w:val="000000"/>
          <w:sz w:val="28"/>
          <w:szCs w:val="28"/>
          <w:lang w:val="uz-Cyrl-UZ"/>
        </w:rPr>
        <w:t>и раисига топширади.</w:t>
      </w:r>
    </w:p>
    <w:p w14:paraId="08E8C04F" w14:textId="1896B68E" w:rsidR="005D587F" w:rsidRPr="00CE3600" w:rsidRDefault="005D587F" w:rsidP="00B22896">
      <w:pPr>
        <w:pStyle w:val="a3"/>
        <w:shd w:val="clear" w:color="auto" w:fill="FFFFFF"/>
        <w:spacing w:before="0" w:beforeAutospacing="0" w:after="120" w:afterAutospacing="0"/>
        <w:ind w:firstLine="652"/>
        <w:jc w:val="both"/>
        <w:rPr>
          <w:color w:val="000000"/>
          <w:sz w:val="28"/>
          <w:szCs w:val="28"/>
          <w:lang w:val="uz-Cyrl-UZ"/>
        </w:rPr>
      </w:pPr>
      <w:r w:rsidRPr="00CE3600">
        <w:rPr>
          <w:color w:val="000000"/>
          <w:sz w:val="28"/>
          <w:szCs w:val="28"/>
          <w:lang w:val="uz-Cyrl-UZ"/>
        </w:rPr>
        <w:t>27. Референдум натижалари эълон қилингандан сўнг участка комиссиясининг раиси туман ёки шаҳарда товар</w:t>
      </w:r>
      <w:r w:rsidR="009D124F" w:rsidRPr="00CE3600">
        <w:rPr>
          <w:color w:val="000000"/>
          <w:sz w:val="28"/>
          <w:szCs w:val="28"/>
          <w:lang w:val="uz-Cyrl-UZ"/>
        </w:rPr>
        <w:t>-</w:t>
      </w:r>
      <w:r w:rsidRPr="00CE3600">
        <w:rPr>
          <w:color w:val="000000"/>
          <w:sz w:val="28"/>
          <w:szCs w:val="28"/>
          <w:lang w:val="uz-Cyrl-UZ"/>
        </w:rPr>
        <w:t>моддий қи</w:t>
      </w:r>
      <w:r w:rsidR="00A5298E" w:rsidRPr="00CE3600">
        <w:rPr>
          <w:color w:val="000000"/>
          <w:sz w:val="28"/>
          <w:szCs w:val="28"/>
          <w:lang w:val="uz-Cyrl-UZ"/>
        </w:rPr>
        <w:t>м</w:t>
      </w:r>
      <w:r w:rsidRPr="00CE3600">
        <w:rPr>
          <w:color w:val="000000"/>
          <w:sz w:val="28"/>
          <w:szCs w:val="28"/>
          <w:lang w:val="uz-Cyrl-UZ"/>
        </w:rPr>
        <w:t xml:space="preserve">матликлар учун </w:t>
      </w:r>
      <w:r w:rsidR="000756F8" w:rsidRPr="00CE3600">
        <w:rPr>
          <w:color w:val="000000"/>
          <w:sz w:val="28"/>
          <w:szCs w:val="28"/>
          <w:lang w:val="uz-Cyrl-UZ"/>
        </w:rPr>
        <w:t xml:space="preserve">моддий жавобгар шахсга </w:t>
      </w:r>
      <w:r w:rsidRPr="00CE3600">
        <w:rPr>
          <w:color w:val="000000"/>
          <w:sz w:val="28"/>
          <w:szCs w:val="28"/>
          <w:lang w:val="uz-Cyrl-UZ"/>
        </w:rPr>
        <w:t>мазкур Йўриқноманинг 3-иловасида келтирилган шаклдаги тақсимот бўйича қабул қилиш-топшириш далолатномалари асосида товар</w:t>
      </w:r>
      <w:r w:rsidR="00081197" w:rsidRPr="00CE3600">
        <w:rPr>
          <w:color w:val="000000"/>
          <w:sz w:val="28"/>
          <w:szCs w:val="28"/>
          <w:lang w:val="uz-Cyrl-UZ"/>
        </w:rPr>
        <w:t>-</w:t>
      </w:r>
      <w:r w:rsidRPr="00CE3600">
        <w:rPr>
          <w:color w:val="000000"/>
          <w:sz w:val="28"/>
          <w:szCs w:val="28"/>
          <w:lang w:val="uz-Cyrl-UZ"/>
        </w:rPr>
        <w:t>моддий қимматликларни топширади.</w:t>
      </w:r>
    </w:p>
    <w:p w14:paraId="64265CAF" w14:textId="5F817F4B" w:rsidR="005D587F" w:rsidRPr="00CE3600" w:rsidRDefault="005D587F" w:rsidP="00B22896">
      <w:pPr>
        <w:pStyle w:val="a3"/>
        <w:shd w:val="clear" w:color="auto" w:fill="FFFFFF"/>
        <w:spacing w:before="0" w:beforeAutospacing="0" w:after="120" w:afterAutospacing="0"/>
        <w:ind w:firstLine="652"/>
        <w:jc w:val="both"/>
        <w:rPr>
          <w:color w:val="000000"/>
          <w:sz w:val="28"/>
          <w:szCs w:val="28"/>
          <w:lang w:val="uz-Cyrl-UZ"/>
        </w:rPr>
      </w:pPr>
      <w:r w:rsidRPr="00CE3600">
        <w:rPr>
          <w:color w:val="000000"/>
          <w:sz w:val="28"/>
          <w:szCs w:val="28"/>
          <w:lang w:val="uz-Cyrl-UZ"/>
        </w:rPr>
        <w:t>28. Қабул қилинган товар-моддий қимматликлар ва моддий жавобгар шахслар рўйхатлари туман ва шаҳарлар кесимида жамланиб, Қорақалпоғистон Республикаси Вазирлар Кенгаши, вилоятлар ва Тошкент шаҳар ҳокимликлари томонидан мазкур Йўриқноманинг 4-иловасида келтирилган шаклда референдум натижалари эълон қилингандан кейин ўттиз кундан кечикмасдан МСКга тақдим қилинади.</w:t>
      </w:r>
    </w:p>
    <w:p w14:paraId="2EBE8912" w14:textId="363AA66D" w:rsidR="005D587F" w:rsidRPr="00CE3600" w:rsidRDefault="005D587F" w:rsidP="00B22896">
      <w:pPr>
        <w:pStyle w:val="a3"/>
        <w:shd w:val="clear" w:color="auto" w:fill="FFFFFF"/>
        <w:spacing w:before="0" w:beforeAutospacing="0" w:after="120" w:afterAutospacing="0"/>
        <w:ind w:firstLine="652"/>
        <w:jc w:val="both"/>
        <w:rPr>
          <w:color w:val="000000"/>
          <w:sz w:val="28"/>
          <w:szCs w:val="28"/>
          <w:lang w:val="uz-Cyrl-UZ"/>
        </w:rPr>
      </w:pPr>
      <w:r w:rsidRPr="00CE3600">
        <w:rPr>
          <w:color w:val="000000"/>
          <w:sz w:val="28"/>
          <w:szCs w:val="28"/>
          <w:lang w:val="uz-Cyrl-UZ"/>
        </w:rPr>
        <w:t xml:space="preserve">29. Туман ва шаҳар ҳокимликлари жиҳозларни (давлат байроғи, давлат герби, овоз бериш қутилари, яширин овоз бериш кабиналари, ички ва ташқи флагштоклар) бир жойда жамлаган ҳолда </w:t>
      </w:r>
      <w:r w:rsidR="00081197" w:rsidRPr="00CE3600">
        <w:rPr>
          <w:color w:val="000000"/>
          <w:sz w:val="28"/>
          <w:szCs w:val="28"/>
          <w:lang w:val="uz-Cyrl-UZ"/>
        </w:rPr>
        <w:t xml:space="preserve">яроқли ҳолатда </w:t>
      </w:r>
      <w:r w:rsidRPr="00CE3600">
        <w:rPr>
          <w:color w:val="000000"/>
          <w:sz w:val="28"/>
          <w:szCs w:val="28"/>
          <w:lang w:val="uz-Cyrl-UZ"/>
        </w:rPr>
        <w:t>сақлаш учун омборхоналар билан таъминлаш</w:t>
      </w:r>
      <w:r w:rsidR="00CE3600" w:rsidRPr="00CE3600">
        <w:rPr>
          <w:color w:val="000000"/>
          <w:sz w:val="28"/>
          <w:szCs w:val="28"/>
          <w:lang w:val="uz-Cyrl-UZ"/>
        </w:rPr>
        <w:t xml:space="preserve">га </w:t>
      </w:r>
      <w:r w:rsidRPr="00CE3600">
        <w:rPr>
          <w:color w:val="000000"/>
          <w:sz w:val="28"/>
          <w:szCs w:val="28"/>
          <w:lang w:val="uz-Cyrl-UZ"/>
        </w:rPr>
        <w:t>маъсулдирлар.</w:t>
      </w:r>
    </w:p>
    <w:p w14:paraId="5E9D4A7C" w14:textId="2E3D0A90" w:rsidR="005D587F" w:rsidRPr="00CE3600" w:rsidRDefault="005D587F" w:rsidP="00B22896">
      <w:pPr>
        <w:pStyle w:val="a3"/>
        <w:shd w:val="clear" w:color="auto" w:fill="FFFFFF"/>
        <w:spacing w:before="0" w:beforeAutospacing="0" w:after="120" w:afterAutospacing="0"/>
        <w:ind w:firstLine="652"/>
        <w:jc w:val="both"/>
        <w:rPr>
          <w:color w:val="000000"/>
          <w:sz w:val="28"/>
          <w:szCs w:val="28"/>
          <w:lang w:val="uz-Cyrl-UZ"/>
        </w:rPr>
      </w:pPr>
      <w:r w:rsidRPr="00CE3600">
        <w:rPr>
          <w:color w:val="000000"/>
          <w:sz w:val="28"/>
          <w:szCs w:val="28"/>
          <w:lang w:val="uz-Cyrl-UZ"/>
        </w:rPr>
        <w:t xml:space="preserve">30. Олис ва бориш қийин бўлган ерлардаги референдум участкаларида фойдаланилган жиҳозлар </w:t>
      </w:r>
      <w:r w:rsidR="008533C8" w:rsidRPr="00CE3600">
        <w:rPr>
          <w:color w:val="000000"/>
          <w:sz w:val="28"/>
          <w:szCs w:val="28"/>
          <w:lang w:val="uz-Cyrl-UZ"/>
        </w:rPr>
        <w:t>туман (</w:t>
      </w:r>
      <w:r w:rsidRPr="00CE3600">
        <w:rPr>
          <w:color w:val="000000"/>
          <w:sz w:val="28"/>
          <w:szCs w:val="28"/>
          <w:lang w:val="uz-Cyrl-UZ"/>
        </w:rPr>
        <w:t>шаҳар</w:t>
      </w:r>
      <w:r w:rsidR="008533C8" w:rsidRPr="00CE3600">
        <w:rPr>
          <w:color w:val="000000"/>
          <w:sz w:val="28"/>
          <w:szCs w:val="28"/>
          <w:lang w:val="uz-Cyrl-UZ"/>
        </w:rPr>
        <w:t>) ҳокимлик</w:t>
      </w:r>
      <w:r w:rsidR="003D660B" w:rsidRPr="00CE3600">
        <w:rPr>
          <w:color w:val="000000"/>
          <w:sz w:val="28"/>
          <w:szCs w:val="28"/>
          <w:lang w:val="uz-Cyrl-UZ"/>
        </w:rPr>
        <w:t>л</w:t>
      </w:r>
      <w:r w:rsidR="008533C8" w:rsidRPr="00CE3600">
        <w:rPr>
          <w:color w:val="000000"/>
          <w:sz w:val="28"/>
          <w:szCs w:val="28"/>
          <w:lang w:val="uz-Cyrl-UZ"/>
        </w:rPr>
        <w:t xml:space="preserve">ари томонидан белгиланган </w:t>
      </w:r>
      <w:r w:rsidRPr="00CE3600">
        <w:rPr>
          <w:color w:val="000000"/>
          <w:sz w:val="28"/>
          <w:szCs w:val="28"/>
          <w:lang w:val="uz-Cyrl-UZ"/>
        </w:rPr>
        <w:t>жой</w:t>
      </w:r>
      <w:r w:rsidR="008533C8" w:rsidRPr="00CE3600">
        <w:rPr>
          <w:color w:val="000000"/>
          <w:sz w:val="28"/>
          <w:szCs w:val="28"/>
          <w:lang w:val="uz-Cyrl-UZ"/>
        </w:rPr>
        <w:t xml:space="preserve">ларда (омборхоналарда) </w:t>
      </w:r>
      <w:r w:rsidRPr="00CE3600">
        <w:rPr>
          <w:color w:val="000000"/>
          <w:sz w:val="28"/>
          <w:szCs w:val="28"/>
          <w:lang w:val="uz-Cyrl-UZ"/>
        </w:rPr>
        <w:t xml:space="preserve">жамлаган ҳолда </w:t>
      </w:r>
      <w:r w:rsidR="008533C8" w:rsidRPr="00CE3600">
        <w:rPr>
          <w:color w:val="000000"/>
          <w:sz w:val="28"/>
          <w:szCs w:val="28"/>
          <w:lang w:val="uz-Cyrl-UZ"/>
        </w:rPr>
        <w:t xml:space="preserve">моддий жавобгар шахснинг </w:t>
      </w:r>
      <w:r w:rsidRPr="00CE3600">
        <w:rPr>
          <w:color w:val="000000"/>
          <w:sz w:val="28"/>
          <w:szCs w:val="28"/>
          <w:lang w:val="uz-Cyrl-UZ"/>
        </w:rPr>
        <w:t>назорат</w:t>
      </w:r>
      <w:r w:rsidR="008533C8" w:rsidRPr="00CE3600">
        <w:rPr>
          <w:color w:val="000000"/>
          <w:sz w:val="28"/>
          <w:szCs w:val="28"/>
          <w:lang w:val="uz-Cyrl-UZ"/>
        </w:rPr>
        <w:t xml:space="preserve">и остида </w:t>
      </w:r>
      <w:r w:rsidRPr="00CE3600">
        <w:rPr>
          <w:color w:val="000000"/>
          <w:sz w:val="28"/>
          <w:szCs w:val="28"/>
          <w:lang w:val="uz-Cyrl-UZ"/>
        </w:rPr>
        <w:t>яроқли ҳолатда сақланиши</w:t>
      </w:r>
      <w:r w:rsidR="008533C8" w:rsidRPr="00CE3600">
        <w:rPr>
          <w:color w:val="000000"/>
          <w:sz w:val="28"/>
          <w:szCs w:val="28"/>
          <w:lang w:val="uz-Cyrl-UZ"/>
        </w:rPr>
        <w:t xml:space="preserve"> мумкин</w:t>
      </w:r>
      <w:r w:rsidRPr="00CE3600">
        <w:rPr>
          <w:color w:val="000000"/>
          <w:sz w:val="28"/>
          <w:szCs w:val="28"/>
          <w:lang w:val="uz-Cyrl-UZ"/>
        </w:rPr>
        <w:t>.</w:t>
      </w:r>
    </w:p>
    <w:p w14:paraId="533F53CF" w14:textId="77777777" w:rsidR="005D587F" w:rsidRPr="00CE3600" w:rsidRDefault="005D587F" w:rsidP="002F2598">
      <w:pPr>
        <w:pStyle w:val="a3"/>
        <w:shd w:val="clear" w:color="auto" w:fill="FFFFFF"/>
        <w:spacing w:before="240" w:beforeAutospacing="0" w:after="240" w:afterAutospacing="0"/>
        <w:jc w:val="center"/>
        <w:rPr>
          <w:color w:val="000000"/>
          <w:sz w:val="28"/>
          <w:szCs w:val="28"/>
          <w:lang w:val="uz-Cyrl-UZ"/>
        </w:rPr>
      </w:pPr>
      <w:r w:rsidRPr="00CE3600">
        <w:rPr>
          <w:b/>
          <w:bCs/>
          <w:color w:val="000000"/>
          <w:sz w:val="28"/>
          <w:szCs w:val="28"/>
          <w:lang w:val="uz-Cyrl-UZ"/>
        </w:rPr>
        <w:t>5-боб. Ҳисобга олиш ва ҳисобдорлик</w:t>
      </w:r>
    </w:p>
    <w:p w14:paraId="3F7F0118" w14:textId="628838F0" w:rsidR="005D587F" w:rsidRPr="00CE3600" w:rsidRDefault="005D587F" w:rsidP="00B22896">
      <w:pPr>
        <w:pStyle w:val="a3"/>
        <w:shd w:val="clear" w:color="auto" w:fill="FFFFFF"/>
        <w:spacing w:before="0" w:beforeAutospacing="0" w:after="120" w:afterAutospacing="0"/>
        <w:ind w:firstLine="652"/>
        <w:jc w:val="both"/>
        <w:rPr>
          <w:color w:val="000000"/>
          <w:sz w:val="28"/>
          <w:szCs w:val="28"/>
          <w:lang w:val="uz-Cyrl-UZ"/>
        </w:rPr>
      </w:pPr>
      <w:r w:rsidRPr="00CE3600">
        <w:rPr>
          <w:color w:val="000000"/>
          <w:sz w:val="28"/>
          <w:szCs w:val="28"/>
          <w:lang w:val="uz-Cyrl-UZ"/>
        </w:rPr>
        <w:t>31.</w:t>
      </w:r>
      <w:r w:rsidR="002F2598" w:rsidRPr="00CE3600">
        <w:rPr>
          <w:color w:val="000000"/>
          <w:sz w:val="28"/>
          <w:szCs w:val="28"/>
          <w:lang w:val="uz-Cyrl-UZ"/>
        </w:rPr>
        <w:t> </w:t>
      </w:r>
      <w:r w:rsidRPr="00CE3600">
        <w:rPr>
          <w:color w:val="000000"/>
          <w:sz w:val="28"/>
          <w:szCs w:val="28"/>
          <w:lang w:val="uz-Cyrl-UZ"/>
        </w:rPr>
        <w:t>Референдумга тайёргарлик кўриш ва уни ўтказиш учун ажратилган маблағлар келиб тушишини ҳисобга олиш бюджет таснифининг тегишли кодларига мувофиқ амалга оширилади.</w:t>
      </w:r>
    </w:p>
    <w:p w14:paraId="0659C7D8" w14:textId="7104C43F" w:rsidR="005D587F" w:rsidRPr="00CE3600" w:rsidRDefault="005D587F" w:rsidP="00B22896">
      <w:pPr>
        <w:pStyle w:val="a3"/>
        <w:shd w:val="clear" w:color="auto" w:fill="FFFFFF"/>
        <w:spacing w:before="0" w:beforeAutospacing="0" w:after="120" w:afterAutospacing="0"/>
        <w:ind w:firstLine="652"/>
        <w:jc w:val="both"/>
        <w:rPr>
          <w:color w:val="000000"/>
          <w:sz w:val="28"/>
          <w:szCs w:val="28"/>
          <w:lang w:val="uz-Cyrl-UZ"/>
        </w:rPr>
      </w:pPr>
      <w:r w:rsidRPr="00CE3600">
        <w:rPr>
          <w:color w:val="000000"/>
          <w:sz w:val="28"/>
          <w:szCs w:val="28"/>
          <w:lang w:val="uz-Cyrl-UZ"/>
        </w:rPr>
        <w:t>32.</w:t>
      </w:r>
      <w:r w:rsidR="002F2598" w:rsidRPr="00CE3600">
        <w:rPr>
          <w:color w:val="000000"/>
          <w:sz w:val="28"/>
          <w:szCs w:val="28"/>
          <w:lang w:val="uz-Cyrl-UZ"/>
        </w:rPr>
        <w:t> </w:t>
      </w:r>
      <w:r w:rsidRPr="00CE3600">
        <w:rPr>
          <w:color w:val="000000"/>
          <w:sz w:val="28"/>
          <w:szCs w:val="28"/>
          <w:lang w:val="uz-Cyrl-UZ"/>
        </w:rPr>
        <w:t>МСК ҳамда референдум ўтказувчи округ ва участка комиссиялари референдумга тайёргарлик кўриш ва уни ўтказиш учун ажратилган маблағларнинг бюджет ҳисоби «ЎзАСБО» дастурий таъминотида белгиланган тартибда юритади.</w:t>
      </w:r>
    </w:p>
    <w:p w14:paraId="3D545FF1" w14:textId="438EFF31" w:rsidR="005D587F" w:rsidRPr="00CE3600" w:rsidRDefault="005D587F" w:rsidP="00B22896">
      <w:pPr>
        <w:pStyle w:val="a3"/>
        <w:shd w:val="clear" w:color="auto" w:fill="FFFFFF"/>
        <w:spacing w:before="0" w:beforeAutospacing="0" w:after="120" w:afterAutospacing="0"/>
        <w:ind w:firstLine="652"/>
        <w:jc w:val="both"/>
        <w:rPr>
          <w:color w:val="000000"/>
          <w:sz w:val="28"/>
          <w:szCs w:val="28"/>
          <w:lang w:val="uz-Cyrl-UZ"/>
        </w:rPr>
      </w:pPr>
      <w:r w:rsidRPr="00CE3600">
        <w:rPr>
          <w:color w:val="000000"/>
          <w:sz w:val="28"/>
          <w:szCs w:val="28"/>
          <w:lang w:val="uz-Cyrl-UZ"/>
        </w:rPr>
        <w:t>33.</w:t>
      </w:r>
      <w:r w:rsidR="002F2598" w:rsidRPr="00CE3600">
        <w:rPr>
          <w:color w:val="000000"/>
          <w:sz w:val="28"/>
          <w:szCs w:val="28"/>
          <w:lang w:val="uz-Cyrl-UZ"/>
        </w:rPr>
        <w:t> </w:t>
      </w:r>
      <w:r w:rsidRPr="00CE3600">
        <w:rPr>
          <w:color w:val="000000"/>
          <w:sz w:val="28"/>
          <w:szCs w:val="28"/>
          <w:lang w:val="uz-Cyrl-UZ"/>
        </w:rPr>
        <w:t>Референдумга тайёргарлик кўриш ва уни ўтказиш учун ажратилган маблағларнинг ишлатилмаган қисми референдум ўтказувчи округ комиссиялари томонидан референдум натижалари эълон қилингандан кейин ўн беш кунлик муддатда МСКнинг шахсий ғазна ҳисобварағига қайтарилади. Ушбу маблағлар жамланиб уч банк иш куни мобайнида Давлат бюджетига қайтарилади.</w:t>
      </w:r>
    </w:p>
    <w:p w14:paraId="68F17C69" w14:textId="77777777" w:rsidR="005D587F" w:rsidRPr="00CE3600" w:rsidRDefault="005D587F" w:rsidP="00B22896">
      <w:pPr>
        <w:pStyle w:val="a3"/>
        <w:shd w:val="clear" w:color="auto" w:fill="FFFFFF"/>
        <w:spacing w:before="0" w:beforeAutospacing="0" w:after="120" w:afterAutospacing="0"/>
        <w:ind w:firstLine="652"/>
        <w:jc w:val="both"/>
        <w:rPr>
          <w:color w:val="000000"/>
          <w:sz w:val="28"/>
          <w:szCs w:val="28"/>
          <w:lang w:val="uz-Cyrl-UZ"/>
        </w:rPr>
      </w:pPr>
      <w:r w:rsidRPr="00CE3600">
        <w:rPr>
          <w:color w:val="000000"/>
          <w:sz w:val="28"/>
          <w:szCs w:val="28"/>
          <w:lang w:val="uz-Cyrl-UZ"/>
        </w:rPr>
        <w:t xml:space="preserve">34. Референдум натижалари эълон қилингандан кейин молиялаштирилган ва фойдаланилган маблағлар ҳаракати бўйича ҳисоботлар: </w:t>
      </w:r>
    </w:p>
    <w:p w14:paraId="133EBC83" w14:textId="02E8B7AB"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lastRenderedPageBreak/>
        <w:t xml:space="preserve">а) Қорақалпоғистон Республикаси Вазирлар Кенгаши, вилоятлар ва Тошкент шаҳар ҳокимликлари томонидан </w:t>
      </w:r>
      <w:r w:rsidR="009D124F" w:rsidRPr="00CE3600">
        <w:rPr>
          <w:color w:val="000000"/>
          <w:sz w:val="28"/>
          <w:szCs w:val="28"/>
          <w:lang w:val="uz-Cyrl-UZ"/>
        </w:rPr>
        <w:t>–</w:t>
      </w:r>
      <w:r w:rsidRPr="00CE3600">
        <w:rPr>
          <w:color w:val="000000"/>
          <w:sz w:val="28"/>
          <w:szCs w:val="28"/>
          <w:lang w:val="uz-Cyrl-UZ"/>
        </w:rPr>
        <w:t xml:space="preserve"> Қорақалпоғистон Республикаси Молия вазирлигига, вилоятлар ва Тошкент шаҳрининг тегишли молия бош бошқармалари ва МСКга йигирма кундан кечиктирмасдан мазкур Йўриқноманинг 5-</w:t>
      </w:r>
      <w:r w:rsidR="00FD4C23">
        <w:fldChar w:fldCharType="begin"/>
      </w:r>
      <w:r w:rsidR="00FD4C23" w:rsidRPr="00606392">
        <w:rPr>
          <w:lang w:val="uz-Cyrl-UZ"/>
        </w:rPr>
        <w:instrText xml:space="preserve"> HYPERLINK "javascript:scrollText(5536221)" </w:instrText>
      </w:r>
      <w:r w:rsidR="00FD4C23">
        <w:fldChar w:fldCharType="separate"/>
      </w:r>
      <w:r w:rsidRPr="00CE3600">
        <w:rPr>
          <w:rStyle w:val="a4"/>
          <w:color w:val="000000"/>
          <w:sz w:val="28"/>
          <w:szCs w:val="28"/>
          <w:u w:val="none"/>
          <w:lang w:val="uz-Cyrl-UZ"/>
        </w:rPr>
        <w:t>иловасига</w:t>
      </w:r>
      <w:r w:rsidR="00FD4C23">
        <w:rPr>
          <w:rStyle w:val="a4"/>
          <w:color w:val="000000"/>
          <w:sz w:val="28"/>
          <w:szCs w:val="28"/>
          <w:u w:val="none"/>
          <w:lang w:val="uz-Cyrl-UZ"/>
        </w:rPr>
        <w:fldChar w:fldCharType="end"/>
      </w:r>
      <w:r w:rsidRPr="00CE3600">
        <w:rPr>
          <w:color w:val="000000"/>
          <w:sz w:val="28"/>
          <w:szCs w:val="28"/>
          <w:lang w:val="uz-Cyrl-UZ"/>
        </w:rPr>
        <w:t xml:space="preserve">; </w:t>
      </w:r>
    </w:p>
    <w:p w14:paraId="68D2A46F" w14:textId="685993BF"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 xml:space="preserve">б) Қорақалпоғистон Республикаси Молия вазирлиги, вилоятлар ва Тошкент шаҳар молия бош бошқармалари томонидан </w:t>
      </w:r>
      <w:r w:rsidR="009D124F" w:rsidRPr="00CE3600">
        <w:rPr>
          <w:color w:val="000000"/>
          <w:sz w:val="28"/>
          <w:szCs w:val="28"/>
          <w:lang w:val="uz-Cyrl-UZ"/>
        </w:rPr>
        <w:t>–</w:t>
      </w:r>
      <w:r w:rsidRPr="00CE3600">
        <w:rPr>
          <w:color w:val="000000"/>
          <w:sz w:val="28"/>
          <w:szCs w:val="28"/>
          <w:lang w:val="uz-Cyrl-UZ"/>
        </w:rPr>
        <w:t xml:space="preserve"> Ўзбекистон Республикаси Молия вазирлигига йигирма беш кундан кечиктирмасдан мазкур Йўриқноманинг 5 ва 6-</w:t>
      </w:r>
      <w:r w:rsidR="00FD4C23">
        <w:fldChar w:fldCharType="begin"/>
      </w:r>
      <w:r w:rsidR="00FD4C23" w:rsidRPr="00606392">
        <w:rPr>
          <w:lang w:val="uz-Cyrl-UZ"/>
        </w:rPr>
        <w:instrText xml:space="preserve"> HYPERLINK "javascript:scrollText(5536221)" </w:instrText>
      </w:r>
      <w:r w:rsidR="00FD4C23">
        <w:fldChar w:fldCharType="separate"/>
      </w:r>
      <w:r w:rsidRPr="00CE3600">
        <w:rPr>
          <w:rStyle w:val="a4"/>
          <w:color w:val="000000"/>
          <w:sz w:val="28"/>
          <w:szCs w:val="28"/>
          <w:u w:val="none"/>
          <w:lang w:val="uz-Cyrl-UZ"/>
        </w:rPr>
        <w:t>иловаларига</w:t>
      </w:r>
      <w:r w:rsidR="00FD4C23">
        <w:rPr>
          <w:rStyle w:val="a4"/>
          <w:color w:val="000000"/>
          <w:sz w:val="28"/>
          <w:szCs w:val="28"/>
          <w:u w:val="none"/>
          <w:lang w:val="uz-Cyrl-UZ"/>
        </w:rPr>
        <w:fldChar w:fldCharType="end"/>
      </w:r>
      <w:r w:rsidRPr="00CE3600">
        <w:rPr>
          <w:color w:val="000000"/>
          <w:sz w:val="28"/>
          <w:szCs w:val="28"/>
          <w:lang w:val="uz-Cyrl-UZ"/>
        </w:rPr>
        <w:t xml:space="preserve">; </w:t>
      </w:r>
    </w:p>
    <w:p w14:paraId="73FB3506" w14:textId="601DFCB0"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 xml:space="preserve">в) МСК томонидан </w:t>
      </w:r>
      <w:r w:rsidR="009D124F" w:rsidRPr="00CE3600">
        <w:rPr>
          <w:color w:val="000000"/>
          <w:sz w:val="28"/>
          <w:szCs w:val="28"/>
          <w:lang w:val="uz-Cyrl-UZ"/>
        </w:rPr>
        <w:t xml:space="preserve">– </w:t>
      </w:r>
      <w:r w:rsidRPr="00CE3600">
        <w:rPr>
          <w:color w:val="000000"/>
          <w:sz w:val="28"/>
          <w:szCs w:val="28"/>
          <w:lang w:val="uz-Cyrl-UZ"/>
        </w:rPr>
        <w:t>Молия вазирлигига бир ойдан кечиктирмасдан мазкур Йўриқноманинг 5</w:t>
      </w:r>
      <w:r w:rsidR="00FD4C23">
        <w:fldChar w:fldCharType="begin"/>
      </w:r>
      <w:r w:rsidR="00FD4C23" w:rsidRPr="00606392">
        <w:rPr>
          <w:lang w:val="uz-Cyrl-UZ"/>
        </w:rPr>
        <w:instrText xml:space="preserve"> HYPERLINK "javascript:scrollText(5536221)" </w:instrText>
      </w:r>
      <w:r w:rsidR="00FD4C23">
        <w:fldChar w:fldCharType="separate"/>
      </w:r>
      <w:r w:rsidRPr="00CE3600">
        <w:rPr>
          <w:rStyle w:val="a4"/>
          <w:color w:val="000000"/>
          <w:sz w:val="28"/>
          <w:szCs w:val="28"/>
          <w:u w:val="none"/>
          <w:lang w:val="uz-Cyrl-UZ"/>
        </w:rPr>
        <w:t>-иловасига</w:t>
      </w:r>
      <w:r w:rsidR="00FD4C23">
        <w:rPr>
          <w:rStyle w:val="a4"/>
          <w:color w:val="000000"/>
          <w:sz w:val="28"/>
          <w:szCs w:val="28"/>
          <w:u w:val="none"/>
          <w:lang w:val="uz-Cyrl-UZ"/>
        </w:rPr>
        <w:fldChar w:fldCharType="end"/>
      </w:r>
      <w:r w:rsidRPr="00CE3600">
        <w:rPr>
          <w:color w:val="000000"/>
          <w:sz w:val="28"/>
          <w:szCs w:val="28"/>
          <w:lang w:val="uz-Cyrl-UZ"/>
        </w:rPr>
        <w:t xml:space="preserve"> мувофиқ шаклдаги ҳисобот маълумотлари жамланган ҳолда тақдим қилинади. </w:t>
      </w:r>
    </w:p>
    <w:p w14:paraId="072E2D4E" w14:textId="4CB26720"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35.</w:t>
      </w:r>
      <w:r w:rsidR="002F2598" w:rsidRPr="00CE3600">
        <w:rPr>
          <w:color w:val="000000"/>
          <w:sz w:val="28"/>
          <w:szCs w:val="28"/>
          <w:lang w:val="uz-Cyrl-UZ"/>
        </w:rPr>
        <w:t> </w:t>
      </w:r>
      <w:r w:rsidRPr="00CE3600">
        <w:rPr>
          <w:color w:val="000000"/>
          <w:sz w:val="28"/>
          <w:szCs w:val="28"/>
          <w:lang w:val="uz-Cyrl-UZ"/>
        </w:rPr>
        <w:t>Референдум ўтказувчи округ комиссияси раислари, Қорақалпоғистон Республикаси Вазирлар Кенгаши, вилоятлар ва Тошкент шаҳар ҳокимликлари маблағлардан мақсадли фойдаланиш ва улар юзасидан ўз вақтида ҳисобот тақдим қилиш учун масъулдир.</w:t>
      </w:r>
    </w:p>
    <w:p w14:paraId="118CC236" w14:textId="77777777" w:rsidR="005D587F" w:rsidRPr="00CE3600" w:rsidRDefault="005D587F" w:rsidP="002F2598">
      <w:pPr>
        <w:pStyle w:val="a3"/>
        <w:shd w:val="clear" w:color="auto" w:fill="FFFFFF"/>
        <w:spacing w:before="240" w:beforeAutospacing="0" w:after="240" w:afterAutospacing="0"/>
        <w:ind w:firstLine="652"/>
        <w:jc w:val="center"/>
        <w:rPr>
          <w:color w:val="000000"/>
          <w:sz w:val="28"/>
          <w:szCs w:val="28"/>
          <w:lang w:val="uz-Cyrl-UZ"/>
        </w:rPr>
      </w:pPr>
      <w:r w:rsidRPr="00CE3600">
        <w:rPr>
          <w:b/>
          <w:bCs/>
          <w:color w:val="000000"/>
          <w:sz w:val="28"/>
          <w:szCs w:val="28"/>
          <w:lang w:val="uz-Cyrl-UZ"/>
        </w:rPr>
        <w:t>6-боб. Якуний қоидалар</w:t>
      </w:r>
    </w:p>
    <w:p w14:paraId="60033FEC" w14:textId="772781D2"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36.</w:t>
      </w:r>
      <w:r w:rsidR="002F2598" w:rsidRPr="00CE3600">
        <w:rPr>
          <w:color w:val="000000"/>
          <w:sz w:val="28"/>
          <w:szCs w:val="28"/>
          <w:lang w:val="uz-Cyrl-UZ"/>
        </w:rPr>
        <w:t> </w:t>
      </w:r>
      <w:r w:rsidRPr="00CE3600">
        <w:rPr>
          <w:color w:val="000000"/>
          <w:sz w:val="28"/>
          <w:szCs w:val="28"/>
          <w:lang w:val="uz-Cyrl-UZ"/>
        </w:rPr>
        <w:t>Референдумга тайёргарлик кўриш ва уни ўтказиш бўйича Давлат бюджетидан ажратилган маблағларнинг мақсадли ва қонуний сарфланиши бўйича МСК бош бухгалтери, тегишлича референдум ўтказувчи округ ва участка комиссиялари раислари, Қорақалпоғистон Республикаси Вазирлар Кенгаши, вилоятлар ва Тошкент шаҳар ҳокимликларининг масъул мансабдор шахслари жавобгар ҳисобланади.</w:t>
      </w:r>
    </w:p>
    <w:p w14:paraId="77B82450" w14:textId="77777777" w:rsidR="005D587F" w:rsidRPr="00CE3600" w:rsidRDefault="005D587F" w:rsidP="005D587F">
      <w:pPr>
        <w:pStyle w:val="a3"/>
        <w:shd w:val="clear" w:color="auto" w:fill="FFFFFF"/>
        <w:spacing w:before="0" w:beforeAutospacing="0" w:after="80" w:afterAutospacing="0"/>
        <w:ind w:firstLine="652"/>
        <w:jc w:val="both"/>
        <w:rPr>
          <w:color w:val="000000"/>
          <w:sz w:val="28"/>
          <w:szCs w:val="28"/>
          <w:lang w:val="uz-Cyrl-UZ"/>
        </w:rPr>
      </w:pPr>
      <w:r w:rsidRPr="00CE3600">
        <w:rPr>
          <w:color w:val="000000"/>
          <w:sz w:val="28"/>
          <w:szCs w:val="28"/>
          <w:lang w:val="uz-Cyrl-UZ"/>
        </w:rPr>
        <w:t>37. Молия вазирлиги ҳузуридаги Давлат молиявий назорати инспекцияси ва унинг ҳудудий бошқармалари референдумга тайёргарлик кўриш ва уни ўтказиш учун Ўзбекистон Республикаси республика бюджетидан ажратилган маблағлардан мақсадли фойдаланиш устидан назоратни амалга оширади.</w:t>
      </w:r>
    </w:p>
    <w:p w14:paraId="6E55FA42" w14:textId="0C4449EB" w:rsidR="005D587F" w:rsidRPr="00CE3600" w:rsidRDefault="005D587F" w:rsidP="005D587F">
      <w:pPr>
        <w:pStyle w:val="a3"/>
        <w:shd w:val="clear" w:color="auto" w:fill="FFFFFF"/>
        <w:spacing w:before="0" w:beforeAutospacing="0" w:after="80" w:afterAutospacing="0"/>
        <w:ind w:firstLine="652"/>
        <w:jc w:val="both"/>
        <w:rPr>
          <w:sz w:val="28"/>
          <w:szCs w:val="28"/>
          <w:lang w:val="uz-Cyrl-UZ"/>
        </w:rPr>
      </w:pPr>
      <w:r w:rsidRPr="00CE3600">
        <w:rPr>
          <w:sz w:val="28"/>
          <w:szCs w:val="28"/>
          <w:lang w:val="uz-Cyrl-UZ"/>
        </w:rPr>
        <w:t>38.</w:t>
      </w:r>
      <w:r w:rsidR="002F2598" w:rsidRPr="00CE3600">
        <w:rPr>
          <w:sz w:val="28"/>
          <w:szCs w:val="28"/>
          <w:lang w:val="uz-Cyrl-UZ"/>
        </w:rPr>
        <w:t> </w:t>
      </w:r>
      <w:r w:rsidRPr="00CE3600">
        <w:rPr>
          <w:sz w:val="28"/>
          <w:szCs w:val="28"/>
          <w:lang w:val="uz-Cyrl-UZ"/>
        </w:rPr>
        <w:t>Мазкур Йўриқнома Ўзбекистон Республикаси Молия вазирлиги билан келишилган.</w:t>
      </w:r>
    </w:p>
    <w:p w14:paraId="620228BE" w14:textId="311E1C99" w:rsidR="0056067F" w:rsidRPr="00CE3600" w:rsidRDefault="0056067F" w:rsidP="00BC0EF3">
      <w:pPr>
        <w:shd w:val="clear" w:color="auto" w:fill="FFFFFF"/>
        <w:ind w:left="5245"/>
        <w:jc w:val="center"/>
        <w:rPr>
          <w:rFonts w:eastAsia="Times New Roman"/>
          <w:sz w:val="22"/>
          <w:lang w:val="uz-Cyrl-UZ"/>
        </w:rPr>
      </w:pPr>
      <w:r w:rsidRPr="00CE3600">
        <w:rPr>
          <w:rFonts w:cs="Times New Roman"/>
          <w:szCs w:val="28"/>
          <w:lang w:val="uz-Cyrl-UZ"/>
        </w:rPr>
        <w:br w:type="page"/>
      </w:r>
      <w:r w:rsidRPr="00CE3600">
        <w:rPr>
          <w:rFonts w:eastAsia="Times New Roman"/>
          <w:sz w:val="22"/>
          <w:lang w:val="uz-Cyrl-UZ"/>
        </w:rPr>
        <w:lastRenderedPageBreak/>
        <w:t xml:space="preserve">Ўзбекистон Республикасининг референдумига тайёргарлик кўриш ва уни ўтказишни молиялаштириш ҳамда маблағлардан фойдаланиш тартиби тўғрисидаги </w:t>
      </w:r>
      <w:r w:rsidR="00FD4C23">
        <w:fldChar w:fldCharType="begin"/>
      </w:r>
      <w:r w:rsidR="00FD4C23" w:rsidRPr="00606392">
        <w:rPr>
          <w:lang w:val="uz-Cyrl-UZ"/>
        </w:rPr>
        <w:instrText xml:space="preserve"> HYPERLINK "javascript:scrollText(4584935)" </w:instrText>
      </w:r>
      <w:r w:rsidR="00FD4C23">
        <w:fldChar w:fldCharType="separate"/>
      </w:r>
      <w:r w:rsidRPr="00CE3600">
        <w:rPr>
          <w:rFonts w:eastAsia="Times New Roman"/>
          <w:sz w:val="22"/>
          <w:lang w:val="uz-Cyrl-UZ"/>
        </w:rPr>
        <w:t xml:space="preserve">йўриқномага </w:t>
      </w:r>
      <w:r w:rsidR="00FD4C23">
        <w:rPr>
          <w:rFonts w:eastAsia="Times New Roman"/>
          <w:sz w:val="22"/>
          <w:lang w:val="uz-Cyrl-UZ"/>
        </w:rPr>
        <w:fldChar w:fldCharType="end"/>
      </w:r>
      <w:r w:rsidRPr="00CE3600">
        <w:rPr>
          <w:rFonts w:eastAsia="Times New Roman"/>
          <w:sz w:val="22"/>
          <w:lang w:val="uz-Cyrl-UZ"/>
        </w:rPr>
        <w:br/>
        <w:t>1-ИЛОВА</w:t>
      </w:r>
    </w:p>
    <w:p w14:paraId="6B3BE854" w14:textId="77777777" w:rsidR="00E8306A" w:rsidRPr="00CE3600" w:rsidRDefault="00E8306A" w:rsidP="00221132">
      <w:pPr>
        <w:shd w:val="clear" w:color="auto" w:fill="FFFFFF"/>
        <w:ind w:left="5103"/>
        <w:jc w:val="center"/>
        <w:rPr>
          <w:rFonts w:eastAsia="Times New Roman"/>
          <w:sz w:val="22"/>
          <w:lang w:val="uz-Cyrl-UZ"/>
        </w:rPr>
      </w:pPr>
    </w:p>
    <w:p w14:paraId="0EACBBC2" w14:textId="13ABB195" w:rsidR="00224E05" w:rsidRPr="00CE3600" w:rsidRDefault="0056067F" w:rsidP="0056067F">
      <w:pPr>
        <w:shd w:val="clear" w:color="auto" w:fill="FFFFFF"/>
        <w:jc w:val="center"/>
        <w:rPr>
          <w:rFonts w:eastAsia="Times New Roman"/>
          <w:b/>
          <w:bCs/>
          <w:szCs w:val="28"/>
          <w:lang w:val="uz-Cyrl-UZ"/>
        </w:rPr>
      </w:pPr>
      <w:r w:rsidRPr="00CE3600">
        <w:rPr>
          <w:rFonts w:eastAsia="Times New Roman"/>
          <w:b/>
          <w:bCs/>
          <w:szCs w:val="28"/>
        </w:rPr>
        <w:t xml:space="preserve">Референдум </w:t>
      </w:r>
      <w:proofErr w:type="spellStart"/>
      <w:r w:rsidRPr="00CE3600">
        <w:rPr>
          <w:rFonts w:eastAsia="Times New Roman"/>
          <w:b/>
          <w:bCs/>
          <w:szCs w:val="28"/>
        </w:rPr>
        <w:t>ўтказувчи</w:t>
      </w:r>
      <w:proofErr w:type="spellEnd"/>
      <w:r w:rsidRPr="00CE3600">
        <w:rPr>
          <w:rFonts w:eastAsia="Times New Roman"/>
          <w:b/>
          <w:bCs/>
          <w:szCs w:val="28"/>
        </w:rPr>
        <w:t xml:space="preserve"> округ </w:t>
      </w:r>
      <w:r w:rsidRPr="00CE3600">
        <w:rPr>
          <w:rFonts w:eastAsia="Times New Roman"/>
          <w:b/>
          <w:bCs/>
          <w:szCs w:val="28"/>
          <w:lang w:val="uz-Cyrl-UZ"/>
        </w:rPr>
        <w:t xml:space="preserve">ва участка </w:t>
      </w:r>
      <w:proofErr w:type="spellStart"/>
      <w:r w:rsidRPr="00CE3600">
        <w:rPr>
          <w:rFonts w:eastAsia="Times New Roman"/>
          <w:b/>
          <w:bCs/>
          <w:szCs w:val="28"/>
        </w:rPr>
        <w:t>комиссияси</w:t>
      </w:r>
      <w:proofErr w:type="spellEnd"/>
      <w:r w:rsidRPr="00CE3600">
        <w:rPr>
          <w:rFonts w:eastAsia="Times New Roman"/>
          <w:b/>
          <w:bCs/>
          <w:szCs w:val="28"/>
        </w:rPr>
        <w:t xml:space="preserve"> </w:t>
      </w:r>
      <w:proofErr w:type="spellStart"/>
      <w:r w:rsidRPr="00CE3600">
        <w:rPr>
          <w:rFonts w:eastAsia="Times New Roman"/>
          <w:b/>
          <w:bCs/>
          <w:szCs w:val="28"/>
        </w:rPr>
        <w:t>аъзоларига</w:t>
      </w:r>
      <w:proofErr w:type="spellEnd"/>
      <w:r w:rsidRPr="00CE3600">
        <w:rPr>
          <w:rFonts w:eastAsia="Times New Roman"/>
          <w:b/>
          <w:bCs/>
          <w:szCs w:val="28"/>
        </w:rPr>
        <w:t xml:space="preserve"> компенсация </w:t>
      </w:r>
      <w:proofErr w:type="spellStart"/>
      <w:r w:rsidRPr="00CE3600">
        <w:rPr>
          <w:rFonts w:eastAsia="Times New Roman"/>
          <w:b/>
          <w:bCs/>
          <w:szCs w:val="28"/>
        </w:rPr>
        <w:t>тўловлари</w:t>
      </w:r>
      <w:proofErr w:type="spellEnd"/>
      <w:r w:rsidRPr="00CE3600">
        <w:rPr>
          <w:rFonts w:eastAsia="Times New Roman"/>
          <w:b/>
          <w:bCs/>
          <w:szCs w:val="28"/>
        </w:rPr>
        <w:t xml:space="preserve"> </w:t>
      </w:r>
      <w:proofErr w:type="spellStart"/>
      <w:r w:rsidRPr="00CE3600">
        <w:rPr>
          <w:rFonts w:eastAsia="Times New Roman"/>
          <w:b/>
          <w:bCs/>
          <w:szCs w:val="28"/>
        </w:rPr>
        <w:t>бўйича</w:t>
      </w:r>
      <w:proofErr w:type="spellEnd"/>
      <w:r w:rsidRPr="00CE3600">
        <w:rPr>
          <w:rFonts w:eastAsia="Times New Roman"/>
          <w:b/>
          <w:bCs/>
          <w:szCs w:val="28"/>
          <w:lang w:val="uz-Cyrl-UZ"/>
        </w:rPr>
        <w:t xml:space="preserve"> </w:t>
      </w:r>
    </w:p>
    <w:p w14:paraId="07E1EBA6" w14:textId="653072B0" w:rsidR="0056067F" w:rsidRPr="00CE3600" w:rsidRDefault="0056067F" w:rsidP="0056067F">
      <w:pPr>
        <w:shd w:val="clear" w:color="auto" w:fill="FFFFFF"/>
        <w:jc w:val="center"/>
        <w:rPr>
          <w:rFonts w:eastAsia="Times New Roman"/>
          <w:b/>
          <w:caps/>
          <w:szCs w:val="28"/>
        </w:rPr>
      </w:pPr>
      <w:r w:rsidRPr="00CE3600">
        <w:rPr>
          <w:rFonts w:eastAsia="Times New Roman"/>
          <w:b/>
          <w:caps/>
          <w:szCs w:val="28"/>
        </w:rPr>
        <w:t>МАЪЛУМОТНОМА</w:t>
      </w:r>
    </w:p>
    <w:p w14:paraId="011A04FE" w14:textId="77777777" w:rsidR="0056067F" w:rsidRPr="00CE3600" w:rsidRDefault="0056067F" w:rsidP="0056067F">
      <w:pPr>
        <w:shd w:val="clear" w:color="auto" w:fill="FFFFFF"/>
        <w:jc w:val="center"/>
        <w:rPr>
          <w:rFonts w:eastAsia="Times New Roman"/>
          <w:b/>
          <w:caps/>
          <w:sz w:val="22"/>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5"/>
        <w:gridCol w:w="1718"/>
        <w:gridCol w:w="1680"/>
        <w:gridCol w:w="1588"/>
        <w:gridCol w:w="1037"/>
        <w:gridCol w:w="958"/>
        <w:gridCol w:w="1278"/>
        <w:gridCol w:w="1047"/>
      </w:tblGrid>
      <w:tr w:rsidR="0056067F" w:rsidRPr="00CE3600" w14:paraId="2BD49256" w14:textId="77777777" w:rsidTr="0056067F">
        <w:trPr>
          <w:trHeight w:val="284"/>
        </w:trPr>
        <w:tc>
          <w:tcPr>
            <w:tcW w:w="229" w:type="pct"/>
            <w:vMerge w:val="restart"/>
            <w:shd w:val="clear" w:color="auto" w:fill="FFFFFF"/>
            <w:tcMar>
              <w:top w:w="0" w:type="dxa"/>
              <w:left w:w="57" w:type="dxa"/>
              <w:bottom w:w="0" w:type="dxa"/>
              <w:right w:w="57" w:type="dxa"/>
            </w:tcMar>
            <w:vAlign w:val="center"/>
            <w:hideMark/>
          </w:tcPr>
          <w:p w14:paraId="5E3E34E6" w14:textId="77777777" w:rsidR="0056067F" w:rsidRPr="00CE3600" w:rsidRDefault="0056067F" w:rsidP="0056067F">
            <w:pPr>
              <w:jc w:val="center"/>
              <w:rPr>
                <w:rFonts w:cs="Times New Roman"/>
                <w:sz w:val="24"/>
                <w:szCs w:val="24"/>
              </w:rPr>
            </w:pPr>
            <w:r w:rsidRPr="00CE3600">
              <w:rPr>
                <w:rFonts w:cs="Times New Roman"/>
                <w:b/>
                <w:bCs/>
                <w:sz w:val="24"/>
                <w:szCs w:val="24"/>
              </w:rPr>
              <w:t>Т/р</w:t>
            </w:r>
          </w:p>
        </w:tc>
        <w:tc>
          <w:tcPr>
            <w:tcW w:w="947" w:type="pct"/>
            <w:vMerge w:val="restart"/>
            <w:shd w:val="clear" w:color="auto" w:fill="FFFFFF"/>
            <w:tcMar>
              <w:top w:w="0" w:type="dxa"/>
              <w:left w:w="57" w:type="dxa"/>
              <w:bottom w:w="0" w:type="dxa"/>
              <w:right w:w="57" w:type="dxa"/>
            </w:tcMar>
            <w:vAlign w:val="center"/>
            <w:hideMark/>
          </w:tcPr>
          <w:p w14:paraId="13805757" w14:textId="77777777" w:rsidR="0056067F" w:rsidRPr="00CE3600" w:rsidRDefault="0056067F" w:rsidP="0056067F">
            <w:pPr>
              <w:jc w:val="center"/>
              <w:rPr>
                <w:rFonts w:cs="Times New Roman"/>
                <w:sz w:val="24"/>
                <w:szCs w:val="24"/>
              </w:rPr>
            </w:pPr>
            <w:r w:rsidRPr="00CE3600">
              <w:rPr>
                <w:rFonts w:cs="Times New Roman"/>
                <w:b/>
                <w:bCs/>
                <w:sz w:val="24"/>
                <w:szCs w:val="24"/>
              </w:rPr>
              <w:t>Ф.И.О</w:t>
            </w:r>
          </w:p>
        </w:tc>
        <w:tc>
          <w:tcPr>
            <w:tcW w:w="793" w:type="pct"/>
            <w:vMerge w:val="restart"/>
            <w:shd w:val="clear" w:color="auto" w:fill="FFFFFF"/>
            <w:tcMar>
              <w:top w:w="0" w:type="dxa"/>
              <w:left w:w="57" w:type="dxa"/>
              <w:bottom w:w="0" w:type="dxa"/>
              <w:right w:w="57" w:type="dxa"/>
            </w:tcMar>
            <w:vAlign w:val="center"/>
            <w:hideMark/>
          </w:tcPr>
          <w:p w14:paraId="3DA3663E" w14:textId="77777777" w:rsidR="0056067F" w:rsidRPr="00CE3600" w:rsidRDefault="0056067F" w:rsidP="0056067F">
            <w:pPr>
              <w:jc w:val="center"/>
              <w:rPr>
                <w:rFonts w:cs="Times New Roman"/>
                <w:sz w:val="24"/>
                <w:szCs w:val="24"/>
              </w:rPr>
            </w:pPr>
            <w:proofErr w:type="spellStart"/>
            <w:r w:rsidRPr="00CE3600">
              <w:rPr>
                <w:rFonts w:cs="Times New Roman"/>
                <w:b/>
                <w:bCs/>
                <w:sz w:val="24"/>
                <w:szCs w:val="24"/>
              </w:rPr>
              <w:t>Комиссиядаги</w:t>
            </w:r>
            <w:proofErr w:type="spellEnd"/>
            <w:r w:rsidRPr="00CE3600">
              <w:rPr>
                <w:rFonts w:cs="Times New Roman"/>
                <w:b/>
                <w:bCs/>
                <w:sz w:val="24"/>
                <w:szCs w:val="24"/>
              </w:rPr>
              <w:t xml:space="preserve"> </w:t>
            </w:r>
            <w:proofErr w:type="spellStart"/>
            <w:r w:rsidRPr="00CE3600">
              <w:rPr>
                <w:rFonts w:cs="Times New Roman"/>
                <w:b/>
                <w:bCs/>
                <w:sz w:val="24"/>
                <w:szCs w:val="24"/>
              </w:rPr>
              <w:t>лавозими</w:t>
            </w:r>
            <w:proofErr w:type="spellEnd"/>
          </w:p>
        </w:tc>
        <w:tc>
          <w:tcPr>
            <w:tcW w:w="750" w:type="pct"/>
            <w:vMerge w:val="restart"/>
            <w:shd w:val="clear" w:color="auto" w:fill="FFFFFF"/>
            <w:tcMar>
              <w:top w:w="0" w:type="dxa"/>
              <w:left w:w="57" w:type="dxa"/>
              <w:bottom w:w="0" w:type="dxa"/>
              <w:right w:w="57" w:type="dxa"/>
            </w:tcMar>
            <w:vAlign w:val="center"/>
            <w:hideMark/>
          </w:tcPr>
          <w:p w14:paraId="409636DC" w14:textId="77777777" w:rsidR="0056067F" w:rsidRPr="00CE3600" w:rsidRDefault="0056067F" w:rsidP="0056067F">
            <w:pPr>
              <w:jc w:val="center"/>
              <w:rPr>
                <w:rFonts w:cs="Times New Roman"/>
                <w:sz w:val="24"/>
                <w:szCs w:val="24"/>
              </w:rPr>
            </w:pPr>
            <w:r w:rsidRPr="00CE3600">
              <w:rPr>
                <w:rFonts w:cs="Times New Roman"/>
                <w:b/>
                <w:bCs/>
                <w:sz w:val="24"/>
                <w:szCs w:val="24"/>
              </w:rPr>
              <w:t xml:space="preserve">Компенсация </w:t>
            </w:r>
            <w:proofErr w:type="spellStart"/>
            <w:r w:rsidRPr="00CE3600">
              <w:rPr>
                <w:rFonts w:cs="Times New Roman"/>
                <w:b/>
                <w:bCs/>
                <w:sz w:val="24"/>
                <w:szCs w:val="24"/>
              </w:rPr>
              <w:t>тўлови</w:t>
            </w:r>
            <w:proofErr w:type="spellEnd"/>
            <w:r w:rsidRPr="00CE3600">
              <w:rPr>
                <w:rFonts w:cs="Times New Roman"/>
                <w:b/>
                <w:bCs/>
                <w:sz w:val="24"/>
                <w:szCs w:val="24"/>
              </w:rPr>
              <w:t xml:space="preserve"> </w:t>
            </w:r>
            <w:proofErr w:type="spellStart"/>
            <w:r w:rsidRPr="00CE3600">
              <w:rPr>
                <w:rFonts w:cs="Times New Roman"/>
                <w:b/>
                <w:bCs/>
                <w:sz w:val="24"/>
                <w:szCs w:val="24"/>
              </w:rPr>
              <w:t>миқдори</w:t>
            </w:r>
            <w:proofErr w:type="spellEnd"/>
          </w:p>
        </w:tc>
        <w:tc>
          <w:tcPr>
            <w:tcW w:w="2281" w:type="pct"/>
            <w:gridSpan w:val="4"/>
            <w:shd w:val="clear" w:color="auto" w:fill="FFFFFF"/>
          </w:tcPr>
          <w:p w14:paraId="5DC363B2" w14:textId="77777777" w:rsidR="0056067F" w:rsidRPr="00CE3600" w:rsidRDefault="0056067F" w:rsidP="0056067F">
            <w:pPr>
              <w:jc w:val="center"/>
              <w:rPr>
                <w:rFonts w:cs="Times New Roman"/>
                <w:sz w:val="24"/>
                <w:szCs w:val="24"/>
              </w:rPr>
            </w:pPr>
            <w:proofErr w:type="spellStart"/>
            <w:r w:rsidRPr="00CE3600">
              <w:rPr>
                <w:rFonts w:cs="Times New Roman"/>
                <w:b/>
                <w:bCs/>
                <w:sz w:val="24"/>
                <w:szCs w:val="24"/>
              </w:rPr>
              <w:t>Ходимнинг</w:t>
            </w:r>
            <w:proofErr w:type="spellEnd"/>
            <w:r w:rsidRPr="00CE3600">
              <w:rPr>
                <w:rFonts w:cs="Times New Roman"/>
                <w:b/>
                <w:bCs/>
                <w:sz w:val="24"/>
                <w:szCs w:val="24"/>
              </w:rPr>
              <w:t xml:space="preserve"> </w:t>
            </w:r>
            <w:proofErr w:type="spellStart"/>
            <w:r w:rsidRPr="00CE3600">
              <w:rPr>
                <w:rFonts w:cs="Times New Roman"/>
                <w:b/>
                <w:bCs/>
                <w:sz w:val="24"/>
                <w:szCs w:val="24"/>
              </w:rPr>
              <w:t>шахсий</w:t>
            </w:r>
            <w:proofErr w:type="spellEnd"/>
            <w:r w:rsidRPr="00CE3600">
              <w:rPr>
                <w:rFonts w:cs="Times New Roman"/>
                <w:b/>
                <w:bCs/>
                <w:sz w:val="24"/>
                <w:szCs w:val="24"/>
              </w:rPr>
              <w:t xml:space="preserve"> </w:t>
            </w:r>
            <w:proofErr w:type="spellStart"/>
            <w:r w:rsidRPr="00CE3600">
              <w:rPr>
                <w:rFonts w:cs="Times New Roman"/>
                <w:b/>
                <w:bCs/>
                <w:sz w:val="24"/>
                <w:szCs w:val="24"/>
              </w:rPr>
              <w:t>маълумотлари</w:t>
            </w:r>
            <w:proofErr w:type="spellEnd"/>
          </w:p>
        </w:tc>
      </w:tr>
      <w:tr w:rsidR="0056067F" w:rsidRPr="00CE3600" w14:paraId="6E5F40E7" w14:textId="77777777" w:rsidTr="0056067F">
        <w:trPr>
          <w:trHeight w:val="284"/>
        </w:trPr>
        <w:tc>
          <w:tcPr>
            <w:tcW w:w="229" w:type="pct"/>
            <w:vMerge/>
            <w:shd w:val="clear" w:color="auto" w:fill="FFFFFF"/>
            <w:vAlign w:val="center"/>
            <w:hideMark/>
          </w:tcPr>
          <w:p w14:paraId="14FEAB96" w14:textId="77777777" w:rsidR="0056067F" w:rsidRPr="00CE3600" w:rsidRDefault="0056067F" w:rsidP="0056067F">
            <w:pPr>
              <w:rPr>
                <w:rFonts w:cs="Times New Roman"/>
                <w:sz w:val="24"/>
                <w:szCs w:val="24"/>
              </w:rPr>
            </w:pPr>
          </w:p>
        </w:tc>
        <w:tc>
          <w:tcPr>
            <w:tcW w:w="947" w:type="pct"/>
            <w:vMerge/>
            <w:shd w:val="clear" w:color="auto" w:fill="FFFFFF"/>
            <w:vAlign w:val="center"/>
            <w:hideMark/>
          </w:tcPr>
          <w:p w14:paraId="090951C4" w14:textId="77777777" w:rsidR="0056067F" w:rsidRPr="00CE3600" w:rsidRDefault="0056067F" w:rsidP="0056067F">
            <w:pPr>
              <w:rPr>
                <w:rFonts w:cs="Times New Roman"/>
                <w:sz w:val="24"/>
                <w:szCs w:val="24"/>
              </w:rPr>
            </w:pPr>
          </w:p>
        </w:tc>
        <w:tc>
          <w:tcPr>
            <w:tcW w:w="793" w:type="pct"/>
            <w:vMerge/>
            <w:shd w:val="clear" w:color="auto" w:fill="FFFFFF"/>
            <w:vAlign w:val="center"/>
            <w:hideMark/>
          </w:tcPr>
          <w:p w14:paraId="45928F7D" w14:textId="77777777" w:rsidR="0056067F" w:rsidRPr="00CE3600" w:rsidRDefault="0056067F" w:rsidP="0056067F">
            <w:pPr>
              <w:rPr>
                <w:rFonts w:cs="Times New Roman"/>
                <w:sz w:val="24"/>
                <w:szCs w:val="24"/>
              </w:rPr>
            </w:pPr>
          </w:p>
        </w:tc>
        <w:tc>
          <w:tcPr>
            <w:tcW w:w="750" w:type="pct"/>
            <w:vMerge/>
            <w:shd w:val="clear" w:color="auto" w:fill="FFFFFF"/>
            <w:vAlign w:val="center"/>
            <w:hideMark/>
          </w:tcPr>
          <w:p w14:paraId="22978C99" w14:textId="77777777" w:rsidR="0056067F" w:rsidRPr="00CE3600" w:rsidRDefault="0056067F" w:rsidP="0056067F">
            <w:pPr>
              <w:rPr>
                <w:rFonts w:cs="Times New Roman"/>
                <w:sz w:val="24"/>
                <w:szCs w:val="24"/>
              </w:rPr>
            </w:pPr>
          </w:p>
        </w:tc>
        <w:tc>
          <w:tcPr>
            <w:tcW w:w="491" w:type="pct"/>
            <w:shd w:val="clear" w:color="auto" w:fill="FFFFFF"/>
            <w:tcMar>
              <w:top w:w="0" w:type="dxa"/>
              <w:left w:w="57" w:type="dxa"/>
              <w:bottom w:w="0" w:type="dxa"/>
              <w:right w:w="57" w:type="dxa"/>
            </w:tcMar>
            <w:vAlign w:val="center"/>
            <w:hideMark/>
          </w:tcPr>
          <w:p w14:paraId="2AF9896C" w14:textId="77777777" w:rsidR="0056067F" w:rsidRPr="00CE3600" w:rsidRDefault="0056067F" w:rsidP="0056067F">
            <w:pPr>
              <w:jc w:val="center"/>
              <w:rPr>
                <w:rFonts w:cs="Times New Roman"/>
                <w:sz w:val="24"/>
                <w:szCs w:val="24"/>
              </w:rPr>
            </w:pPr>
            <w:r w:rsidRPr="00CE3600">
              <w:rPr>
                <w:rFonts w:cs="Times New Roman"/>
                <w:b/>
                <w:bCs/>
                <w:sz w:val="24"/>
                <w:szCs w:val="24"/>
              </w:rPr>
              <w:t xml:space="preserve">Паспорт </w:t>
            </w:r>
            <w:proofErr w:type="spellStart"/>
            <w:r w:rsidRPr="00CE3600">
              <w:rPr>
                <w:rFonts w:cs="Times New Roman"/>
                <w:b/>
                <w:bCs/>
                <w:sz w:val="24"/>
                <w:szCs w:val="24"/>
              </w:rPr>
              <w:t>рақами</w:t>
            </w:r>
            <w:proofErr w:type="spellEnd"/>
            <w:r w:rsidRPr="00CE3600">
              <w:rPr>
                <w:rFonts w:cs="Times New Roman"/>
                <w:b/>
                <w:bCs/>
                <w:sz w:val="24"/>
                <w:szCs w:val="24"/>
              </w:rPr>
              <w:t xml:space="preserve">, </w:t>
            </w:r>
            <w:proofErr w:type="spellStart"/>
            <w:r w:rsidRPr="00CE3600">
              <w:rPr>
                <w:rFonts w:cs="Times New Roman"/>
                <w:b/>
                <w:bCs/>
                <w:sz w:val="24"/>
                <w:szCs w:val="24"/>
              </w:rPr>
              <w:t>серияси</w:t>
            </w:r>
            <w:proofErr w:type="spellEnd"/>
          </w:p>
        </w:tc>
        <w:tc>
          <w:tcPr>
            <w:tcW w:w="558" w:type="pct"/>
            <w:shd w:val="clear" w:color="auto" w:fill="FFFFFF"/>
            <w:tcMar>
              <w:top w:w="0" w:type="dxa"/>
              <w:left w:w="57" w:type="dxa"/>
              <w:bottom w:w="0" w:type="dxa"/>
              <w:right w:w="57" w:type="dxa"/>
            </w:tcMar>
            <w:vAlign w:val="center"/>
            <w:hideMark/>
          </w:tcPr>
          <w:p w14:paraId="4219C4C8" w14:textId="77777777" w:rsidR="0056067F" w:rsidRPr="00CE3600" w:rsidRDefault="0056067F" w:rsidP="0056067F">
            <w:pPr>
              <w:jc w:val="center"/>
              <w:rPr>
                <w:rFonts w:cs="Times New Roman"/>
                <w:sz w:val="24"/>
                <w:szCs w:val="24"/>
              </w:rPr>
            </w:pPr>
            <w:r w:rsidRPr="00CE3600">
              <w:rPr>
                <w:rFonts w:cs="Times New Roman"/>
                <w:b/>
                <w:bCs/>
                <w:sz w:val="24"/>
                <w:szCs w:val="24"/>
                <w:lang w:val="uz-Cyrl-UZ"/>
              </w:rPr>
              <w:t>СТИР</w:t>
            </w:r>
          </w:p>
        </w:tc>
        <w:tc>
          <w:tcPr>
            <w:tcW w:w="722" w:type="pct"/>
            <w:shd w:val="clear" w:color="auto" w:fill="FFFFFF"/>
            <w:vAlign w:val="center"/>
          </w:tcPr>
          <w:p w14:paraId="719F109C" w14:textId="77777777" w:rsidR="0056067F" w:rsidRPr="00CE3600" w:rsidRDefault="0056067F" w:rsidP="0056067F">
            <w:pPr>
              <w:jc w:val="center"/>
              <w:rPr>
                <w:rFonts w:cs="Times New Roman"/>
                <w:b/>
                <w:bCs/>
                <w:sz w:val="24"/>
                <w:szCs w:val="24"/>
                <w:lang w:val="uz-Cyrl-UZ"/>
              </w:rPr>
            </w:pPr>
            <w:r w:rsidRPr="00CE3600">
              <w:rPr>
                <w:rFonts w:cs="Times New Roman"/>
                <w:b/>
                <w:bCs/>
                <w:sz w:val="24"/>
                <w:szCs w:val="24"/>
                <w:lang w:val="uz-Cyrl-UZ"/>
              </w:rPr>
              <w:t>ЖБПХ</w:t>
            </w:r>
          </w:p>
        </w:tc>
        <w:tc>
          <w:tcPr>
            <w:tcW w:w="510" w:type="pct"/>
            <w:shd w:val="clear" w:color="auto" w:fill="FFFFFF"/>
            <w:tcMar>
              <w:top w:w="0" w:type="dxa"/>
              <w:left w:w="57" w:type="dxa"/>
              <w:bottom w:w="0" w:type="dxa"/>
              <w:right w:w="57" w:type="dxa"/>
            </w:tcMar>
            <w:vAlign w:val="center"/>
            <w:hideMark/>
          </w:tcPr>
          <w:p w14:paraId="7E4D1659" w14:textId="77777777" w:rsidR="0056067F" w:rsidRPr="00CE3600" w:rsidRDefault="0056067F" w:rsidP="0056067F">
            <w:pPr>
              <w:jc w:val="center"/>
              <w:rPr>
                <w:rFonts w:cs="Times New Roman"/>
                <w:sz w:val="24"/>
                <w:szCs w:val="24"/>
              </w:rPr>
            </w:pPr>
            <w:r w:rsidRPr="00CE3600">
              <w:rPr>
                <w:rFonts w:cs="Times New Roman"/>
                <w:b/>
                <w:bCs/>
                <w:sz w:val="24"/>
                <w:szCs w:val="24"/>
              </w:rPr>
              <w:t xml:space="preserve">Телефон </w:t>
            </w:r>
            <w:proofErr w:type="spellStart"/>
            <w:r w:rsidRPr="00CE3600">
              <w:rPr>
                <w:rFonts w:cs="Times New Roman"/>
                <w:b/>
                <w:bCs/>
                <w:sz w:val="24"/>
                <w:szCs w:val="24"/>
              </w:rPr>
              <w:t>рақами</w:t>
            </w:r>
            <w:proofErr w:type="spellEnd"/>
          </w:p>
        </w:tc>
      </w:tr>
      <w:tr w:rsidR="0056067F" w:rsidRPr="00CE3600" w14:paraId="6D90E236" w14:textId="77777777" w:rsidTr="0056067F">
        <w:trPr>
          <w:trHeight w:val="284"/>
        </w:trPr>
        <w:tc>
          <w:tcPr>
            <w:tcW w:w="229" w:type="pct"/>
            <w:shd w:val="clear" w:color="auto" w:fill="FFFFFF"/>
            <w:tcMar>
              <w:top w:w="0" w:type="dxa"/>
              <w:left w:w="57" w:type="dxa"/>
              <w:bottom w:w="0" w:type="dxa"/>
              <w:right w:w="57" w:type="dxa"/>
            </w:tcMar>
            <w:vAlign w:val="bottom"/>
            <w:hideMark/>
          </w:tcPr>
          <w:p w14:paraId="5749BF66" w14:textId="77777777" w:rsidR="0056067F" w:rsidRPr="00CE3600" w:rsidRDefault="0056067F" w:rsidP="0056067F">
            <w:pPr>
              <w:jc w:val="center"/>
              <w:rPr>
                <w:rFonts w:cs="Times New Roman"/>
                <w:sz w:val="24"/>
                <w:szCs w:val="24"/>
              </w:rPr>
            </w:pPr>
          </w:p>
        </w:tc>
        <w:tc>
          <w:tcPr>
            <w:tcW w:w="947" w:type="pct"/>
            <w:shd w:val="clear" w:color="auto" w:fill="FFFFFF"/>
            <w:tcMar>
              <w:top w:w="0" w:type="dxa"/>
              <w:left w:w="57" w:type="dxa"/>
              <w:bottom w:w="0" w:type="dxa"/>
              <w:right w:w="57" w:type="dxa"/>
            </w:tcMar>
            <w:vAlign w:val="bottom"/>
            <w:hideMark/>
          </w:tcPr>
          <w:p w14:paraId="43409208" w14:textId="77777777" w:rsidR="0056067F" w:rsidRPr="00CE3600" w:rsidRDefault="0056067F" w:rsidP="0056067F">
            <w:pPr>
              <w:rPr>
                <w:rFonts w:eastAsia="Times New Roman" w:cs="Times New Roman"/>
                <w:sz w:val="24"/>
                <w:szCs w:val="24"/>
              </w:rPr>
            </w:pPr>
          </w:p>
        </w:tc>
        <w:tc>
          <w:tcPr>
            <w:tcW w:w="793" w:type="pct"/>
            <w:shd w:val="clear" w:color="auto" w:fill="FFFFFF"/>
            <w:tcMar>
              <w:top w:w="0" w:type="dxa"/>
              <w:left w:w="57" w:type="dxa"/>
              <w:bottom w:w="0" w:type="dxa"/>
              <w:right w:w="57" w:type="dxa"/>
            </w:tcMar>
            <w:vAlign w:val="bottom"/>
            <w:hideMark/>
          </w:tcPr>
          <w:p w14:paraId="1F2F1EEA" w14:textId="77777777" w:rsidR="0056067F" w:rsidRPr="00CE3600" w:rsidRDefault="0056067F" w:rsidP="0056067F">
            <w:pPr>
              <w:rPr>
                <w:rFonts w:eastAsia="Times New Roman" w:cs="Times New Roman"/>
                <w:sz w:val="24"/>
                <w:szCs w:val="24"/>
              </w:rPr>
            </w:pPr>
          </w:p>
        </w:tc>
        <w:tc>
          <w:tcPr>
            <w:tcW w:w="750" w:type="pct"/>
            <w:shd w:val="clear" w:color="auto" w:fill="FFFFFF"/>
            <w:tcMar>
              <w:top w:w="0" w:type="dxa"/>
              <w:left w:w="57" w:type="dxa"/>
              <w:bottom w:w="0" w:type="dxa"/>
              <w:right w:w="57" w:type="dxa"/>
            </w:tcMar>
            <w:vAlign w:val="bottom"/>
            <w:hideMark/>
          </w:tcPr>
          <w:p w14:paraId="6DC1C0F6" w14:textId="77777777" w:rsidR="0056067F" w:rsidRPr="00CE3600" w:rsidRDefault="0056067F" w:rsidP="0056067F">
            <w:pPr>
              <w:rPr>
                <w:rFonts w:eastAsia="Times New Roman" w:cs="Times New Roman"/>
                <w:sz w:val="24"/>
                <w:szCs w:val="24"/>
              </w:rPr>
            </w:pPr>
          </w:p>
        </w:tc>
        <w:tc>
          <w:tcPr>
            <w:tcW w:w="491" w:type="pct"/>
            <w:shd w:val="clear" w:color="auto" w:fill="FFFFFF"/>
            <w:tcMar>
              <w:top w:w="0" w:type="dxa"/>
              <w:left w:w="57" w:type="dxa"/>
              <w:bottom w:w="0" w:type="dxa"/>
              <w:right w:w="57" w:type="dxa"/>
            </w:tcMar>
            <w:vAlign w:val="bottom"/>
            <w:hideMark/>
          </w:tcPr>
          <w:p w14:paraId="3D1481EC" w14:textId="77777777" w:rsidR="0056067F" w:rsidRPr="00CE3600" w:rsidRDefault="0056067F" w:rsidP="0056067F">
            <w:pPr>
              <w:rPr>
                <w:rFonts w:eastAsia="Times New Roman" w:cs="Times New Roman"/>
                <w:sz w:val="24"/>
                <w:szCs w:val="24"/>
              </w:rPr>
            </w:pPr>
          </w:p>
        </w:tc>
        <w:tc>
          <w:tcPr>
            <w:tcW w:w="558" w:type="pct"/>
            <w:shd w:val="clear" w:color="auto" w:fill="FFFFFF"/>
            <w:tcMar>
              <w:top w:w="0" w:type="dxa"/>
              <w:left w:w="57" w:type="dxa"/>
              <w:bottom w:w="0" w:type="dxa"/>
              <w:right w:w="57" w:type="dxa"/>
            </w:tcMar>
            <w:vAlign w:val="bottom"/>
            <w:hideMark/>
          </w:tcPr>
          <w:p w14:paraId="56C90B95" w14:textId="77777777" w:rsidR="0056067F" w:rsidRPr="00CE3600" w:rsidRDefault="0056067F" w:rsidP="0056067F">
            <w:pPr>
              <w:rPr>
                <w:rFonts w:eastAsia="Times New Roman" w:cs="Times New Roman"/>
                <w:sz w:val="24"/>
                <w:szCs w:val="24"/>
              </w:rPr>
            </w:pPr>
          </w:p>
        </w:tc>
        <w:tc>
          <w:tcPr>
            <w:tcW w:w="722" w:type="pct"/>
            <w:shd w:val="clear" w:color="auto" w:fill="FFFFFF"/>
          </w:tcPr>
          <w:p w14:paraId="79CE2C97" w14:textId="77777777" w:rsidR="0056067F" w:rsidRPr="00CE3600" w:rsidRDefault="0056067F" w:rsidP="0056067F">
            <w:pPr>
              <w:rPr>
                <w:rFonts w:eastAsia="Times New Roman" w:cs="Times New Roman"/>
                <w:sz w:val="24"/>
                <w:szCs w:val="24"/>
              </w:rPr>
            </w:pPr>
          </w:p>
        </w:tc>
        <w:tc>
          <w:tcPr>
            <w:tcW w:w="510" w:type="pct"/>
            <w:shd w:val="clear" w:color="auto" w:fill="FFFFFF"/>
            <w:tcMar>
              <w:top w:w="0" w:type="dxa"/>
              <w:left w:w="57" w:type="dxa"/>
              <w:bottom w:w="0" w:type="dxa"/>
              <w:right w:w="57" w:type="dxa"/>
            </w:tcMar>
            <w:vAlign w:val="bottom"/>
            <w:hideMark/>
          </w:tcPr>
          <w:p w14:paraId="75919869" w14:textId="77777777" w:rsidR="0056067F" w:rsidRPr="00CE3600" w:rsidRDefault="0056067F" w:rsidP="0056067F">
            <w:pPr>
              <w:rPr>
                <w:rFonts w:eastAsia="Times New Roman" w:cs="Times New Roman"/>
                <w:sz w:val="24"/>
                <w:szCs w:val="24"/>
              </w:rPr>
            </w:pPr>
          </w:p>
        </w:tc>
      </w:tr>
      <w:tr w:rsidR="0056067F" w:rsidRPr="00CE3600" w14:paraId="5032C3CE" w14:textId="77777777" w:rsidTr="0056067F">
        <w:trPr>
          <w:trHeight w:val="284"/>
        </w:trPr>
        <w:tc>
          <w:tcPr>
            <w:tcW w:w="229" w:type="pct"/>
            <w:shd w:val="clear" w:color="auto" w:fill="FFFFFF"/>
            <w:tcMar>
              <w:top w:w="0" w:type="dxa"/>
              <w:left w:w="57" w:type="dxa"/>
              <w:bottom w:w="0" w:type="dxa"/>
              <w:right w:w="57" w:type="dxa"/>
            </w:tcMar>
            <w:vAlign w:val="bottom"/>
            <w:hideMark/>
          </w:tcPr>
          <w:p w14:paraId="6A432B60" w14:textId="77777777" w:rsidR="0056067F" w:rsidRPr="00CE3600" w:rsidRDefault="0056067F" w:rsidP="0056067F">
            <w:pPr>
              <w:rPr>
                <w:rFonts w:eastAsia="Times New Roman" w:cs="Times New Roman"/>
                <w:sz w:val="24"/>
                <w:szCs w:val="24"/>
              </w:rPr>
            </w:pPr>
          </w:p>
        </w:tc>
        <w:tc>
          <w:tcPr>
            <w:tcW w:w="947" w:type="pct"/>
            <w:shd w:val="clear" w:color="auto" w:fill="FFFFFF"/>
            <w:tcMar>
              <w:top w:w="0" w:type="dxa"/>
              <w:left w:w="57" w:type="dxa"/>
              <w:bottom w:w="0" w:type="dxa"/>
              <w:right w:w="57" w:type="dxa"/>
            </w:tcMar>
            <w:vAlign w:val="bottom"/>
            <w:hideMark/>
          </w:tcPr>
          <w:p w14:paraId="2DE3E229" w14:textId="77777777" w:rsidR="0056067F" w:rsidRPr="00CE3600" w:rsidRDefault="0056067F" w:rsidP="0056067F">
            <w:pPr>
              <w:rPr>
                <w:rFonts w:eastAsia="Times New Roman" w:cs="Times New Roman"/>
                <w:sz w:val="24"/>
                <w:szCs w:val="24"/>
              </w:rPr>
            </w:pPr>
          </w:p>
        </w:tc>
        <w:tc>
          <w:tcPr>
            <w:tcW w:w="793" w:type="pct"/>
            <w:shd w:val="clear" w:color="auto" w:fill="FFFFFF"/>
            <w:tcMar>
              <w:top w:w="0" w:type="dxa"/>
              <w:left w:w="57" w:type="dxa"/>
              <w:bottom w:w="0" w:type="dxa"/>
              <w:right w:w="57" w:type="dxa"/>
            </w:tcMar>
            <w:vAlign w:val="bottom"/>
            <w:hideMark/>
          </w:tcPr>
          <w:p w14:paraId="1A680208" w14:textId="77777777" w:rsidR="0056067F" w:rsidRPr="00CE3600" w:rsidRDefault="0056067F" w:rsidP="0056067F">
            <w:pPr>
              <w:rPr>
                <w:rFonts w:eastAsia="Times New Roman" w:cs="Times New Roman"/>
                <w:sz w:val="24"/>
                <w:szCs w:val="24"/>
              </w:rPr>
            </w:pPr>
          </w:p>
        </w:tc>
        <w:tc>
          <w:tcPr>
            <w:tcW w:w="750" w:type="pct"/>
            <w:shd w:val="clear" w:color="auto" w:fill="FFFFFF"/>
            <w:tcMar>
              <w:top w:w="0" w:type="dxa"/>
              <w:left w:w="57" w:type="dxa"/>
              <w:bottom w:w="0" w:type="dxa"/>
              <w:right w:w="57" w:type="dxa"/>
            </w:tcMar>
            <w:vAlign w:val="bottom"/>
            <w:hideMark/>
          </w:tcPr>
          <w:p w14:paraId="2322BD28" w14:textId="77777777" w:rsidR="0056067F" w:rsidRPr="00CE3600" w:rsidRDefault="0056067F" w:rsidP="0056067F">
            <w:pPr>
              <w:rPr>
                <w:rFonts w:eastAsia="Times New Roman" w:cs="Times New Roman"/>
                <w:sz w:val="24"/>
                <w:szCs w:val="24"/>
              </w:rPr>
            </w:pPr>
          </w:p>
        </w:tc>
        <w:tc>
          <w:tcPr>
            <w:tcW w:w="491" w:type="pct"/>
            <w:shd w:val="clear" w:color="auto" w:fill="FFFFFF"/>
            <w:tcMar>
              <w:top w:w="0" w:type="dxa"/>
              <w:left w:w="57" w:type="dxa"/>
              <w:bottom w:w="0" w:type="dxa"/>
              <w:right w:w="57" w:type="dxa"/>
            </w:tcMar>
            <w:vAlign w:val="bottom"/>
            <w:hideMark/>
          </w:tcPr>
          <w:p w14:paraId="06BF6F9E" w14:textId="77777777" w:rsidR="0056067F" w:rsidRPr="00CE3600" w:rsidRDefault="0056067F" w:rsidP="0056067F">
            <w:pPr>
              <w:rPr>
                <w:rFonts w:eastAsia="Times New Roman" w:cs="Times New Roman"/>
                <w:sz w:val="24"/>
                <w:szCs w:val="24"/>
              </w:rPr>
            </w:pPr>
          </w:p>
        </w:tc>
        <w:tc>
          <w:tcPr>
            <w:tcW w:w="558" w:type="pct"/>
            <w:shd w:val="clear" w:color="auto" w:fill="FFFFFF"/>
            <w:tcMar>
              <w:top w:w="0" w:type="dxa"/>
              <w:left w:w="57" w:type="dxa"/>
              <w:bottom w:w="0" w:type="dxa"/>
              <w:right w:w="57" w:type="dxa"/>
            </w:tcMar>
            <w:vAlign w:val="bottom"/>
            <w:hideMark/>
          </w:tcPr>
          <w:p w14:paraId="7929A9D5" w14:textId="77777777" w:rsidR="0056067F" w:rsidRPr="00CE3600" w:rsidRDefault="0056067F" w:rsidP="0056067F">
            <w:pPr>
              <w:rPr>
                <w:rFonts w:eastAsia="Times New Roman" w:cs="Times New Roman"/>
                <w:sz w:val="24"/>
                <w:szCs w:val="24"/>
              </w:rPr>
            </w:pPr>
          </w:p>
        </w:tc>
        <w:tc>
          <w:tcPr>
            <w:tcW w:w="722" w:type="pct"/>
            <w:shd w:val="clear" w:color="auto" w:fill="FFFFFF"/>
          </w:tcPr>
          <w:p w14:paraId="4E653B60" w14:textId="77777777" w:rsidR="0056067F" w:rsidRPr="00CE3600" w:rsidRDefault="0056067F" w:rsidP="0056067F">
            <w:pPr>
              <w:rPr>
                <w:rFonts w:eastAsia="Times New Roman" w:cs="Times New Roman"/>
                <w:sz w:val="24"/>
                <w:szCs w:val="24"/>
              </w:rPr>
            </w:pPr>
          </w:p>
        </w:tc>
        <w:tc>
          <w:tcPr>
            <w:tcW w:w="510" w:type="pct"/>
            <w:shd w:val="clear" w:color="auto" w:fill="FFFFFF"/>
            <w:tcMar>
              <w:top w:w="0" w:type="dxa"/>
              <w:left w:w="57" w:type="dxa"/>
              <w:bottom w:w="0" w:type="dxa"/>
              <w:right w:w="57" w:type="dxa"/>
            </w:tcMar>
            <w:vAlign w:val="bottom"/>
            <w:hideMark/>
          </w:tcPr>
          <w:p w14:paraId="1CA3BA67" w14:textId="77777777" w:rsidR="0056067F" w:rsidRPr="00CE3600" w:rsidRDefault="0056067F" w:rsidP="0056067F">
            <w:pPr>
              <w:rPr>
                <w:rFonts w:eastAsia="Times New Roman" w:cs="Times New Roman"/>
                <w:sz w:val="24"/>
                <w:szCs w:val="24"/>
              </w:rPr>
            </w:pPr>
          </w:p>
        </w:tc>
      </w:tr>
      <w:tr w:rsidR="0056067F" w:rsidRPr="00CE3600" w14:paraId="40BB9319" w14:textId="77777777" w:rsidTr="0056067F">
        <w:trPr>
          <w:trHeight w:val="284"/>
        </w:trPr>
        <w:tc>
          <w:tcPr>
            <w:tcW w:w="229" w:type="pct"/>
            <w:shd w:val="clear" w:color="auto" w:fill="FFFFFF"/>
            <w:tcMar>
              <w:top w:w="0" w:type="dxa"/>
              <w:left w:w="57" w:type="dxa"/>
              <w:bottom w:w="0" w:type="dxa"/>
              <w:right w:w="57" w:type="dxa"/>
            </w:tcMar>
            <w:vAlign w:val="bottom"/>
            <w:hideMark/>
          </w:tcPr>
          <w:p w14:paraId="468E8D21" w14:textId="77777777" w:rsidR="0056067F" w:rsidRPr="00CE3600" w:rsidRDefault="0056067F" w:rsidP="0056067F">
            <w:pPr>
              <w:rPr>
                <w:rFonts w:eastAsia="Times New Roman" w:cs="Times New Roman"/>
                <w:sz w:val="24"/>
                <w:szCs w:val="24"/>
              </w:rPr>
            </w:pPr>
          </w:p>
        </w:tc>
        <w:tc>
          <w:tcPr>
            <w:tcW w:w="947" w:type="pct"/>
            <w:shd w:val="clear" w:color="auto" w:fill="FFFFFF"/>
            <w:tcMar>
              <w:top w:w="0" w:type="dxa"/>
              <w:left w:w="57" w:type="dxa"/>
              <w:bottom w:w="0" w:type="dxa"/>
              <w:right w:w="57" w:type="dxa"/>
            </w:tcMar>
            <w:vAlign w:val="bottom"/>
            <w:hideMark/>
          </w:tcPr>
          <w:p w14:paraId="65C8F5EA" w14:textId="77777777" w:rsidR="0056067F" w:rsidRPr="00CE3600" w:rsidRDefault="0056067F" w:rsidP="0056067F">
            <w:pPr>
              <w:rPr>
                <w:rFonts w:eastAsia="Times New Roman" w:cs="Times New Roman"/>
                <w:sz w:val="24"/>
                <w:szCs w:val="24"/>
              </w:rPr>
            </w:pPr>
          </w:p>
        </w:tc>
        <w:tc>
          <w:tcPr>
            <w:tcW w:w="793" w:type="pct"/>
            <w:shd w:val="clear" w:color="auto" w:fill="FFFFFF"/>
            <w:tcMar>
              <w:top w:w="0" w:type="dxa"/>
              <w:left w:w="57" w:type="dxa"/>
              <w:bottom w:w="0" w:type="dxa"/>
              <w:right w:w="57" w:type="dxa"/>
            </w:tcMar>
            <w:vAlign w:val="bottom"/>
            <w:hideMark/>
          </w:tcPr>
          <w:p w14:paraId="698F046C" w14:textId="77777777" w:rsidR="0056067F" w:rsidRPr="00CE3600" w:rsidRDefault="0056067F" w:rsidP="0056067F">
            <w:pPr>
              <w:rPr>
                <w:rFonts w:eastAsia="Times New Roman" w:cs="Times New Roman"/>
                <w:sz w:val="24"/>
                <w:szCs w:val="24"/>
              </w:rPr>
            </w:pPr>
          </w:p>
        </w:tc>
        <w:tc>
          <w:tcPr>
            <w:tcW w:w="750" w:type="pct"/>
            <w:shd w:val="clear" w:color="auto" w:fill="FFFFFF"/>
            <w:tcMar>
              <w:top w:w="0" w:type="dxa"/>
              <w:left w:w="57" w:type="dxa"/>
              <w:bottom w:w="0" w:type="dxa"/>
              <w:right w:w="57" w:type="dxa"/>
            </w:tcMar>
            <w:vAlign w:val="bottom"/>
            <w:hideMark/>
          </w:tcPr>
          <w:p w14:paraId="2EA98B16" w14:textId="77777777" w:rsidR="0056067F" w:rsidRPr="00CE3600" w:rsidRDefault="0056067F" w:rsidP="0056067F">
            <w:pPr>
              <w:rPr>
                <w:rFonts w:eastAsia="Times New Roman" w:cs="Times New Roman"/>
                <w:sz w:val="24"/>
                <w:szCs w:val="24"/>
              </w:rPr>
            </w:pPr>
          </w:p>
        </w:tc>
        <w:tc>
          <w:tcPr>
            <w:tcW w:w="491" w:type="pct"/>
            <w:shd w:val="clear" w:color="auto" w:fill="FFFFFF"/>
            <w:tcMar>
              <w:top w:w="0" w:type="dxa"/>
              <w:left w:w="57" w:type="dxa"/>
              <w:bottom w:w="0" w:type="dxa"/>
              <w:right w:w="57" w:type="dxa"/>
            </w:tcMar>
            <w:vAlign w:val="bottom"/>
            <w:hideMark/>
          </w:tcPr>
          <w:p w14:paraId="39499B64" w14:textId="77777777" w:rsidR="0056067F" w:rsidRPr="00CE3600" w:rsidRDefault="0056067F" w:rsidP="0056067F">
            <w:pPr>
              <w:rPr>
                <w:rFonts w:eastAsia="Times New Roman" w:cs="Times New Roman"/>
                <w:sz w:val="24"/>
                <w:szCs w:val="24"/>
              </w:rPr>
            </w:pPr>
          </w:p>
        </w:tc>
        <w:tc>
          <w:tcPr>
            <w:tcW w:w="558" w:type="pct"/>
            <w:shd w:val="clear" w:color="auto" w:fill="FFFFFF"/>
            <w:tcMar>
              <w:top w:w="0" w:type="dxa"/>
              <w:left w:w="57" w:type="dxa"/>
              <w:bottom w:w="0" w:type="dxa"/>
              <w:right w:w="57" w:type="dxa"/>
            </w:tcMar>
            <w:vAlign w:val="bottom"/>
            <w:hideMark/>
          </w:tcPr>
          <w:p w14:paraId="57DB2158" w14:textId="77777777" w:rsidR="0056067F" w:rsidRPr="00CE3600" w:rsidRDefault="0056067F" w:rsidP="0056067F">
            <w:pPr>
              <w:rPr>
                <w:rFonts w:eastAsia="Times New Roman" w:cs="Times New Roman"/>
                <w:sz w:val="24"/>
                <w:szCs w:val="24"/>
              </w:rPr>
            </w:pPr>
          </w:p>
        </w:tc>
        <w:tc>
          <w:tcPr>
            <w:tcW w:w="722" w:type="pct"/>
            <w:shd w:val="clear" w:color="auto" w:fill="FFFFFF"/>
          </w:tcPr>
          <w:p w14:paraId="0C9B1AE4" w14:textId="77777777" w:rsidR="0056067F" w:rsidRPr="00CE3600" w:rsidRDefault="0056067F" w:rsidP="0056067F">
            <w:pPr>
              <w:rPr>
                <w:rFonts w:eastAsia="Times New Roman" w:cs="Times New Roman"/>
                <w:sz w:val="24"/>
                <w:szCs w:val="24"/>
              </w:rPr>
            </w:pPr>
          </w:p>
        </w:tc>
        <w:tc>
          <w:tcPr>
            <w:tcW w:w="510" w:type="pct"/>
            <w:shd w:val="clear" w:color="auto" w:fill="FFFFFF"/>
            <w:tcMar>
              <w:top w:w="0" w:type="dxa"/>
              <w:left w:w="57" w:type="dxa"/>
              <w:bottom w:w="0" w:type="dxa"/>
              <w:right w:w="57" w:type="dxa"/>
            </w:tcMar>
            <w:vAlign w:val="bottom"/>
            <w:hideMark/>
          </w:tcPr>
          <w:p w14:paraId="35636236" w14:textId="77777777" w:rsidR="0056067F" w:rsidRPr="00CE3600" w:rsidRDefault="0056067F" w:rsidP="0056067F">
            <w:pPr>
              <w:rPr>
                <w:rFonts w:eastAsia="Times New Roman" w:cs="Times New Roman"/>
                <w:sz w:val="24"/>
                <w:szCs w:val="24"/>
              </w:rPr>
            </w:pPr>
          </w:p>
        </w:tc>
      </w:tr>
      <w:tr w:rsidR="0056067F" w:rsidRPr="00CE3600" w14:paraId="0BEE1D9B" w14:textId="77777777" w:rsidTr="0056067F">
        <w:trPr>
          <w:trHeight w:val="284"/>
        </w:trPr>
        <w:tc>
          <w:tcPr>
            <w:tcW w:w="229" w:type="pct"/>
            <w:shd w:val="clear" w:color="auto" w:fill="FFFFFF"/>
            <w:tcMar>
              <w:top w:w="0" w:type="dxa"/>
              <w:left w:w="57" w:type="dxa"/>
              <w:bottom w:w="0" w:type="dxa"/>
              <w:right w:w="57" w:type="dxa"/>
            </w:tcMar>
            <w:vAlign w:val="bottom"/>
            <w:hideMark/>
          </w:tcPr>
          <w:p w14:paraId="77070BFB" w14:textId="77777777" w:rsidR="0056067F" w:rsidRPr="00CE3600" w:rsidRDefault="0056067F" w:rsidP="0056067F">
            <w:pPr>
              <w:rPr>
                <w:rFonts w:eastAsia="Times New Roman" w:cs="Times New Roman"/>
                <w:sz w:val="24"/>
                <w:szCs w:val="24"/>
              </w:rPr>
            </w:pPr>
          </w:p>
        </w:tc>
        <w:tc>
          <w:tcPr>
            <w:tcW w:w="947" w:type="pct"/>
            <w:shd w:val="clear" w:color="auto" w:fill="FFFFFF"/>
            <w:tcMar>
              <w:top w:w="0" w:type="dxa"/>
              <w:left w:w="57" w:type="dxa"/>
              <w:bottom w:w="0" w:type="dxa"/>
              <w:right w:w="57" w:type="dxa"/>
            </w:tcMar>
            <w:vAlign w:val="bottom"/>
            <w:hideMark/>
          </w:tcPr>
          <w:p w14:paraId="64639D95" w14:textId="77777777" w:rsidR="0056067F" w:rsidRPr="00CE3600" w:rsidRDefault="0056067F" w:rsidP="0056067F">
            <w:pPr>
              <w:rPr>
                <w:rFonts w:eastAsia="Times New Roman" w:cs="Times New Roman"/>
                <w:sz w:val="24"/>
                <w:szCs w:val="24"/>
              </w:rPr>
            </w:pPr>
          </w:p>
        </w:tc>
        <w:tc>
          <w:tcPr>
            <w:tcW w:w="793" w:type="pct"/>
            <w:shd w:val="clear" w:color="auto" w:fill="FFFFFF"/>
            <w:tcMar>
              <w:top w:w="0" w:type="dxa"/>
              <w:left w:w="57" w:type="dxa"/>
              <w:bottom w:w="0" w:type="dxa"/>
              <w:right w:w="57" w:type="dxa"/>
            </w:tcMar>
            <w:vAlign w:val="bottom"/>
            <w:hideMark/>
          </w:tcPr>
          <w:p w14:paraId="5CA151A4" w14:textId="77777777" w:rsidR="0056067F" w:rsidRPr="00CE3600" w:rsidRDefault="0056067F" w:rsidP="0056067F">
            <w:pPr>
              <w:rPr>
                <w:rFonts w:eastAsia="Times New Roman" w:cs="Times New Roman"/>
                <w:sz w:val="24"/>
                <w:szCs w:val="24"/>
              </w:rPr>
            </w:pPr>
          </w:p>
        </w:tc>
        <w:tc>
          <w:tcPr>
            <w:tcW w:w="750" w:type="pct"/>
            <w:shd w:val="clear" w:color="auto" w:fill="FFFFFF"/>
            <w:tcMar>
              <w:top w:w="0" w:type="dxa"/>
              <w:left w:w="57" w:type="dxa"/>
              <w:bottom w:w="0" w:type="dxa"/>
              <w:right w:w="57" w:type="dxa"/>
            </w:tcMar>
            <w:vAlign w:val="bottom"/>
            <w:hideMark/>
          </w:tcPr>
          <w:p w14:paraId="33C5EBBA" w14:textId="77777777" w:rsidR="0056067F" w:rsidRPr="00CE3600" w:rsidRDefault="0056067F" w:rsidP="0056067F">
            <w:pPr>
              <w:rPr>
                <w:rFonts w:eastAsia="Times New Roman" w:cs="Times New Roman"/>
                <w:sz w:val="24"/>
                <w:szCs w:val="24"/>
              </w:rPr>
            </w:pPr>
          </w:p>
        </w:tc>
        <w:tc>
          <w:tcPr>
            <w:tcW w:w="491" w:type="pct"/>
            <w:shd w:val="clear" w:color="auto" w:fill="FFFFFF"/>
            <w:tcMar>
              <w:top w:w="0" w:type="dxa"/>
              <w:left w:w="57" w:type="dxa"/>
              <w:bottom w:w="0" w:type="dxa"/>
              <w:right w:w="57" w:type="dxa"/>
            </w:tcMar>
            <w:vAlign w:val="bottom"/>
            <w:hideMark/>
          </w:tcPr>
          <w:p w14:paraId="4AF10EAB" w14:textId="77777777" w:rsidR="0056067F" w:rsidRPr="00CE3600" w:rsidRDefault="0056067F" w:rsidP="0056067F">
            <w:pPr>
              <w:rPr>
                <w:rFonts w:eastAsia="Times New Roman" w:cs="Times New Roman"/>
                <w:sz w:val="24"/>
                <w:szCs w:val="24"/>
              </w:rPr>
            </w:pPr>
          </w:p>
        </w:tc>
        <w:tc>
          <w:tcPr>
            <w:tcW w:w="558" w:type="pct"/>
            <w:shd w:val="clear" w:color="auto" w:fill="FFFFFF"/>
            <w:tcMar>
              <w:top w:w="0" w:type="dxa"/>
              <w:left w:w="57" w:type="dxa"/>
              <w:bottom w:w="0" w:type="dxa"/>
              <w:right w:w="57" w:type="dxa"/>
            </w:tcMar>
            <w:vAlign w:val="bottom"/>
            <w:hideMark/>
          </w:tcPr>
          <w:p w14:paraId="1CCC96A2" w14:textId="77777777" w:rsidR="0056067F" w:rsidRPr="00CE3600" w:rsidRDefault="0056067F" w:rsidP="0056067F">
            <w:pPr>
              <w:rPr>
                <w:rFonts w:eastAsia="Times New Roman" w:cs="Times New Roman"/>
                <w:sz w:val="24"/>
                <w:szCs w:val="24"/>
              </w:rPr>
            </w:pPr>
          </w:p>
        </w:tc>
        <w:tc>
          <w:tcPr>
            <w:tcW w:w="722" w:type="pct"/>
            <w:shd w:val="clear" w:color="auto" w:fill="FFFFFF"/>
          </w:tcPr>
          <w:p w14:paraId="6FBB7687" w14:textId="77777777" w:rsidR="0056067F" w:rsidRPr="00CE3600" w:rsidRDefault="0056067F" w:rsidP="0056067F">
            <w:pPr>
              <w:rPr>
                <w:rFonts w:eastAsia="Times New Roman" w:cs="Times New Roman"/>
                <w:sz w:val="24"/>
                <w:szCs w:val="24"/>
              </w:rPr>
            </w:pPr>
          </w:p>
        </w:tc>
        <w:tc>
          <w:tcPr>
            <w:tcW w:w="510" w:type="pct"/>
            <w:shd w:val="clear" w:color="auto" w:fill="FFFFFF"/>
            <w:tcMar>
              <w:top w:w="0" w:type="dxa"/>
              <w:left w:w="57" w:type="dxa"/>
              <w:bottom w:w="0" w:type="dxa"/>
              <w:right w:w="57" w:type="dxa"/>
            </w:tcMar>
            <w:vAlign w:val="bottom"/>
            <w:hideMark/>
          </w:tcPr>
          <w:p w14:paraId="05BF034C" w14:textId="77777777" w:rsidR="0056067F" w:rsidRPr="00CE3600" w:rsidRDefault="0056067F" w:rsidP="0056067F">
            <w:pPr>
              <w:rPr>
                <w:rFonts w:eastAsia="Times New Roman" w:cs="Times New Roman"/>
                <w:sz w:val="24"/>
                <w:szCs w:val="24"/>
              </w:rPr>
            </w:pPr>
          </w:p>
        </w:tc>
      </w:tr>
      <w:tr w:rsidR="0056067F" w:rsidRPr="00CE3600" w14:paraId="0D562CD5" w14:textId="77777777" w:rsidTr="0056067F">
        <w:trPr>
          <w:trHeight w:val="284"/>
        </w:trPr>
        <w:tc>
          <w:tcPr>
            <w:tcW w:w="229" w:type="pct"/>
            <w:shd w:val="clear" w:color="auto" w:fill="FFFFFF"/>
            <w:tcMar>
              <w:top w:w="0" w:type="dxa"/>
              <w:left w:w="57" w:type="dxa"/>
              <w:bottom w:w="0" w:type="dxa"/>
              <w:right w:w="57" w:type="dxa"/>
            </w:tcMar>
            <w:vAlign w:val="bottom"/>
            <w:hideMark/>
          </w:tcPr>
          <w:p w14:paraId="48F2701E" w14:textId="77777777" w:rsidR="0056067F" w:rsidRPr="00CE3600" w:rsidRDefault="0056067F" w:rsidP="0056067F">
            <w:pPr>
              <w:rPr>
                <w:rFonts w:eastAsia="Times New Roman" w:cs="Times New Roman"/>
                <w:sz w:val="24"/>
                <w:szCs w:val="24"/>
              </w:rPr>
            </w:pPr>
          </w:p>
        </w:tc>
        <w:tc>
          <w:tcPr>
            <w:tcW w:w="947" w:type="pct"/>
            <w:shd w:val="clear" w:color="auto" w:fill="FFFFFF"/>
            <w:tcMar>
              <w:top w:w="0" w:type="dxa"/>
              <w:left w:w="57" w:type="dxa"/>
              <w:bottom w:w="0" w:type="dxa"/>
              <w:right w:w="57" w:type="dxa"/>
            </w:tcMar>
            <w:vAlign w:val="bottom"/>
            <w:hideMark/>
          </w:tcPr>
          <w:p w14:paraId="17C3FA34" w14:textId="77777777" w:rsidR="0056067F" w:rsidRPr="00CE3600" w:rsidRDefault="0056067F" w:rsidP="0056067F">
            <w:pPr>
              <w:rPr>
                <w:rFonts w:eastAsia="Times New Roman" w:cs="Times New Roman"/>
                <w:sz w:val="24"/>
                <w:szCs w:val="24"/>
              </w:rPr>
            </w:pPr>
          </w:p>
        </w:tc>
        <w:tc>
          <w:tcPr>
            <w:tcW w:w="793" w:type="pct"/>
            <w:shd w:val="clear" w:color="auto" w:fill="FFFFFF"/>
            <w:tcMar>
              <w:top w:w="0" w:type="dxa"/>
              <w:left w:w="57" w:type="dxa"/>
              <w:bottom w:w="0" w:type="dxa"/>
              <w:right w:w="57" w:type="dxa"/>
            </w:tcMar>
            <w:vAlign w:val="bottom"/>
            <w:hideMark/>
          </w:tcPr>
          <w:p w14:paraId="5462656C" w14:textId="77777777" w:rsidR="0056067F" w:rsidRPr="00CE3600" w:rsidRDefault="0056067F" w:rsidP="0056067F">
            <w:pPr>
              <w:rPr>
                <w:rFonts w:eastAsia="Times New Roman" w:cs="Times New Roman"/>
                <w:sz w:val="24"/>
                <w:szCs w:val="24"/>
              </w:rPr>
            </w:pPr>
          </w:p>
        </w:tc>
        <w:tc>
          <w:tcPr>
            <w:tcW w:w="750" w:type="pct"/>
            <w:shd w:val="clear" w:color="auto" w:fill="FFFFFF"/>
            <w:tcMar>
              <w:top w:w="0" w:type="dxa"/>
              <w:left w:w="57" w:type="dxa"/>
              <w:bottom w:w="0" w:type="dxa"/>
              <w:right w:w="57" w:type="dxa"/>
            </w:tcMar>
            <w:vAlign w:val="bottom"/>
            <w:hideMark/>
          </w:tcPr>
          <w:p w14:paraId="5DD9B37A" w14:textId="77777777" w:rsidR="0056067F" w:rsidRPr="00CE3600" w:rsidRDefault="0056067F" w:rsidP="0056067F">
            <w:pPr>
              <w:rPr>
                <w:rFonts w:eastAsia="Times New Roman" w:cs="Times New Roman"/>
                <w:sz w:val="24"/>
                <w:szCs w:val="24"/>
              </w:rPr>
            </w:pPr>
          </w:p>
        </w:tc>
        <w:tc>
          <w:tcPr>
            <w:tcW w:w="491" w:type="pct"/>
            <w:shd w:val="clear" w:color="auto" w:fill="FFFFFF"/>
            <w:tcMar>
              <w:top w:w="0" w:type="dxa"/>
              <w:left w:w="57" w:type="dxa"/>
              <w:bottom w:w="0" w:type="dxa"/>
              <w:right w:w="57" w:type="dxa"/>
            </w:tcMar>
            <w:vAlign w:val="bottom"/>
            <w:hideMark/>
          </w:tcPr>
          <w:p w14:paraId="03C747F5" w14:textId="77777777" w:rsidR="0056067F" w:rsidRPr="00CE3600" w:rsidRDefault="0056067F" w:rsidP="0056067F">
            <w:pPr>
              <w:rPr>
                <w:rFonts w:eastAsia="Times New Roman" w:cs="Times New Roman"/>
                <w:sz w:val="24"/>
                <w:szCs w:val="24"/>
              </w:rPr>
            </w:pPr>
          </w:p>
        </w:tc>
        <w:tc>
          <w:tcPr>
            <w:tcW w:w="558" w:type="pct"/>
            <w:shd w:val="clear" w:color="auto" w:fill="FFFFFF"/>
            <w:tcMar>
              <w:top w:w="0" w:type="dxa"/>
              <w:left w:w="57" w:type="dxa"/>
              <w:bottom w:w="0" w:type="dxa"/>
              <w:right w:w="57" w:type="dxa"/>
            </w:tcMar>
            <w:vAlign w:val="bottom"/>
            <w:hideMark/>
          </w:tcPr>
          <w:p w14:paraId="0F20466B" w14:textId="77777777" w:rsidR="0056067F" w:rsidRPr="00CE3600" w:rsidRDefault="0056067F" w:rsidP="0056067F">
            <w:pPr>
              <w:rPr>
                <w:rFonts w:eastAsia="Times New Roman" w:cs="Times New Roman"/>
                <w:sz w:val="24"/>
                <w:szCs w:val="24"/>
              </w:rPr>
            </w:pPr>
          </w:p>
        </w:tc>
        <w:tc>
          <w:tcPr>
            <w:tcW w:w="722" w:type="pct"/>
            <w:shd w:val="clear" w:color="auto" w:fill="FFFFFF"/>
          </w:tcPr>
          <w:p w14:paraId="643A2420" w14:textId="77777777" w:rsidR="0056067F" w:rsidRPr="00CE3600" w:rsidRDefault="0056067F" w:rsidP="0056067F">
            <w:pPr>
              <w:rPr>
                <w:rFonts w:eastAsia="Times New Roman" w:cs="Times New Roman"/>
                <w:sz w:val="24"/>
                <w:szCs w:val="24"/>
              </w:rPr>
            </w:pPr>
          </w:p>
        </w:tc>
        <w:tc>
          <w:tcPr>
            <w:tcW w:w="510" w:type="pct"/>
            <w:shd w:val="clear" w:color="auto" w:fill="FFFFFF"/>
            <w:tcMar>
              <w:top w:w="0" w:type="dxa"/>
              <w:left w:w="57" w:type="dxa"/>
              <w:bottom w:w="0" w:type="dxa"/>
              <w:right w:w="57" w:type="dxa"/>
            </w:tcMar>
            <w:vAlign w:val="bottom"/>
            <w:hideMark/>
          </w:tcPr>
          <w:p w14:paraId="2588D4BD" w14:textId="77777777" w:rsidR="0056067F" w:rsidRPr="00CE3600" w:rsidRDefault="0056067F" w:rsidP="0056067F">
            <w:pPr>
              <w:rPr>
                <w:rFonts w:eastAsia="Times New Roman" w:cs="Times New Roman"/>
                <w:sz w:val="24"/>
                <w:szCs w:val="24"/>
              </w:rPr>
            </w:pPr>
          </w:p>
        </w:tc>
      </w:tr>
      <w:tr w:rsidR="0056067F" w:rsidRPr="00CE3600" w14:paraId="766DE007" w14:textId="77777777" w:rsidTr="0056067F">
        <w:trPr>
          <w:trHeight w:val="284"/>
        </w:trPr>
        <w:tc>
          <w:tcPr>
            <w:tcW w:w="229" w:type="pct"/>
            <w:shd w:val="clear" w:color="auto" w:fill="FFFFFF"/>
            <w:tcMar>
              <w:top w:w="0" w:type="dxa"/>
              <w:left w:w="57" w:type="dxa"/>
              <w:bottom w:w="0" w:type="dxa"/>
              <w:right w:w="57" w:type="dxa"/>
            </w:tcMar>
            <w:vAlign w:val="bottom"/>
            <w:hideMark/>
          </w:tcPr>
          <w:p w14:paraId="3E029682" w14:textId="77777777" w:rsidR="0056067F" w:rsidRPr="00CE3600" w:rsidRDefault="0056067F" w:rsidP="0056067F">
            <w:pPr>
              <w:rPr>
                <w:rFonts w:eastAsia="Times New Roman" w:cs="Times New Roman"/>
                <w:sz w:val="24"/>
                <w:szCs w:val="24"/>
              </w:rPr>
            </w:pPr>
          </w:p>
        </w:tc>
        <w:tc>
          <w:tcPr>
            <w:tcW w:w="947" w:type="pct"/>
            <w:shd w:val="clear" w:color="auto" w:fill="FFFFFF"/>
            <w:tcMar>
              <w:top w:w="0" w:type="dxa"/>
              <w:left w:w="57" w:type="dxa"/>
              <w:bottom w:w="0" w:type="dxa"/>
              <w:right w:w="57" w:type="dxa"/>
            </w:tcMar>
            <w:vAlign w:val="bottom"/>
            <w:hideMark/>
          </w:tcPr>
          <w:p w14:paraId="0454DCBC" w14:textId="77777777" w:rsidR="0056067F" w:rsidRPr="00CE3600" w:rsidRDefault="0056067F" w:rsidP="0056067F">
            <w:pPr>
              <w:rPr>
                <w:rFonts w:eastAsia="Times New Roman" w:cs="Times New Roman"/>
                <w:sz w:val="24"/>
                <w:szCs w:val="24"/>
              </w:rPr>
            </w:pPr>
          </w:p>
        </w:tc>
        <w:tc>
          <w:tcPr>
            <w:tcW w:w="793" w:type="pct"/>
            <w:shd w:val="clear" w:color="auto" w:fill="FFFFFF"/>
            <w:tcMar>
              <w:top w:w="0" w:type="dxa"/>
              <w:left w:w="57" w:type="dxa"/>
              <w:bottom w:w="0" w:type="dxa"/>
              <w:right w:w="57" w:type="dxa"/>
            </w:tcMar>
            <w:vAlign w:val="bottom"/>
            <w:hideMark/>
          </w:tcPr>
          <w:p w14:paraId="46A4D42A" w14:textId="77777777" w:rsidR="0056067F" w:rsidRPr="00CE3600" w:rsidRDefault="0056067F" w:rsidP="0056067F">
            <w:pPr>
              <w:rPr>
                <w:rFonts w:eastAsia="Times New Roman" w:cs="Times New Roman"/>
                <w:sz w:val="24"/>
                <w:szCs w:val="24"/>
              </w:rPr>
            </w:pPr>
          </w:p>
        </w:tc>
        <w:tc>
          <w:tcPr>
            <w:tcW w:w="750" w:type="pct"/>
            <w:shd w:val="clear" w:color="auto" w:fill="FFFFFF"/>
            <w:tcMar>
              <w:top w:w="0" w:type="dxa"/>
              <w:left w:w="57" w:type="dxa"/>
              <w:bottom w:w="0" w:type="dxa"/>
              <w:right w:w="57" w:type="dxa"/>
            </w:tcMar>
            <w:vAlign w:val="bottom"/>
            <w:hideMark/>
          </w:tcPr>
          <w:p w14:paraId="3C6C2E1E" w14:textId="77777777" w:rsidR="0056067F" w:rsidRPr="00CE3600" w:rsidRDefault="0056067F" w:rsidP="0056067F">
            <w:pPr>
              <w:rPr>
                <w:rFonts w:eastAsia="Times New Roman" w:cs="Times New Roman"/>
                <w:sz w:val="24"/>
                <w:szCs w:val="24"/>
              </w:rPr>
            </w:pPr>
          </w:p>
        </w:tc>
        <w:tc>
          <w:tcPr>
            <w:tcW w:w="491" w:type="pct"/>
            <w:shd w:val="clear" w:color="auto" w:fill="FFFFFF"/>
            <w:tcMar>
              <w:top w:w="0" w:type="dxa"/>
              <w:left w:w="57" w:type="dxa"/>
              <w:bottom w:w="0" w:type="dxa"/>
              <w:right w:w="57" w:type="dxa"/>
            </w:tcMar>
            <w:vAlign w:val="bottom"/>
            <w:hideMark/>
          </w:tcPr>
          <w:p w14:paraId="1D320D17" w14:textId="77777777" w:rsidR="0056067F" w:rsidRPr="00CE3600" w:rsidRDefault="0056067F" w:rsidP="0056067F">
            <w:pPr>
              <w:rPr>
                <w:rFonts w:eastAsia="Times New Roman" w:cs="Times New Roman"/>
                <w:sz w:val="24"/>
                <w:szCs w:val="24"/>
              </w:rPr>
            </w:pPr>
          </w:p>
        </w:tc>
        <w:tc>
          <w:tcPr>
            <w:tcW w:w="558" w:type="pct"/>
            <w:shd w:val="clear" w:color="auto" w:fill="FFFFFF"/>
            <w:tcMar>
              <w:top w:w="0" w:type="dxa"/>
              <w:left w:w="57" w:type="dxa"/>
              <w:bottom w:w="0" w:type="dxa"/>
              <w:right w:w="57" w:type="dxa"/>
            </w:tcMar>
            <w:vAlign w:val="bottom"/>
            <w:hideMark/>
          </w:tcPr>
          <w:p w14:paraId="242CFD2E" w14:textId="77777777" w:rsidR="0056067F" w:rsidRPr="00CE3600" w:rsidRDefault="0056067F" w:rsidP="0056067F">
            <w:pPr>
              <w:rPr>
                <w:rFonts w:eastAsia="Times New Roman" w:cs="Times New Roman"/>
                <w:sz w:val="24"/>
                <w:szCs w:val="24"/>
              </w:rPr>
            </w:pPr>
          </w:p>
        </w:tc>
        <w:tc>
          <w:tcPr>
            <w:tcW w:w="722" w:type="pct"/>
            <w:shd w:val="clear" w:color="auto" w:fill="FFFFFF"/>
          </w:tcPr>
          <w:p w14:paraId="6CF98EAC" w14:textId="77777777" w:rsidR="0056067F" w:rsidRPr="00CE3600" w:rsidRDefault="0056067F" w:rsidP="0056067F">
            <w:pPr>
              <w:rPr>
                <w:rFonts w:eastAsia="Times New Roman" w:cs="Times New Roman"/>
                <w:sz w:val="24"/>
                <w:szCs w:val="24"/>
              </w:rPr>
            </w:pPr>
          </w:p>
        </w:tc>
        <w:tc>
          <w:tcPr>
            <w:tcW w:w="510" w:type="pct"/>
            <w:shd w:val="clear" w:color="auto" w:fill="FFFFFF"/>
            <w:tcMar>
              <w:top w:w="0" w:type="dxa"/>
              <w:left w:w="57" w:type="dxa"/>
              <w:bottom w:w="0" w:type="dxa"/>
              <w:right w:w="57" w:type="dxa"/>
            </w:tcMar>
            <w:vAlign w:val="bottom"/>
            <w:hideMark/>
          </w:tcPr>
          <w:p w14:paraId="3CE348D5" w14:textId="77777777" w:rsidR="0056067F" w:rsidRPr="00CE3600" w:rsidRDefault="0056067F" w:rsidP="0056067F">
            <w:pPr>
              <w:rPr>
                <w:rFonts w:eastAsia="Times New Roman" w:cs="Times New Roman"/>
                <w:sz w:val="24"/>
                <w:szCs w:val="24"/>
              </w:rPr>
            </w:pPr>
          </w:p>
        </w:tc>
      </w:tr>
      <w:tr w:rsidR="0056067F" w:rsidRPr="00CE3600" w14:paraId="4423EF59" w14:textId="77777777" w:rsidTr="0056067F">
        <w:trPr>
          <w:trHeight w:val="284"/>
        </w:trPr>
        <w:tc>
          <w:tcPr>
            <w:tcW w:w="229" w:type="pct"/>
            <w:shd w:val="clear" w:color="auto" w:fill="FFFFFF"/>
            <w:tcMar>
              <w:top w:w="0" w:type="dxa"/>
              <w:left w:w="57" w:type="dxa"/>
              <w:bottom w:w="0" w:type="dxa"/>
              <w:right w:w="57" w:type="dxa"/>
            </w:tcMar>
            <w:vAlign w:val="bottom"/>
            <w:hideMark/>
          </w:tcPr>
          <w:p w14:paraId="703865C6" w14:textId="77777777" w:rsidR="0056067F" w:rsidRPr="00CE3600" w:rsidRDefault="0056067F" w:rsidP="0056067F">
            <w:pPr>
              <w:rPr>
                <w:rFonts w:eastAsia="Times New Roman" w:cs="Times New Roman"/>
                <w:sz w:val="24"/>
                <w:szCs w:val="24"/>
              </w:rPr>
            </w:pPr>
          </w:p>
        </w:tc>
        <w:tc>
          <w:tcPr>
            <w:tcW w:w="947" w:type="pct"/>
            <w:shd w:val="clear" w:color="auto" w:fill="FFFFFF"/>
            <w:tcMar>
              <w:top w:w="0" w:type="dxa"/>
              <w:left w:w="57" w:type="dxa"/>
              <w:bottom w:w="0" w:type="dxa"/>
              <w:right w:w="57" w:type="dxa"/>
            </w:tcMar>
            <w:vAlign w:val="bottom"/>
            <w:hideMark/>
          </w:tcPr>
          <w:p w14:paraId="3EA5593C" w14:textId="77777777" w:rsidR="0056067F" w:rsidRPr="00CE3600" w:rsidRDefault="0056067F" w:rsidP="0056067F">
            <w:pPr>
              <w:rPr>
                <w:rFonts w:eastAsia="Times New Roman" w:cs="Times New Roman"/>
                <w:sz w:val="24"/>
                <w:szCs w:val="24"/>
              </w:rPr>
            </w:pPr>
          </w:p>
        </w:tc>
        <w:tc>
          <w:tcPr>
            <w:tcW w:w="793" w:type="pct"/>
            <w:shd w:val="clear" w:color="auto" w:fill="FFFFFF"/>
            <w:tcMar>
              <w:top w:w="0" w:type="dxa"/>
              <w:left w:w="57" w:type="dxa"/>
              <w:bottom w:w="0" w:type="dxa"/>
              <w:right w:w="57" w:type="dxa"/>
            </w:tcMar>
            <w:vAlign w:val="bottom"/>
            <w:hideMark/>
          </w:tcPr>
          <w:p w14:paraId="685D39D2" w14:textId="77777777" w:rsidR="0056067F" w:rsidRPr="00CE3600" w:rsidRDefault="0056067F" w:rsidP="0056067F">
            <w:pPr>
              <w:rPr>
                <w:rFonts w:eastAsia="Times New Roman" w:cs="Times New Roman"/>
                <w:sz w:val="24"/>
                <w:szCs w:val="24"/>
              </w:rPr>
            </w:pPr>
          </w:p>
        </w:tc>
        <w:tc>
          <w:tcPr>
            <w:tcW w:w="750" w:type="pct"/>
            <w:shd w:val="clear" w:color="auto" w:fill="FFFFFF"/>
            <w:tcMar>
              <w:top w:w="0" w:type="dxa"/>
              <w:left w:w="57" w:type="dxa"/>
              <w:bottom w:w="0" w:type="dxa"/>
              <w:right w:w="57" w:type="dxa"/>
            </w:tcMar>
            <w:vAlign w:val="bottom"/>
            <w:hideMark/>
          </w:tcPr>
          <w:p w14:paraId="5B802420" w14:textId="77777777" w:rsidR="0056067F" w:rsidRPr="00CE3600" w:rsidRDefault="0056067F" w:rsidP="0056067F">
            <w:pPr>
              <w:rPr>
                <w:rFonts w:eastAsia="Times New Roman" w:cs="Times New Roman"/>
                <w:sz w:val="24"/>
                <w:szCs w:val="24"/>
              </w:rPr>
            </w:pPr>
          </w:p>
        </w:tc>
        <w:tc>
          <w:tcPr>
            <w:tcW w:w="491" w:type="pct"/>
            <w:shd w:val="clear" w:color="auto" w:fill="FFFFFF"/>
            <w:tcMar>
              <w:top w:w="0" w:type="dxa"/>
              <w:left w:w="57" w:type="dxa"/>
              <w:bottom w:w="0" w:type="dxa"/>
              <w:right w:w="57" w:type="dxa"/>
            </w:tcMar>
            <w:vAlign w:val="bottom"/>
            <w:hideMark/>
          </w:tcPr>
          <w:p w14:paraId="5DF6BC9C" w14:textId="77777777" w:rsidR="0056067F" w:rsidRPr="00CE3600" w:rsidRDefault="0056067F" w:rsidP="0056067F">
            <w:pPr>
              <w:rPr>
                <w:rFonts w:eastAsia="Times New Roman" w:cs="Times New Roman"/>
                <w:sz w:val="24"/>
                <w:szCs w:val="24"/>
              </w:rPr>
            </w:pPr>
          </w:p>
        </w:tc>
        <w:tc>
          <w:tcPr>
            <w:tcW w:w="558" w:type="pct"/>
            <w:shd w:val="clear" w:color="auto" w:fill="FFFFFF"/>
            <w:tcMar>
              <w:top w:w="0" w:type="dxa"/>
              <w:left w:w="57" w:type="dxa"/>
              <w:bottom w:w="0" w:type="dxa"/>
              <w:right w:w="57" w:type="dxa"/>
            </w:tcMar>
            <w:vAlign w:val="bottom"/>
            <w:hideMark/>
          </w:tcPr>
          <w:p w14:paraId="5DAE9678" w14:textId="77777777" w:rsidR="0056067F" w:rsidRPr="00CE3600" w:rsidRDefault="0056067F" w:rsidP="0056067F">
            <w:pPr>
              <w:rPr>
                <w:rFonts w:eastAsia="Times New Roman" w:cs="Times New Roman"/>
                <w:sz w:val="24"/>
                <w:szCs w:val="24"/>
              </w:rPr>
            </w:pPr>
          </w:p>
        </w:tc>
        <w:tc>
          <w:tcPr>
            <w:tcW w:w="722" w:type="pct"/>
            <w:shd w:val="clear" w:color="auto" w:fill="FFFFFF"/>
          </w:tcPr>
          <w:p w14:paraId="0DCF65B8" w14:textId="77777777" w:rsidR="0056067F" w:rsidRPr="00CE3600" w:rsidRDefault="0056067F" w:rsidP="0056067F">
            <w:pPr>
              <w:rPr>
                <w:rFonts w:eastAsia="Times New Roman" w:cs="Times New Roman"/>
                <w:sz w:val="24"/>
                <w:szCs w:val="24"/>
              </w:rPr>
            </w:pPr>
          </w:p>
        </w:tc>
        <w:tc>
          <w:tcPr>
            <w:tcW w:w="510" w:type="pct"/>
            <w:shd w:val="clear" w:color="auto" w:fill="FFFFFF"/>
            <w:tcMar>
              <w:top w:w="0" w:type="dxa"/>
              <w:left w:w="57" w:type="dxa"/>
              <w:bottom w:w="0" w:type="dxa"/>
              <w:right w:w="57" w:type="dxa"/>
            </w:tcMar>
            <w:vAlign w:val="bottom"/>
            <w:hideMark/>
          </w:tcPr>
          <w:p w14:paraId="687DFB70" w14:textId="77777777" w:rsidR="0056067F" w:rsidRPr="00CE3600" w:rsidRDefault="0056067F" w:rsidP="0056067F">
            <w:pPr>
              <w:rPr>
                <w:rFonts w:eastAsia="Times New Roman" w:cs="Times New Roman"/>
                <w:sz w:val="24"/>
                <w:szCs w:val="24"/>
              </w:rPr>
            </w:pPr>
          </w:p>
        </w:tc>
      </w:tr>
    </w:tbl>
    <w:p w14:paraId="097578A3" w14:textId="385776CA" w:rsidR="00221132" w:rsidRPr="00CE3600" w:rsidRDefault="00221132" w:rsidP="00E8306A">
      <w:pPr>
        <w:spacing w:after="0"/>
        <w:rPr>
          <w:b/>
          <w:bCs/>
          <w:sz w:val="22"/>
          <w:lang w:val="uz-Cyrl-UZ"/>
        </w:rPr>
      </w:pPr>
    </w:p>
    <w:p w14:paraId="0E74E88C" w14:textId="77777777" w:rsidR="00E8306A" w:rsidRPr="00CE3600" w:rsidRDefault="00E8306A" w:rsidP="00E8306A">
      <w:pPr>
        <w:spacing w:after="0"/>
        <w:rPr>
          <w:b/>
          <w:bCs/>
          <w:sz w:val="22"/>
          <w:lang w:val="uz-Cyrl-UZ"/>
        </w:rPr>
      </w:pPr>
    </w:p>
    <w:p w14:paraId="31A2063F" w14:textId="30249199" w:rsidR="0056067F" w:rsidRPr="00CE3600" w:rsidRDefault="0056067F" w:rsidP="00E8306A">
      <w:pPr>
        <w:spacing w:after="0"/>
        <w:ind w:firstLine="426"/>
        <w:rPr>
          <w:b/>
          <w:bCs/>
          <w:szCs w:val="28"/>
          <w:lang w:val="uz-Cyrl-UZ"/>
        </w:rPr>
      </w:pPr>
      <w:r w:rsidRPr="00CE3600">
        <w:rPr>
          <w:b/>
          <w:bCs/>
          <w:szCs w:val="28"/>
          <w:lang w:val="uz-Cyrl-UZ"/>
        </w:rPr>
        <w:t>Раҳбар</w:t>
      </w:r>
      <w:r w:rsidRPr="00CE3600">
        <w:rPr>
          <w:b/>
          <w:bCs/>
          <w:szCs w:val="28"/>
          <w:lang w:val="uz-Cyrl-UZ"/>
        </w:rPr>
        <w:tab/>
      </w:r>
      <w:r w:rsidRPr="00CE3600">
        <w:rPr>
          <w:b/>
          <w:bCs/>
          <w:szCs w:val="28"/>
          <w:lang w:val="uz-Cyrl-UZ"/>
        </w:rPr>
        <w:tab/>
      </w:r>
      <w:r w:rsidRPr="00CE3600">
        <w:rPr>
          <w:b/>
          <w:bCs/>
          <w:szCs w:val="28"/>
          <w:lang w:val="uz-Cyrl-UZ"/>
        </w:rPr>
        <w:tab/>
      </w:r>
      <w:r w:rsidRPr="00CE3600">
        <w:rPr>
          <w:b/>
          <w:bCs/>
          <w:szCs w:val="28"/>
          <w:lang w:val="uz-Cyrl-UZ"/>
        </w:rPr>
        <w:tab/>
      </w:r>
      <w:r w:rsidRPr="00CE3600">
        <w:rPr>
          <w:b/>
          <w:bCs/>
          <w:szCs w:val="28"/>
          <w:lang w:val="uz-Cyrl-UZ"/>
        </w:rPr>
        <w:tab/>
      </w:r>
      <w:r w:rsidRPr="00CE3600">
        <w:rPr>
          <w:b/>
          <w:bCs/>
          <w:szCs w:val="28"/>
          <w:lang w:val="uz-Cyrl-UZ"/>
        </w:rPr>
        <w:tab/>
      </w:r>
      <w:r w:rsidRPr="00CE3600">
        <w:rPr>
          <w:b/>
          <w:bCs/>
          <w:szCs w:val="28"/>
          <w:lang w:val="uz-Cyrl-UZ"/>
        </w:rPr>
        <w:tab/>
      </w:r>
      <w:r w:rsidRPr="00CE3600">
        <w:rPr>
          <w:b/>
          <w:bCs/>
          <w:szCs w:val="28"/>
          <w:lang w:val="uz-Cyrl-UZ"/>
        </w:rPr>
        <w:tab/>
      </w:r>
      <w:r w:rsidR="00E8306A" w:rsidRPr="00CE3600">
        <w:rPr>
          <w:b/>
          <w:bCs/>
          <w:szCs w:val="28"/>
          <w:lang w:val="uz-Cyrl-UZ"/>
        </w:rPr>
        <w:tab/>
      </w:r>
      <w:r w:rsidR="00E8306A" w:rsidRPr="00CE3600">
        <w:rPr>
          <w:b/>
          <w:bCs/>
          <w:szCs w:val="28"/>
          <w:lang w:val="uz-Cyrl-UZ"/>
        </w:rPr>
        <w:tab/>
      </w:r>
      <w:r w:rsidR="00E8306A" w:rsidRPr="00CE3600">
        <w:rPr>
          <w:b/>
          <w:bCs/>
          <w:szCs w:val="28"/>
          <w:lang w:val="uz-Cyrl-UZ"/>
        </w:rPr>
        <w:tab/>
      </w:r>
      <w:r w:rsidRPr="00CE3600">
        <w:rPr>
          <w:b/>
          <w:bCs/>
          <w:szCs w:val="28"/>
          <w:lang w:val="uz-Cyrl-UZ"/>
        </w:rPr>
        <w:t>Ф.И.О</w:t>
      </w:r>
    </w:p>
    <w:p w14:paraId="05F25627" w14:textId="77777777" w:rsidR="00E8306A" w:rsidRPr="00CE3600" w:rsidRDefault="00E8306A" w:rsidP="00E8306A">
      <w:pPr>
        <w:spacing w:after="0"/>
        <w:ind w:firstLine="426"/>
        <w:rPr>
          <w:szCs w:val="28"/>
          <w:lang w:val="uz-Cyrl-UZ"/>
        </w:rPr>
      </w:pPr>
    </w:p>
    <w:p w14:paraId="2FD65B5B" w14:textId="29C649BB" w:rsidR="0056067F" w:rsidRPr="00CE3600" w:rsidRDefault="0056067F" w:rsidP="00E8306A">
      <w:pPr>
        <w:spacing w:after="0"/>
        <w:ind w:firstLine="426"/>
        <w:rPr>
          <w:szCs w:val="28"/>
          <w:lang w:val="uz-Cyrl-UZ"/>
        </w:rPr>
      </w:pPr>
      <w:r w:rsidRPr="00CE3600">
        <w:rPr>
          <w:b/>
          <w:bCs/>
          <w:szCs w:val="28"/>
          <w:lang w:val="uz-Cyrl-UZ"/>
        </w:rPr>
        <w:t xml:space="preserve">Бош ҳисобчи </w:t>
      </w:r>
      <w:r w:rsidRPr="00CE3600">
        <w:rPr>
          <w:b/>
          <w:bCs/>
          <w:szCs w:val="28"/>
          <w:lang w:val="uz-Cyrl-UZ"/>
        </w:rPr>
        <w:tab/>
      </w:r>
      <w:r w:rsidRPr="00CE3600">
        <w:rPr>
          <w:b/>
          <w:bCs/>
          <w:szCs w:val="28"/>
          <w:lang w:val="uz-Cyrl-UZ"/>
        </w:rPr>
        <w:tab/>
      </w:r>
      <w:r w:rsidRPr="00CE3600">
        <w:rPr>
          <w:b/>
          <w:bCs/>
          <w:szCs w:val="28"/>
          <w:lang w:val="uz-Cyrl-UZ"/>
        </w:rPr>
        <w:tab/>
      </w:r>
      <w:r w:rsidRPr="00CE3600">
        <w:rPr>
          <w:b/>
          <w:bCs/>
          <w:szCs w:val="28"/>
          <w:lang w:val="uz-Cyrl-UZ"/>
        </w:rPr>
        <w:tab/>
      </w:r>
      <w:r w:rsidRPr="00CE3600">
        <w:rPr>
          <w:b/>
          <w:bCs/>
          <w:szCs w:val="28"/>
          <w:lang w:val="uz-Cyrl-UZ"/>
        </w:rPr>
        <w:tab/>
      </w:r>
      <w:r w:rsidRPr="00CE3600">
        <w:rPr>
          <w:b/>
          <w:bCs/>
          <w:szCs w:val="28"/>
          <w:lang w:val="uz-Cyrl-UZ"/>
        </w:rPr>
        <w:tab/>
      </w:r>
      <w:r w:rsidRPr="00CE3600">
        <w:rPr>
          <w:b/>
          <w:bCs/>
          <w:szCs w:val="28"/>
          <w:lang w:val="uz-Cyrl-UZ"/>
        </w:rPr>
        <w:tab/>
      </w:r>
      <w:r w:rsidR="00E8306A" w:rsidRPr="00CE3600">
        <w:rPr>
          <w:b/>
          <w:bCs/>
          <w:szCs w:val="28"/>
          <w:lang w:val="uz-Cyrl-UZ"/>
        </w:rPr>
        <w:tab/>
      </w:r>
      <w:r w:rsidR="00E8306A" w:rsidRPr="00CE3600">
        <w:rPr>
          <w:b/>
          <w:bCs/>
          <w:szCs w:val="28"/>
          <w:lang w:val="uz-Cyrl-UZ"/>
        </w:rPr>
        <w:tab/>
      </w:r>
      <w:r w:rsidRPr="00CE3600">
        <w:rPr>
          <w:b/>
          <w:bCs/>
          <w:szCs w:val="28"/>
          <w:lang w:val="uz-Cyrl-UZ"/>
        </w:rPr>
        <w:t>Ф.И.О</w:t>
      </w:r>
    </w:p>
    <w:p w14:paraId="797252E7" w14:textId="4D7B7BF0" w:rsidR="0056067F" w:rsidRPr="00CE3600" w:rsidRDefault="0056067F">
      <w:pPr>
        <w:spacing w:line="259" w:lineRule="auto"/>
        <w:rPr>
          <w:rFonts w:cs="Times New Roman"/>
          <w:szCs w:val="28"/>
          <w:lang w:val="uz-Cyrl-UZ"/>
        </w:rPr>
      </w:pPr>
      <w:r w:rsidRPr="00CE3600">
        <w:rPr>
          <w:rFonts w:cs="Times New Roman"/>
          <w:szCs w:val="28"/>
          <w:lang w:val="uz-Cyrl-UZ"/>
        </w:rPr>
        <w:br w:type="page"/>
      </w:r>
    </w:p>
    <w:p w14:paraId="7AC04310" w14:textId="77777777" w:rsidR="0056067F" w:rsidRPr="00CE3600" w:rsidRDefault="0056067F" w:rsidP="00BC0EF3">
      <w:pPr>
        <w:shd w:val="clear" w:color="auto" w:fill="FFFFFF"/>
        <w:spacing w:after="0"/>
        <w:ind w:left="5245"/>
        <w:jc w:val="center"/>
        <w:rPr>
          <w:rFonts w:eastAsia="Times New Roman" w:cs="Times New Roman"/>
          <w:sz w:val="22"/>
          <w:lang w:val="uz-Cyrl-UZ" w:eastAsia="ru-RU"/>
        </w:rPr>
      </w:pPr>
      <w:r w:rsidRPr="00CE3600">
        <w:rPr>
          <w:rFonts w:eastAsia="Times New Roman" w:cs="Times New Roman"/>
          <w:sz w:val="22"/>
          <w:lang w:val="uz-Cyrl-UZ" w:eastAsia="ru-RU"/>
        </w:rPr>
        <w:lastRenderedPageBreak/>
        <w:t xml:space="preserve">Ўзбекистон Республикасининг референдумига тайёргарлик кўриш ва уни ўтказишни молиялаштириш ҳамда маблағлардан фойдаланиш тартиби тўғрисидаги йўриқномага </w:t>
      </w:r>
    </w:p>
    <w:p w14:paraId="3CD9C1BC" w14:textId="71737C92" w:rsidR="0056067F" w:rsidRPr="00CE3600" w:rsidRDefault="0056067F" w:rsidP="00BC0EF3">
      <w:pPr>
        <w:shd w:val="clear" w:color="auto" w:fill="FFFFFF"/>
        <w:spacing w:after="0"/>
        <w:ind w:left="5245"/>
        <w:jc w:val="center"/>
        <w:rPr>
          <w:rFonts w:eastAsia="Times New Roman" w:cs="Times New Roman"/>
          <w:sz w:val="22"/>
          <w:lang w:val="uz-Cyrl-UZ" w:eastAsia="ru-RU"/>
        </w:rPr>
      </w:pPr>
      <w:r w:rsidRPr="00CE3600">
        <w:rPr>
          <w:rFonts w:eastAsia="Times New Roman" w:cs="Times New Roman"/>
          <w:sz w:val="22"/>
          <w:lang w:val="uz-Cyrl-UZ" w:eastAsia="ru-RU"/>
        </w:rPr>
        <w:t>2-ИЛОВА</w:t>
      </w:r>
    </w:p>
    <w:p w14:paraId="767EEE36" w14:textId="77777777" w:rsidR="009C06CA" w:rsidRPr="00CE3600" w:rsidRDefault="009C06CA" w:rsidP="009C06CA">
      <w:pPr>
        <w:shd w:val="clear" w:color="auto" w:fill="FFFFFF"/>
        <w:spacing w:after="0"/>
        <w:ind w:left="5103"/>
        <w:jc w:val="center"/>
        <w:rPr>
          <w:rFonts w:eastAsia="Times New Roman" w:cs="Times New Roman"/>
          <w:sz w:val="22"/>
          <w:lang w:val="uz-Cyrl-UZ" w:eastAsia="ru-RU"/>
        </w:rPr>
      </w:pPr>
    </w:p>
    <w:tbl>
      <w:tblPr>
        <w:tblW w:w="4963" w:type="pct"/>
        <w:shd w:val="clear" w:color="auto" w:fill="FFFFFF"/>
        <w:tblCellMar>
          <w:left w:w="0" w:type="dxa"/>
          <w:right w:w="0" w:type="dxa"/>
        </w:tblCellMar>
        <w:tblLook w:val="04A0" w:firstRow="1" w:lastRow="0" w:firstColumn="1" w:lastColumn="0" w:noHBand="0" w:noVBand="1"/>
      </w:tblPr>
      <w:tblGrid>
        <w:gridCol w:w="671"/>
        <w:gridCol w:w="3582"/>
        <w:gridCol w:w="1133"/>
        <w:gridCol w:w="1135"/>
        <w:gridCol w:w="1513"/>
        <w:gridCol w:w="1422"/>
      </w:tblGrid>
      <w:tr w:rsidR="0056067F" w:rsidRPr="00CE3600" w14:paraId="1AABB7DF" w14:textId="77777777" w:rsidTr="0056067F">
        <w:tc>
          <w:tcPr>
            <w:tcW w:w="5000" w:type="pct"/>
            <w:gridSpan w:val="6"/>
            <w:tcBorders>
              <w:top w:val="nil"/>
              <w:left w:val="nil"/>
              <w:bottom w:val="nil"/>
              <w:right w:val="nil"/>
            </w:tcBorders>
            <w:shd w:val="clear" w:color="auto" w:fill="FFFFFF"/>
            <w:tcMar>
              <w:top w:w="15" w:type="dxa"/>
              <w:left w:w="30" w:type="dxa"/>
              <w:bottom w:w="15" w:type="dxa"/>
              <w:right w:w="15" w:type="dxa"/>
            </w:tcMar>
            <w:vAlign w:val="center"/>
            <w:hideMark/>
          </w:tcPr>
          <w:p w14:paraId="08EA2C22" w14:textId="77777777" w:rsidR="0056067F" w:rsidRPr="00CE3600" w:rsidRDefault="0056067F" w:rsidP="0056067F">
            <w:pPr>
              <w:shd w:val="clear" w:color="auto" w:fill="FFFFFF"/>
              <w:spacing w:after="0"/>
              <w:ind w:left="66"/>
              <w:jc w:val="center"/>
              <w:rPr>
                <w:rFonts w:eastAsia="Times New Roman" w:cs="Times New Roman"/>
                <w:sz w:val="22"/>
                <w:lang w:eastAsia="ru-RU"/>
              </w:rPr>
            </w:pPr>
            <w:r w:rsidRPr="00CE3600">
              <w:rPr>
                <w:rFonts w:eastAsia="Times New Roman" w:cs="Times New Roman"/>
                <w:b/>
                <w:bCs/>
                <w:sz w:val="22"/>
                <w:lang w:eastAsia="ru-RU"/>
              </w:rPr>
              <w:t>ДАЛОЛАТНОМА</w:t>
            </w:r>
          </w:p>
        </w:tc>
      </w:tr>
      <w:tr w:rsidR="0056067F" w:rsidRPr="00CE3600" w14:paraId="13D1DB9E" w14:textId="77777777" w:rsidTr="0056067F">
        <w:tc>
          <w:tcPr>
            <w:tcW w:w="5000" w:type="pct"/>
            <w:gridSpan w:val="6"/>
            <w:tcBorders>
              <w:top w:val="nil"/>
              <w:left w:val="nil"/>
              <w:bottom w:val="nil"/>
              <w:right w:val="nil"/>
            </w:tcBorders>
            <w:shd w:val="clear" w:color="auto" w:fill="FFFFFF"/>
            <w:tcMar>
              <w:top w:w="15" w:type="dxa"/>
              <w:left w:w="30" w:type="dxa"/>
              <w:bottom w:w="15" w:type="dxa"/>
              <w:right w:w="15" w:type="dxa"/>
            </w:tcMar>
            <w:vAlign w:val="center"/>
            <w:hideMark/>
          </w:tcPr>
          <w:p w14:paraId="48B99D3C" w14:textId="21905101" w:rsidR="0056067F" w:rsidRPr="00CE3600" w:rsidRDefault="0056067F" w:rsidP="00B023A5">
            <w:pPr>
              <w:shd w:val="clear" w:color="auto" w:fill="FFFFFF"/>
              <w:spacing w:after="0"/>
              <w:ind w:left="66"/>
              <w:rPr>
                <w:rFonts w:eastAsia="Times New Roman" w:cs="Times New Roman"/>
                <w:sz w:val="22"/>
                <w:lang w:val="uz-Cyrl-UZ" w:eastAsia="ru-RU"/>
              </w:rPr>
            </w:pPr>
            <w:r w:rsidRPr="00CE3600">
              <w:rPr>
                <w:rFonts w:eastAsia="Times New Roman" w:cs="Times New Roman"/>
                <w:sz w:val="22"/>
                <w:lang w:eastAsia="ru-RU"/>
              </w:rPr>
              <w:t xml:space="preserve">20__ </w:t>
            </w:r>
            <w:proofErr w:type="spellStart"/>
            <w:r w:rsidRPr="00CE3600">
              <w:rPr>
                <w:rFonts w:eastAsia="Times New Roman" w:cs="Times New Roman"/>
                <w:sz w:val="22"/>
                <w:lang w:eastAsia="ru-RU"/>
              </w:rPr>
              <w:t>йил</w:t>
            </w:r>
            <w:proofErr w:type="spellEnd"/>
            <w:r w:rsidRPr="00CE3600">
              <w:rPr>
                <w:rFonts w:eastAsia="Times New Roman" w:cs="Times New Roman"/>
                <w:sz w:val="22"/>
                <w:lang w:eastAsia="ru-RU"/>
              </w:rPr>
              <w:t xml:space="preserve"> «____» ____________________</w:t>
            </w:r>
          </w:p>
        </w:tc>
      </w:tr>
      <w:tr w:rsidR="0056067F" w:rsidRPr="00CE3600" w14:paraId="31DBAACB" w14:textId="77777777" w:rsidTr="0056067F">
        <w:tc>
          <w:tcPr>
            <w:tcW w:w="5000" w:type="pct"/>
            <w:gridSpan w:val="6"/>
            <w:tcBorders>
              <w:top w:val="nil"/>
              <w:left w:val="nil"/>
              <w:bottom w:val="nil"/>
              <w:right w:val="nil"/>
            </w:tcBorders>
            <w:shd w:val="clear" w:color="auto" w:fill="FFFFFF"/>
            <w:tcMar>
              <w:top w:w="15" w:type="dxa"/>
              <w:left w:w="30" w:type="dxa"/>
              <w:bottom w:w="15" w:type="dxa"/>
              <w:right w:w="15" w:type="dxa"/>
            </w:tcMar>
            <w:vAlign w:val="center"/>
            <w:hideMark/>
          </w:tcPr>
          <w:p w14:paraId="74E3078C" w14:textId="217B7233" w:rsidR="0056067F" w:rsidRPr="00CE3600" w:rsidRDefault="00B023A5" w:rsidP="0056067F">
            <w:pPr>
              <w:shd w:val="clear" w:color="auto" w:fill="FFFFFF"/>
              <w:spacing w:after="0"/>
              <w:ind w:left="66"/>
              <w:jc w:val="both"/>
              <w:rPr>
                <w:rFonts w:eastAsia="Times New Roman" w:cs="Times New Roman"/>
                <w:sz w:val="22"/>
                <w:lang w:eastAsia="ru-RU"/>
              </w:rPr>
            </w:pPr>
            <w:r w:rsidRPr="00CE3600">
              <w:rPr>
                <w:rFonts w:eastAsia="Times New Roman" w:cs="Times New Roman"/>
                <w:sz w:val="22"/>
                <w:lang w:val="uz-Cyrl-UZ" w:eastAsia="ru-RU"/>
              </w:rPr>
              <w:t>___________________________</w:t>
            </w:r>
            <w:r w:rsidRPr="00CE3600">
              <w:rPr>
                <w:rFonts w:eastAsia="Times New Roman" w:cs="Times New Roman"/>
                <w:sz w:val="22"/>
                <w:lang w:val="uz-Latn-UZ" w:eastAsia="ru-RU"/>
              </w:rPr>
              <w:t>________</w:t>
            </w:r>
            <w:r w:rsidRPr="00CE3600">
              <w:rPr>
                <w:rFonts w:eastAsia="Times New Roman" w:cs="Times New Roman"/>
                <w:sz w:val="22"/>
                <w:lang w:val="uz-Cyrl-UZ" w:eastAsia="ru-RU"/>
              </w:rPr>
              <w:t xml:space="preserve"> </w:t>
            </w:r>
            <w:r w:rsidR="0056067F" w:rsidRPr="00CE3600">
              <w:rPr>
                <w:rFonts w:eastAsia="Times New Roman" w:cs="Times New Roman"/>
                <w:i/>
                <w:iCs/>
                <w:sz w:val="22"/>
                <w:lang w:eastAsia="ru-RU"/>
              </w:rPr>
              <w:t>(</w:t>
            </w:r>
            <w:r w:rsidR="0056067F" w:rsidRPr="00CE3600">
              <w:rPr>
                <w:rFonts w:eastAsia="Times New Roman" w:cs="Times New Roman"/>
                <w:i/>
                <w:iCs/>
                <w:sz w:val="22"/>
                <w:lang w:val="uz-Cyrl-UZ" w:eastAsia="ru-RU"/>
              </w:rPr>
              <w:t>Қ</w:t>
            </w:r>
            <w:r w:rsidR="0056067F" w:rsidRPr="00CE3600">
              <w:rPr>
                <w:rFonts w:eastAsia="Times New Roman" w:cs="Times New Roman"/>
                <w:i/>
                <w:iCs/>
                <w:sz w:val="22"/>
                <w:lang w:eastAsia="ru-RU"/>
              </w:rPr>
              <w:t>Р</w:t>
            </w:r>
            <w:r w:rsidR="003D660B" w:rsidRPr="00CE3600">
              <w:rPr>
                <w:rFonts w:eastAsia="Times New Roman" w:cs="Times New Roman"/>
                <w:i/>
                <w:iCs/>
                <w:sz w:val="22"/>
                <w:lang w:val="uz-Cyrl-UZ" w:eastAsia="ru-RU"/>
              </w:rPr>
              <w:t>,</w:t>
            </w:r>
            <w:r w:rsidR="0056067F" w:rsidRPr="00CE3600">
              <w:rPr>
                <w:rFonts w:eastAsia="Times New Roman" w:cs="Times New Roman"/>
                <w:i/>
                <w:iCs/>
                <w:sz w:val="22"/>
                <w:lang w:val="uz-Cyrl-UZ" w:eastAsia="ru-RU"/>
              </w:rPr>
              <w:t xml:space="preserve"> вилоятлар ва Тошкент шаҳар)</w:t>
            </w:r>
            <w:r w:rsidR="0056067F" w:rsidRPr="00CE3600">
              <w:rPr>
                <w:rFonts w:eastAsia="Times New Roman" w:cs="Times New Roman"/>
                <w:sz w:val="22"/>
                <w:lang w:val="uz-Cyrl-UZ" w:eastAsia="ru-RU"/>
              </w:rPr>
              <w:t xml:space="preserve"> </w:t>
            </w:r>
            <w:r w:rsidR="0056067F" w:rsidRPr="00CE3600">
              <w:rPr>
                <w:rFonts w:eastAsia="Times New Roman" w:cs="Times New Roman"/>
                <w:sz w:val="22"/>
                <w:lang w:eastAsia="ru-RU"/>
              </w:rPr>
              <w:t xml:space="preserve">__________________________ </w:t>
            </w:r>
            <w:r w:rsidR="0056067F" w:rsidRPr="00CE3600">
              <w:rPr>
                <w:rFonts w:eastAsia="Times New Roman" w:cs="Times New Roman"/>
                <w:i/>
                <w:iCs/>
                <w:sz w:val="22"/>
                <w:lang w:eastAsia="ru-RU"/>
              </w:rPr>
              <w:t>(</w:t>
            </w:r>
            <w:r w:rsidR="0056067F" w:rsidRPr="00CE3600">
              <w:rPr>
                <w:rFonts w:eastAsia="Times New Roman" w:cs="Times New Roman"/>
                <w:i/>
                <w:iCs/>
                <w:sz w:val="22"/>
                <w:lang w:val="uz-Cyrl-UZ" w:eastAsia="ru-RU"/>
              </w:rPr>
              <w:t>туман ва шаҳар</w:t>
            </w:r>
            <w:r w:rsidR="0056067F" w:rsidRPr="00CE3600">
              <w:rPr>
                <w:rFonts w:eastAsia="Times New Roman" w:cs="Times New Roman"/>
                <w:i/>
                <w:iCs/>
                <w:sz w:val="22"/>
                <w:lang w:eastAsia="ru-RU"/>
              </w:rPr>
              <w:t>)</w:t>
            </w:r>
            <w:r w:rsidR="0056067F" w:rsidRPr="00CE3600">
              <w:rPr>
                <w:rFonts w:eastAsia="Times New Roman" w:cs="Times New Roman"/>
                <w:sz w:val="22"/>
                <w:lang w:eastAsia="ru-RU"/>
              </w:rPr>
              <w:t xml:space="preserve"> </w:t>
            </w:r>
            <w:r w:rsidR="0056067F" w:rsidRPr="00CE3600">
              <w:rPr>
                <w:rFonts w:eastAsia="Times New Roman" w:cs="Times New Roman"/>
                <w:sz w:val="22"/>
                <w:lang w:val="uz-Cyrl-UZ" w:eastAsia="ru-RU"/>
              </w:rPr>
              <w:t xml:space="preserve">хокимлигининг балансида </w:t>
            </w:r>
            <w:proofErr w:type="spellStart"/>
            <w:r w:rsidR="0056067F" w:rsidRPr="00CE3600">
              <w:rPr>
                <w:rFonts w:eastAsia="Times New Roman" w:cs="Times New Roman"/>
                <w:sz w:val="22"/>
                <w:lang w:eastAsia="ru-RU"/>
              </w:rPr>
              <w:t>мавжуд</w:t>
            </w:r>
            <w:proofErr w:type="spellEnd"/>
            <w:r w:rsidR="0056067F" w:rsidRPr="00CE3600">
              <w:rPr>
                <w:rFonts w:eastAsia="Times New Roman" w:cs="Times New Roman"/>
                <w:sz w:val="22"/>
                <w:lang w:eastAsia="ru-RU"/>
              </w:rPr>
              <w:t xml:space="preserve"> </w:t>
            </w:r>
            <w:proofErr w:type="spellStart"/>
            <w:r w:rsidR="0056067F" w:rsidRPr="00CE3600">
              <w:rPr>
                <w:rFonts w:eastAsia="Times New Roman" w:cs="Times New Roman"/>
                <w:sz w:val="22"/>
                <w:lang w:eastAsia="ru-RU"/>
              </w:rPr>
              <w:t>бўлган</w:t>
            </w:r>
            <w:proofErr w:type="spellEnd"/>
            <w:r w:rsidR="0056067F" w:rsidRPr="00CE3600">
              <w:rPr>
                <w:rFonts w:eastAsia="Times New Roman" w:cs="Times New Roman"/>
                <w:sz w:val="22"/>
                <w:lang w:eastAsia="ru-RU"/>
              </w:rPr>
              <w:t xml:space="preserve"> </w:t>
            </w:r>
            <w:r w:rsidR="0056067F" w:rsidRPr="00CE3600">
              <w:rPr>
                <w:rFonts w:eastAsia="Times New Roman" w:cs="Times New Roman"/>
                <w:sz w:val="22"/>
                <w:lang w:val="uz-Cyrl-UZ" w:eastAsia="ru-RU"/>
              </w:rPr>
              <w:t>қ</w:t>
            </w:r>
            <w:proofErr w:type="spellStart"/>
            <w:r w:rsidR="0056067F" w:rsidRPr="00CE3600">
              <w:rPr>
                <w:rFonts w:eastAsia="Times New Roman" w:cs="Times New Roman"/>
                <w:sz w:val="22"/>
                <w:lang w:eastAsia="ru-RU"/>
              </w:rPr>
              <w:t>уйидаги</w:t>
            </w:r>
            <w:proofErr w:type="spellEnd"/>
            <w:r w:rsidR="0056067F" w:rsidRPr="00CE3600">
              <w:rPr>
                <w:rFonts w:eastAsia="Times New Roman" w:cs="Times New Roman"/>
                <w:sz w:val="22"/>
                <w:lang w:eastAsia="ru-RU"/>
              </w:rPr>
              <w:t xml:space="preserve"> </w:t>
            </w:r>
            <w:proofErr w:type="spellStart"/>
            <w:r w:rsidR="0056067F" w:rsidRPr="00CE3600">
              <w:rPr>
                <w:rFonts w:eastAsia="Times New Roman" w:cs="Times New Roman"/>
                <w:sz w:val="22"/>
                <w:lang w:eastAsia="ru-RU"/>
              </w:rPr>
              <w:t>жи</w:t>
            </w:r>
            <w:proofErr w:type="spellEnd"/>
            <w:r w:rsidR="0056067F" w:rsidRPr="00CE3600">
              <w:rPr>
                <w:rFonts w:eastAsia="Times New Roman" w:cs="Times New Roman"/>
                <w:sz w:val="22"/>
                <w:lang w:val="uz-Cyrl-UZ" w:eastAsia="ru-RU"/>
              </w:rPr>
              <w:t>ҳ</w:t>
            </w:r>
            <w:proofErr w:type="spellStart"/>
            <w:r w:rsidR="0056067F" w:rsidRPr="00CE3600">
              <w:rPr>
                <w:rFonts w:eastAsia="Times New Roman" w:cs="Times New Roman"/>
                <w:sz w:val="22"/>
                <w:lang w:eastAsia="ru-RU"/>
              </w:rPr>
              <w:t>озлар</w:t>
            </w:r>
            <w:proofErr w:type="spellEnd"/>
            <w:r w:rsidR="0056067F" w:rsidRPr="00CE3600">
              <w:rPr>
                <w:rFonts w:eastAsia="Times New Roman" w:cs="Times New Roman"/>
                <w:sz w:val="22"/>
                <w:lang w:eastAsia="ru-RU"/>
              </w:rPr>
              <w:t xml:space="preserve"> </w:t>
            </w:r>
            <w:proofErr w:type="spellStart"/>
            <w:r w:rsidR="0056067F" w:rsidRPr="00CE3600">
              <w:rPr>
                <w:rFonts w:eastAsia="Times New Roman" w:cs="Times New Roman"/>
                <w:sz w:val="22"/>
                <w:lang w:eastAsia="ru-RU"/>
              </w:rPr>
              <w:t>ва</w:t>
            </w:r>
            <w:proofErr w:type="spellEnd"/>
            <w:r w:rsidR="0056067F" w:rsidRPr="00CE3600">
              <w:rPr>
                <w:rFonts w:eastAsia="Times New Roman" w:cs="Times New Roman"/>
                <w:sz w:val="22"/>
                <w:lang w:eastAsia="ru-RU"/>
              </w:rPr>
              <w:t xml:space="preserve"> </w:t>
            </w:r>
            <w:proofErr w:type="spellStart"/>
            <w:r w:rsidR="0056067F" w:rsidRPr="00CE3600">
              <w:rPr>
                <w:rFonts w:eastAsia="Times New Roman" w:cs="Times New Roman"/>
                <w:sz w:val="22"/>
                <w:lang w:eastAsia="ru-RU"/>
              </w:rPr>
              <w:t>бошқа</w:t>
            </w:r>
            <w:proofErr w:type="spellEnd"/>
            <w:r w:rsidR="0056067F" w:rsidRPr="00CE3600">
              <w:rPr>
                <w:rFonts w:eastAsia="Times New Roman" w:cs="Times New Roman"/>
                <w:sz w:val="22"/>
                <w:lang w:eastAsia="ru-RU"/>
              </w:rPr>
              <w:t xml:space="preserve"> товар-</w:t>
            </w:r>
            <w:proofErr w:type="spellStart"/>
            <w:r w:rsidR="0056067F" w:rsidRPr="00CE3600">
              <w:rPr>
                <w:rFonts w:eastAsia="Times New Roman" w:cs="Times New Roman"/>
                <w:sz w:val="22"/>
                <w:lang w:eastAsia="ru-RU"/>
              </w:rPr>
              <w:t>моддий</w:t>
            </w:r>
            <w:proofErr w:type="spellEnd"/>
            <w:r w:rsidR="0056067F" w:rsidRPr="00CE3600">
              <w:rPr>
                <w:rFonts w:eastAsia="Times New Roman" w:cs="Times New Roman"/>
                <w:sz w:val="22"/>
                <w:lang w:eastAsia="ru-RU"/>
              </w:rPr>
              <w:t xml:space="preserve"> </w:t>
            </w:r>
            <w:r w:rsidR="005452B2" w:rsidRPr="00CE3600">
              <w:rPr>
                <w:rFonts w:eastAsia="Times New Roman" w:cs="Times New Roman"/>
                <w:sz w:val="22"/>
                <w:lang w:val="uz-Cyrl-UZ" w:eastAsia="ru-RU"/>
              </w:rPr>
              <w:t xml:space="preserve">қимматликлари </w:t>
            </w:r>
            <w:r w:rsidR="0056067F" w:rsidRPr="00CE3600">
              <w:rPr>
                <w:rFonts w:eastAsia="Times New Roman" w:cs="Times New Roman"/>
                <w:sz w:val="22"/>
                <w:lang w:val="uz-Cyrl-UZ" w:eastAsia="ru-RU"/>
              </w:rPr>
              <w:t xml:space="preserve">ҳокимликнинг моддий жавобгар шахси </w:t>
            </w:r>
            <w:r w:rsidR="0056067F" w:rsidRPr="00CE3600">
              <w:rPr>
                <w:rFonts w:eastAsia="Times New Roman" w:cs="Times New Roman"/>
                <w:sz w:val="22"/>
                <w:lang w:eastAsia="ru-RU"/>
              </w:rPr>
              <w:t xml:space="preserve">_______________________________________ </w:t>
            </w:r>
            <w:r w:rsidR="0056067F" w:rsidRPr="00CE3600">
              <w:rPr>
                <w:rFonts w:eastAsia="Times New Roman" w:cs="Times New Roman"/>
                <w:i/>
                <w:sz w:val="22"/>
                <w:lang w:eastAsia="ru-RU"/>
              </w:rPr>
              <w:t>(Ф.И.</w:t>
            </w:r>
            <w:r w:rsidR="0056067F" w:rsidRPr="00CE3600">
              <w:rPr>
                <w:rFonts w:eastAsia="Times New Roman" w:cs="Times New Roman"/>
                <w:i/>
                <w:sz w:val="22"/>
                <w:lang w:val="uz-Cyrl-UZ" w:eastAsia="ru-RU"/>
              </w:rPr>
              <w:t>О</w:t>
            </w:r>
            <w:r w:rsidR="0056067F" w:rsidRPr="00CE3600">
              <w:rPr>
                <w:rFonts w:eastAsia="Times New Roman" w:cs="Times New Roman"/>
                <w:i/>
                <w:sz w:val="22"/>
                <w:lang w:eastAsia="ru-RU"/>
              </w:rPr>
              <w:t>.</w:t>
            </w:r>
            <w:r w:rsidR="0056067F" w:rsidRPr="00CE3600">
              <w:rPr>
                <w:rFonts w:eastAsia="Times New Roman" w:cs="Times New Roman"/>
                <w:i/>
                <w:sz w:val="22"/>
                <w:lang w:val="uz-Cyrl-UZ" w:eastAsia="ru-RU"/>
              </w:rPr>
              <w:t>)</w:t>
            </w:r>
            <w:r w:rsidR="0056067F" w:rsidRPr="00CE3600">
              <w:rPr>
                <w:rFonts w:eastAsia="Times New Roman" w:cs="Times New Roman"/>
                <w:sz w:val="22"/>
                <w:lang w:eastAsia="ru-RU"/>
              </w:rPr>
              <w:t xml:space="preserve"> </w:t>
            </w:r>
            <w:proofErr w:type="spellStart"/>
            <w:r w:rsidR="0056067F" w:rsidRPr="00CE3600">
              <w:rPr>
                <w:rFonts w:eastAsia="Times New Roman" w:cs="Times New Roman"/>
                <w:sz w:val="22"/>
                <w:lang w:eastAsia="ru-RU"/>
              </w:rPr>
              <w:t>томонидан</w:t>
            </w:r>
            <w:proofErr w:type="spellEnd"/>
            <w:r w:rsidR="0056067F" w:rsidRPr="00CE3600">
              <w:rPr>
                <w:rFonts w:eastAsia="Times New Roman" w:cs="Times New Roman"/>
                <w:sz w:val="22"/>
                <w:lang w:eastAsia="ru-RU"/>
              </w:rPr>
              <w:t xml:space="preserve"> </w:t>
            </w:r>
            <w:proofErr w:type="spellStart"/>
            <w:r w:rsidR="0056067F" w:rsidRPr="00CE3600">
              <w:rPr>
                <w:rFonts w:eastAsia="Times New Roman" w:cs="Times New Roman"/>
                <w:sz w:val="22"/>
                <w:lang w:eastAsia="ru-RU"/>
              </w:rPr>
              <w:t>Ўзбекистон</w:t>
            </w:r>
            <w:proofErr w:type="spellEnd"/>
            <w:r w:rsidR="0056067F" w:rsidRPr="00CE3600">
              <w:rPr>
                <w:rFonts w:eastAsia="Times New Roman" w:cs="Times New Roman"/>
                <w:sz w:val="22"/>
                <w:lang w:eastAsia="ru-RU"/>
              </w:rPr>
              <w:t xml:space="preserve"> </w:t>
            </w:r>
            <w:proofErr w:type="spellStart"/>
            <w:r w:rsidR="0056067F" w:rsidRPr="00CE3600">
              <w:rPr>
                <w:rFonts w:eastAsia="Times New Roman" w:cs="Times New Roman"/>
                <w:sz w:val="22"/>
                <w:lang w:eastAsia="ru-RU"/>
              </w:rPr>
              <w:t>Республикасининг</w:t>
            </w:r>
            <w:proofErr w:type="spellEnd"/>
            <w:r w:rsidR="0056067F" w:rsidRPr="00CE3600">
              <w:rPr>
                <w:rFonts w:eastAsia="Times New Roman" w:cs="Times New Roman"/>
                <w:sz w:val="22"/>
                <w:lang w:eastAsia="ru-RU"/>
              </w:rPr>
              <w:t xml:space="preserve"> </w:t>
            </w:r>
            <w:proofErr w:type="spellStart"/>
            <w:r w:rsidR="0056067F" w:rsidRPr="00CE3600">
              <w:rPr>
                <w:rFonts w:eastAsia="Times New Roman" w:cs="Times New Roman"/>
                <w:sz w:val="22"/>
                <w:lang w:eastAsia="ru-RU"/>
              </w:rPr>
              <w:t>референдумида</w:t>
            </w:r>
            <w:proofErr w:type="spellEnd"/>
            <w:r w:rsidR="0056067F" w:rsidRPr="00CE3600">
              <w:rPr>
                <w:rFonts w:eastAsia="Times New Roman" w:cs="Times New Roman"/>
                <w:sz w:val="22"/>
                <w:lang w:eastAsia="ru-RU"/>
              </w:rPr>
              <w:t xml:space="preserve"> </w:t>
            </w:r>
            <w:r w:rsidR="0056067F" w:rsidRPr="00CE3600">
              <w:rPr>
                <w:rFonts w:eastAsia="Times New Roman" w:cs="Times New Roman"/>
                <w:sz w:val="22"/>
                <w:lang w:val="uz-Cyrl-UZ" w:eastAsia="ru-RU"/>
              </w:rPr>
              <w:t>фойдаланиш учун</w:t>
            </w:r>
            <w:r w:rsidR="0056067F" w:rsidRPr="00CE3600">
              <w:rPr>
                <w:rFonts w:eastAsia="Times New Roman" w:cs="Times New Roman"/>
                <w:sz w:val="22"/>
                <w:lang w:eastAsia="ru-RU"/>
              </w:rPr>
              <w:t xml:space="preserve"> _________ -</w:t>
            </w:r>
            <w:r w:rsidR="003D660B" w:rsidRPr="00CE3600">
              <w:rPr>
                <w:rFonts w:eastAsia="Times New Roman" w:cs="Times New Roman"/>
                <w:sz w:val="22"/>
                <w:lang w:val="uz-Cyrl-UZ" w:eastAsia="ru-RU"/>
              </w:rPr>
              <w:t xml:space="preserve"> </w:t>
            </w:r>
            <w:r w:rsidR="0056067F" w:rsidRPr="00CE3600">
              <w:rPr>
                <w:rFonts w:eastAsia="Times New Roman" w:cs="Times New Roman"/>
                <w:sz w:val="22"/>
                <w:lang w:eastAsia="ru-RU"/>
              </w:rPr>
              <w:t xml:space="preserve">референдум </w:t>
            </w:r>
            <w:r w:rsidR="005D355F" w:rsidRPr="00CE3600">
              <w:rPr>
                <w:rFonts w:eastAsia="Times New Roman" w:cs="Times New Roman"/>
                <w:sz w:val="22"/>
                <w:lang w:val="uz-Cyrl-UZ" w:eastAsia="ru-RU"/>
              </w:rPr>
              <w:t xml:space="preserve">ўтказувчи участка комиссияси раиси </w:t>
            </w:r>
            <w:r w:rsidR="0056067F" w:rsidRPr="00CE3600">
              <w:rPr>
                <w:rFonts w:eastAsia="Times New Roman" w:cs="Times New Roman"/>
                <w:sz w:val="22"/>
                <w:lang w:eastAsia="ru-RU"/>
              </w:rPr>
              <w:t>__</w:t>
            </w:r>
            <w:r w:rsidR="0056067F" w:rsidRPr="00CE3600">
              <w:rPr>
                <w:rFonts w:eastAsia="Times New Roman" w:cs="Times New Roman"/>
                <w:sz w:val="22"/>
                <w:lang w:val="uz-Latn-UZ" w:eastAsia="ru-RU"/>
              </w:rPr>
              <w:t>___</w:t>
            </w:r>
            <w:r w:rsidR="0056067F" w:rsidRPr="00CE3600">
              <w:rPr>
                <w:rFonts w:eastAsia="Times New Roman" w:cs="Times New Roman"/>
                <w:sz w:val="22"/>
                <w:lang w:eastAsia="ru-RU"/>
              </w:rPr>
              <w:t xml:space="preserve">______________________________________________ </w:t>
            </w:r>
            <w:r w:rsidR="0056067F" w:rsidRPr="00CE3600">
              <w:rPr>
                <w:rFonts w:eastAsia="Times New Roman" w:cs="Times New Roman"/>
                <w:i/>
                <w:sz w:val="22"/>
                <w:lang w:eastAsia="ru-RU"/>
              </w:rPr>
              <w:t>(Ф.И.</w:t>
            </w:r>
            <w:r w:rsidR="0056067F" w:rsidRPr="00CE3600">
              <w:rPr>
                <w:rFonts w:eastAsia="Times New Roman" w:cs="Times New Roman"/>
                <w:i/>
                <w:sz w:val="22"/>
                <w:lang w:val="uz-Cyrl-UZ" w:eastAsia="ru-RU"/>
              </w:rPr>
              <w:t>О</w:t>
            </w:r>
            <w:r w:rsidR="0056067F" w:rsidRPr="00CE3600">
              <w:rPr>
                <w:rFonts w:eastAsia="Times New Roman" w:cs="Times New Roman"/>
                <w:i/>
                <w:sz w:val="22"/>
                <w:lang w:eastAsia="ru-RU"/>
              </w:rPr>
              <w:t xml:space="preserve">.) </w:t>
            </w:r>
            <w:proofErr w:type="spellStart"/>
            <w:r w:rsidR="0056067F" w:rsidRPr="00CE3600">
              <w:rPr>
                <w:rFonts w:eastAsia="Times New Roman" w:cs="Times New Roman"/>
                <w:iCs/>
                <w:sz w:val="22"/>
                <w:lang w:eastAsia="ru-RU"/>
              </w:rPr>
              <w:t>нинг</w:t>
            </w:r>
            <w:proofErr w:type="spellEnd"/>
            <w:r w:rsidR="0056067F" w:rsidRPr="00CE3600">
              <w:rPr>
                <w:rFonts w:eastAsia="Times New Roman" w:cs="Times New Roman"/>
                <w:i/>
                <w:sz w:val="22"/>
                <w:lang w:eastAsia="ru-RU"/>
              </w:rPr>
              <w:t xml:space="preserve"> </w:t>
            </w:r>
            <w:proofErr w:type="spellStart"/>
            <w:r w:rsidR="0056067F" w:rsidRPr="00CE3600">
              <w:rPr>
                <w:rFonts w:eastAsia="Times New Roman" w:cs="Times New Roman"/>
                <w:sz w:val="22"/>
                <w:lang w:eastAsia="ru-RU"/>
              </w:rPr>
              <w:t>моддий</w:t>
            </w:r>
            <w:proofErr w:type="spellEnd"/>
            <w:r w:rsidR="0056067F" w:rsidRPr="00CE3600">
              <w:rPr>
                <w:rFonts w:eastAsia="Times New Roman" w:cs="Times New Roman"/>
                <w:sz w:val="22"/>
                <w:lang w:eastAsia="ru-RU"/>
              </w:rPr>
              <w:t xml:space="preserve"> </w:t>
            </w:r>
            <w:proofErr w:type="spellStart"/>
            <w:r w:rsidR="0056067F" w:rsidRPr="00CE3600">
              <w:rPr>
                <w:rFonts w:eastAsia="Times New Roman" w:cs="Times New Roman"/>
                <w:sz w:val="22"/>
                <w:lang w:eastAsia="ru-RU"/>
              </w:rPr>
              <w:t>жавобгарлигига</w:t>
            </w:r>
            <w:proofErr w:type="spellEnd"/>
            <w:r w:rsidR="0056067F" w:rsidRPr="00CE3600">
              <w:rPr>
                <w:rFonts w:eastAsia="Times New Roman" w:cs="Times New Roman"/>
                <w:sz w:val="22"/>
                <w:lang w:eastAsia="ru-RU"/>
              </w:rPr>
              <w:t xml:space="preserve"> </w:t>
            </w:r>
            <w:proofErr w:type="spellStart"/>
            <w:r w:rsidR="0056067F" w:rsidRPr="00CE3600">
              <w:rPr>
                <w:rFonts w:eastAsia="Times New Roman" w:cs="Times New Roman"/>
                <w:sz w:val="22"/>
                <w:lang w:eastAsia="ru-RU"/>
              </w:rPr>
              <w:t>топширади</w:t>
            </w:r>
            <w:proofErr w:type="spellEnd"/>
            <w:r w:rsidR="0056067F" w:rsidRPr="00CE3600">
              <w:rPr>
                <w:rFonts w:eastAsia="Times New Roman" w:cs="Times New Roman"/>
                <w:sz w:val="22"/>
                <w:lang w:eastAsia="ru-RU"/>
              </w:rPr>
              <w:t>:</w:t>
            </w:r>
          </w:p>
          <w:p w14:paraId="1E25F95A" w14:textId="77777777" w:rsidR="0056067F" w:rsidRPr="00CE3600" w:rsidRDefault="0056067F" w:rsidP="0056067F">
            <w:pPr>
              <w:shd w:val="clear" w:color="auto" w:fill="FFFFFF"/>
              <w:spacing w:after="0"/>
              <w:ind w:left="66"/>
              <w:jc w:val="both"/>
              <w:rPr>
                <w:rFonts w:eastAsia="Times New Roman" w:cs="Times New Roman"/>
                <w:sz w:val="14"/>
                <w:szCs w:val="14"/>
                <w:lang w:eastAsia="ru-RU"/>
              </w:rPr>
            </w:pPr>
          </w:p>
        </w:tc>
      </w:tr>
      <w:tr w:rsidR="0056067F" w:rsidRPr="00CE3600" w14:paraId="588502C9" w14:textId="77777777" w:rsidTr="00B41876">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333F0F5" w14:textId="77777777" w:rsidR="0056067F" w:rsidRPr="00CE3600" w:rsidRDefault="0056067F" w:rsidP="0056067F">
            <w:pPr>
              <w:shd w:val="clear" w:color="auto" w:fill="FFFFFF"/>
              <w:spacing w:after="0"/>
              <w:ind w:left="66"/>
              <w:jc w:val="center"/>
              <w:rPr>
                <w:rFonts w:eastAsia="Times New Roman" w:cs="Times New Roman"/>
                <w:sz w:val="22"/>
                <w:lang w:eastAsia="ru-RU"/>
              </w:rPr>
            </w:pPr>
            <w:r w:rsidRPr="00CE3600">
              <w:rPr>
                <w:rFonts w:eastAsia="Times New Roman" w:cs="Times New Roman"/>
                <w:b/>
                <w:bCs/>
                <w:sz w:val="22"/>
                <w:lang w:eastAsia="ru-RU"/>
              </w:rPr>
              <w:t>Т/р</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AAFBE39" w14:textId="17D8D796" w:rsidR="0056067F" w:rsidRPr="00CE3600" w:rsidRDefault="0056067F" w:rsidP="0056067F">
            <w:pPr>
              <w:shd w:val="clear" w:color="auto" w:fill="FFFFFF"/>
              <w:spacing w:after="0"/>
              <w:ind w:left="66"/>
              <w:jc w:val="center"/>
              <w:rPr>
                <w:rFonts w:eastAsia="Times New Roman" w:cs="Times New Roman"/>
                <w:sz w:val="22"/>
                <w:lang w:eastAsia="ru-RU"/>
              </w:rPr>
            </w:pPr>
            <w:r w:rsidRPr="00CE3600">
              <w:rPr>
                <w:rFonts w:eastAsia="Times New Roman" w:cs="Times New Roman"/>
                <w:b/>
                <w:bCs/>
                <w:sz w:val="22"/>
                <w:lang w:eastAsia="ru-RU"/>
              </w:rPr>
              <w:t>Товар-</w:t>
            </w:r>
            <w:proofErr w:type="spellStart"/>
            <w:r w:rsidRPr="00CE3600">
              <w:rPr>
                <w:rFonts w:eastAsia="Times New Roman" w:cs="Times New Roman"/>
                <w:b/>
                <w:bCs/>
                <w:sz w:val="22"/>
                <w:lang w:eastAsia="ru-RU"/>
              </w:rPr>
              <w:t>моддий</w:t>
            </w:r>
            <w:proofErr w:type="spellEnd"/>
            <w:r w:rsidRPr="00CE3600">
              <w:rPr>
                <w:rFonts w:eastAsia="Times New Roman" w:cs="Times New Roman"/>
                <w:b/>
                <w:bCs/>
                <w:sz w:val="22"/>
                <w:lang w:eastAsia="ru-RU"/>
              </w:rPr>
              <w:t xml:space="preserve"> </w:t>
            </w:r>
            <w:r w:rsidR="005452B2" w:rsidRPr="00CE3600">
              <w:rPr>
                <w:rFonts w:eastAsia="Times New Roman" w:cs="Times New Roman"/>
                <w:b/>
                <w:bCs/>
                <w:sz w:val="22"/>
                <w:lang w:val="uz-Cyrl-UZ" w:eastAsia="ru-RU"/>
              </w:rPr>
              <w:t xml:space="preserve">қимматликлар </w:t>
            </w:r>
            <w:proofErr w:type="spellStart"/>
            <w:r w:rsidRPr="00CE3600">
              <w:rPr>
                <w:rFonts w:eastAsia="Times New Roman" w:cs="Times New Roman"/>
                <w:b/>
                <w:bCs/>
                <w:sz w:val="22"/>
                <w:lang w:eastAsia="ru-RU"/>
              </w:rPr>
              <w:t>номи</w:t>
            </w:r>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2154AC" w14:textId="77777777" w:rsidR="0056067F" w:rsidRPr="00CE3600" w:rsidRDefault="0056067F" w:rsidP="0056067F">
            <w:pPr>
              <w:shd w:val="clear" w:color="auto" w:fill="FFFFFF"/>
              <w:spacing w:after="0"/>
              <w:ind w:left="66"/>
              <w:jc w:val="center"/>
              <w:rPr>
                <w:rFonts w:eastAsia="Times New Roman" w:cs="Times New Roman"/>
                <w:sz w:val="22"/>
                <w:lang w:eastAsia="ru-RU"/>
              </w:rPr>
            </w:pPr>
            <w:proofErr w:type="spellStart"/>
            <w:r w:rsidRPr="00CE3600">
              <w:rPr>
                <w:rFonts w:eastAsia="Times New Roman" w:cs="Times New Roman"/>
                <w:b/>
                <w:bCs/>
                <w:sz w:val="22"/>
                <w:lang w:eastAsia="ru-RU"/>
              </w:rPr>
              <w:t>Ўлчов</w:t>
            </w:r>
            <w:proofErr w:type="spellEnd"/>
            <w:r w:rsidRPr="00CE3600">
              <w:rPr>
                <w:rFonts w:eastAsia="Times New Roman" w:cs="Times New Roman"/>
                <w:b/>
                <w:bCs/>
                <w:sz w:val="22"/>
                <w:lang w:eastAsia="ru-RU"/>
              </w:rPr>
              <w:t xml:space="preserve"> </w:t>
            </w:r>
            <w:proofErr w:type="spellStart"/>
            <w:r w:rsidRPr="00CE3600">
              <w:rPr>
                <w:rFonts w:eastAsia="Times New Roman" w:cs="Times New Roman"/>
                <w:b/>
                <w:bCs/>
                <w:sz w:val="22"/>
                <w:lang w:eastAsia="ru-RU"/>
              </w:rPr>
              <w:t>бирлиги</w:t>
            </w:r>
            <w:proofErr w:type="spellEnd"/>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0B9F44C" w14:textId="77777777" w:rsidR="0056067F" w:rsidRPr="00CE3600" w:rsidRDefault="0056067F" w:rsidP="0056067F">
            <w:pPr>
              <w:shd w:val="clear" w:color="auto" w:fill="FFFFFF"/>
              <w:spacing w:after="0"/>
              <w:ind w:left="66"/>
              <w:jc w:val="center"/>
              <w:rPr>
                <w:rFonts w:eastAsia="Times New Roman" w:cs="Times New Roman"/>
                <w:sz w:val="22"/>
                <w:lang w:eastAsia="ru-RU"/>
              </w:rPr>
            </w:pPr>
            <w:proofErr w:type="spellStart"/>
            <w:r w:rsidRPr="00CE3600">
              <w:rPr>
                <w:rFonts w:eastAsia="Times New Roman" w:cs="Times New Roman"/>
                <w:b/>
                <w:bCs/>
                <w:sz w:val="22"/>
                <w:lang w:eastAsia="ru-RU"/>
              </w:rPr>
              <w:t>Cони</w:t>
            </w:r>
            <w:proofErr w:type="spellEnd"/>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8DDC8B8" w14:textId="77777777" w:rsidR="0056067F" w:rsidRPr="00CE3600" w:rsidRDefault="0056067F" w:rsidP="0056067F">
            <w:pPr>
              <w:shd w:val="clear" w:color="auto" w:fill="FFFFFF"/>
              <w:spacing w:after="0"/>
              <w:ind w:left="66"/>
              <w:jc w:val="center"/>
              <w:rPr>
                <w:rFonts w:eastAsia="Times New Roman" w:cs="Times New Roman"/>
                <w:sz w:val="22"/>
                <w:lang w:eastAsia="ru-RU"/>
              </w:rPr>
            </w:pPr>
            <w:proofErr w:type="spellStart"/>
            <w:r w:rsidRPr="00CE3600">
              <w:rPr>
                <w:rFonts w:eastAsia="Times New Roman" w:cs="Times New Roman"/>
                <w:b/>
                <w:bCs/>
                <w:sz w:val="22"/>
                <w:lang w:eastAsia="ru-RU"/>
              </w:rPr>
              <w:t>Ишлаб</w:t>
            </w:r>
            <w:proofErr w:type="spellEnd"/>
            <w:r w:rsidRPr="00CE3600">
              <w:rPr>
                <w:rFonts w:eastAsia="Times New Roman" w:cs="Times New Roman"/>
                <w:b/>
                <w:bCs/>
                <w:sz w:val="22"/>
                <w:lang w:eastAsia="ru-RU"/>
              </w:rPr>
              <w:t xml:space="preserve"> </w:t>
            </w:r>
            <w:proofErr w:type="spellStart"/>
            <w:proofErr w:type="gramStart"/>
            <w:r w:rsidRPr="00CE3600">
              <w:rPr>
                <w:rFonts w:eastAsia="Times New Roman" w:cs="Times New Roman"/>
                <w:b/>
                <w:bCs/>
                <w:sz w:val="22"/>
                <w:lang w:eastAsia="ru-RU"/>
              </w:rPr>
              <w:t>чиқарил</w:t>
            </w:r>
            <w:proofErr w:type="spellEnd"/>
            <w:r w:rsidRPr="00CE3600">
              <w:rPr>
                <w:rFonts w:eastAsia="Times New Roman" w:cs="Times New Roman"/>
                <w:b/>
                <w:bCs/>
                <w:sz w:val="22"/>
                <w:lang w:val="uz-Cyrl-UZ" w:eastAsia="ru-RU"/>
              </w:rPr>
              <w:t>г</w:t>
            </w:r>
            <w:r w:rsidRPr="00CE3600">
              <w:rPr>
                <w:rFonts w:eastAsia="Times New Roman" w:cs="Times New Roman"/>
                <w:b/>
                <w:bCs/>
                <w:sz w:val="22"/>
                <w:lang w:eastAsia="ru-RU"/>
              </w:rPr>
              <w:t xml:space="preserve">ан </w:t>
            </w:r>
            <w:r w:rsidRPr="00CE3600">
              <w:rPr>
                <w:rFonts w:eastAsia="Times New Roman" w:cs="Times New Roman"/>
                <w:b/>
                <w:bCs/>
                <w:sz w:val="22"/>
                <w:lang w:val="uz-Cyrl-UZ" w:eastAsia="ru-RU"/>
              </w:rPr>
              <w:t xml:space="preserve"> </w:t>
            </w:r>
            <w:proofErr w:type="spellStart"/>
            <w:r w:rsidRPr="00CE3600">
              <w:rPr>
                <w:rFonts w:eastAsia="Times New Roman" w:cs="Times New Roman"/>
                <w:b/>
                <w:bCs/>
                <w:sz w:val="22"/>
                <w:lang w:eastAsia="ru-RU"/>
              </w:rPr>
              <w:t>йили</w:t>
            </w:r>
            <w:proofErr w:type="spellEnd"/>
            <w:proofErr w:type="gramEnd"/>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F6A3520" w14:textId="77777777" w:rsidR="0056067F" w:rsidRPr="00CE3600" w:rsidRDefault="0056067F" w:rsidP="0056067F">
            <w:pPr>
              <w:shd w:val="clear" w:color="auto" w:fill="FFFFFF"/>
              <w:spacing w:after="0"/>
              <w:ind w:left="66"/>
              <w:jc w:val="center"/>
              <w:rPr>
                <w:rFonts w:eastAsia="Times New Roman" w:cs="Times New Roman"/>
                <w:sz w:val="22"/>
                <w:lang w:eastAsia="ru-RU"/>
              </w:rPr>
            </w:pPr>
            <w:proofErr w:type="spellStart"/>
            <w:r w:rsidRPr="00CE3600">
              <w:rPr>
                <w:rFonts w:eastAsia="Times New Roman" w:cs="Times New Roman"/>
                <w:b/>
                <w:bCs/>
                <w:sz w:val="22"/>
                <w:lang w:eastAsia="ru-RU"/>
              </w:rPr>
              <w:t>Изоҳлар</w:t>
            </w:r>
            <w:proofErr w:type="spellEnd"/>
          </w:p>
        </w:tc>
      </w:tr>
      <w:tr w:rsidR="0056067F" w:rsidRPr="00CE3600" w14:paraId="2F341181" w14:textId="77777777" w:rsidTr="00B41876">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1C8C419"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1.</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E1795DA" w14:textId="77777777" w:rsidR="0056067F" w:rsidRPr="00CE3600" w:rsidRDefault="0056067F" w:rsidP="0056067F">
            <w:pPr>
              <w:shd w:val="clear" w:color="auto" w:fill="FFFFFF"/>
              <w:spacing w:after="0"/>
              <w:ind w:left="66"/>
              <w:jc w:val="center"/>
              <w:rPr>
                <w:rFonts w:eastAsia="Times New Roman" w:cs="Times New Roman"/>
                <w:sz w:val="22"/>
                <w:lang w:eastAsia="ru-RU"/>
              </w:rPr>
            </w:pPr>
            <w:r w:rsidRPr="00CE3600">
              <w:rPr>
                <w:rFonts w:eastAsia="Times New Roman" w:cs="Times New Roman"/>
                <w:sz w:val="22"/>
                <w:lang w:val="uz-Cyrl-UZ" w:eastAsia="ru-RU"/>
              </w:rPr>
              <w:t>Ўзбекистон Д</w:t>
            </w:r>
            <w:proofErr w:type="spellStart"/>
            <w:r w:rsidRPr="00CE3600">
              <w:rPr>
                <w:rFonts w:eastAsia="Times New Roman" w:cs="Times New Roman"/>
                <w:sz w:val="22"/>
                <w:lang w:eastAsia="ru-RU"/>
              </w:rPr>
              <w:t>авлат</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байроғи</w:t>
            </w:r>
            <w:proofErr w:type="spellEnd"/>
            <w:r w:rsidRPr="00CE3600">
              <w:rPr>
                <w:rFonts w:eastAsia="Times New Roman" w:cs="Times New Roman"/>
                <w:sz w:val="22"/>
                <w:lang w:val="uz-Cyrl-UZ" w:eastAsia="ru-RU"/>
              </w:rPr>
              <w:t xml:space="preserve"> </w:t>
            </w:r>
            <w:r w:rsidRPr="00CE3600">
              <w:rPr>
                <w:rFonts w:eastAsia="Times New Roman" w:cs="Times New Roman"/>
                <w:sz w:val="22"/>
                <w:lang w:eastAsia="ru-RU"/>
              </w:rPr>
              <w:t>(ички)</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9DC8A77" w14:textId="77777777" w:rsidR="0056067F" w:rsidRPr="00CE3600" w:rsidRDefault="0056067F" w:rsidP="0056067F">
            <w:pPr>
              <w:shd w:val="clear" w:color="auto" w:fill="FFFFFF"/>
              <w:spacing w:after="0"/>
              <w:ind w:left="66"/>
              <w:jc w:val="center"/>
              <w:rPr>
                <w:rFonts w:eastAsia="Times New Roman" w:cs="Times New Roman"/>
                <w:sz w:val="22"/>
                <w:lang w:eastAsia="ru-RU"/>
              </w:rPr>
            </w:pPr>
            <w:r w:rsidRPr="00CE3600">
              <w:rPr>
                <w:rFonts w:eastAsia="Times New Roman" w:cs="Times New Roman"/>
                <w:sz w:val="22"/>
                <w:lang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CB8BF89"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698CF79"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F5C3398"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r>
      <w:tr w:rsidR="0056067F" w:rsidRPr="00CE3600" w14:paraId="01F215FD" w14:textId="77777777" w:rsidTr="00B41876">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B90600B"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2.</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CC1928F" w14:textId="77777777" w:rsidR="0056067F" w:rsidRPr="00CE3600" w:rsidRDefault="0056067F" w:rsidP="0056067F">
            <w:pPr>
              <w:shd w:val="clear" w:color="auto" w:fill="FFFFFF"/>
              <w:spacing w:after="0"/>
              <w:ind w:left="-100"/>
              <w:jc w:val="center"/>
              <w:rPr>
                <w:rFonts w:eastAsia="Times New Roman" w:cs="Times New Roman"/>
                <w:sz w:val="22"/>
                <w:lang w:eastAsia="ru-RU"/>
              </w:rPr>
            </w:pPr>
            <w:r w:rsidRPr="00CE3600">
              <w:rPr>
                <w:rFonts w:eastAsia="Times New Roman" w:cs="Times New Roman"/>
                <w:sz w:val="22"/>
                <w:lang w:val="uz-Cyrl-UZ" w:eastAsia="ru-RU"/>
              </w:rPr>
              <w:t>Ўзбекистон Д</w:t>
            </w:r>
            <w:proofErr w:type="spellStart"/>
            <w:r w:rsidRPr="00CE3600">
              <w:rPr>
                <w:rFonts w:eastAsia="Times New Roman" w:cs="Times New Roman"/>
                <w:sz w:val="22"/>
                <w:lang w:eastAsia="ru-RU"/>
              </w:rPr>
              <w:t>авлат</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байроғи</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таш</w:t>
            </w:r>
            <w:proofErr w:type="spellEnd"/>
            <w:r w:rsidRPr="00CE3600">
              <w:rPr>
                <w:rFonts w:eastAsia="Times New Roman" w:cs="Times New Roman"/>
                <w:sz w:val="22"/>
                <w:lang w:val="uz-Cyrl-UZ" w:eastAsia="ru-RU"/>
              </w:rPr>
              <w:t>қи)</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9206EDC" w14:textId="77777777" w:rsidR="0056067F" w:rsidRPr="00CE3600" w:rsidRDefault="0056067F" w:rsidP="0056067F">
            <w:pPr>
              <w:shd w:val="clear" w:color="auto" w:fill="FFFFFF"/>
              <w:spacing w:after="0"/>
              <w:ind w:left="66"/>
              <w:jc w:val="center"/>
              <w:rPr>
                <w:rFonts w:eastAsia="Times New Roman" w:cs="Times New Roman"/>
                <w:sz w:val="22"/>
                <w:lang w:eastAsia="ru-RU"/>
              </w:rPr>
            </w:pPr>
            <w:r w:rsidRPr="00CE3600">
              <w:rPr>
                <w:rFonts w:eastAsia="Times New Roman" w:cs="Times New Roman"/>
                <w:sz w:val="22"/>
                <w:lang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C49D1F3"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70843EC"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3229D1D"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r>
      <w:tr w:rsidR="0056067F" w:rsidRPr="00CE3600" w14:paraId="7675E1EE" w14:textId="77777777" w:rsidTr="00B41876">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F424415"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3.</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C3AA3CF" w14:textId="77777777" w:rsidR="0056067F" w:rsidRPr="00CE3600" w:rsidRDefault="0056067F" w:rsidP="0056067F">
            <w:pPr>
              <w:shd w:val="clear" w:color="auto" w:fill="FFFFFF"/>
              <w:spacing w:after="0"/>
              <w:ind w:left="-100"/>
              <w:jc w:val="center"/>
              <w:rPr>
                <w:rFonts w:eastAsia="Times New Roman" w:cs="Times New Roman"/>
                <w:sz w:val="22"/>
                <w:lang w:val="uz-Cyrl-UZ" w:eastAsia="ru-RU"/>
              </w:rPr>
            </w:pPr>
            <w:r w:rsidRPr="00CE3600">
              <w:rPr>
                <w:rFonts w:eastAsia="Times New Roman" w:cs="Times New Roman"/>
                <w:sz w:val="22"/>
                <w:lang w:val="uz-Cyrl-UZ" w:eastAsia="ru-RU"/>
              </w:rPr>
              <w:t>Ў</w:t>
            </w:r>
            <w:proofErr w:type="spellStart"/>
            <w:r w:rsidRPr="00CE3600">
              <w:rPr>
                <w:rFonts w:eastAsia="Times New Roman" w:cs="Times New Roman"/>
                <w:sz w:val="22"/>
                <w:lang w:eastAsia="ru-RU"/>
              </w:rPr>
              <w:t>збекистон</w:t>
            </w:r>
            <w:proofErr w:type="spellEnd"/>
            <w:r w:rsidRPr="00CE3600">
              <w:rPr>
                <w:rFonts w:eastAsia="Times New Roman" w:cs="Times New Roman"/>
                <w:sz w:val="22"/>
                <w:lang w:eastAsia="ru-RU"/>
              </w:rPr>
              <w:t xml:space="preserve"> Давлат </w:t>
            </w:r>
            <w:proofErr w:type="spellStart"/>
            <w:r w:rsidRPr="00CE3600">
              <w:rPr>
                <w:rFonts w:eastAsia="Times New Roman" w:cs="Times New Roman"/>
                <w:sz w:val="22"/>
                <w:lang w:eastAsia="ru-RU"/>
              </w:rPr>
              <w:t>герби</w:t>
            </w:r>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0AB264D"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0E9133D"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893FEFF"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0AA75CD"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r>
      <w:tr w:rsidR="0056067F" w:rsidRPr="00CE3600" w14:paraId="08A1918E" w14:textId="77777777" w:rsidTr="00B41876">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3696AF6"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4.</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E3930D1" w14:textId="77777777" w:rsidR="0056067F" w:rsidRPr="00CE3600" w:rsidRDefault="0056067F" w:rsidP="0056067F">
            <w:pPr>
              <w:shd w:val="clear" w:color="auto" w:fill="FFFFFF"/>
              <w:spacing w:after="0"/>
              <w:ind w:left="-100"/>
              <w:jc w:val="center"/>
              <w:rPr>
                <w:rFonts w:eastAsia="Times New Roman" w:cs="Times New Roman"/>
                <w:sz w:val="22"/>
                <w:lang w:val="uz-Cyrl-UZ" w:eastAsia="ru-RU"/>
              </w:rPr>
            </w:pPr>
            <w:proofErr w:type="spellStart"/>
            <w:r w:rsidRPr="00CE3600">
              <w:rPr>
                <w:rFonts w:eastAsia="Times New Roman" w:cs="Times New Roman"/>
                <w:sz w:val="22"/>
                <w:lang w:eastAsia="ru-RU"/>
              </w:rPr>
              <w:t>Овоз</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бериш</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қутиси</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катта</w:t>
            </w:r>
            <w:proofErr w:type="spellEnd"/>
            <w:r w:rsidRPr="00CE3600">
              <w:rPr>
                <w:rFonts w:eastAsia="Times New Roman" w:cs="Times New Roman"/>
                <w:sz w:val="22"/>
                <w:lang w:eastAsia="ru-RU"/>
              </w:rPr>
              <w:t>)</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312866A"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8BB44BC"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348AAED"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5D21CA4"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r>
      <w:tr w:rsidR="0056067F" w:rsidRPr="00CE3600" w14:paraId="7C9BDB41" w14:textId="77777777" w:rsidTr="00B41876">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9599D1F"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5.</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DED925E" w14:textId="77777777" w:rsidR="0056067F" w:rsidRPr="00CE3600" w:rsidRDefault="0056067F" w:rsidP="0056067F">
            <w:pPr>
              <w:shd w:val="clear" w:color="auto" w:fill="FFFFFF"/>
              <w:spacing w:after="0"/>
              <w:ind w:left="-100"/>
              <w:jc w:val="center"/>
              <w:rPr>
                <w:rFonts w:eastAsia="Times New Roman" w:cs="Times New Roman"/>
                <w:sz w:val="22"/>
                <w:lang w:eastAsia="ru-RU"/>
              </w:rPr>
            </w:pPr>
            <w:proofErr w:type="spellStart"/>
            <w:r w:rsidRPr="00CE3600">
              <w:rPr>
                <w:rFonts w:eastAsia="Times New Roman" w:cs="Times New Roman"/>
                <w:sz w:val="22"/>
                <w:lang w:eastAsia="ru-RU"/>
              </w:rPr>
              <w:t>Овоз</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бериш</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қутиси</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кичик</w:t>
            </w:r>
            <w:proofErr w:type="spellEnd"/>
            <w:r w:rsidRPr="00CE3600">
              <w:rPr>
                <w:rFonts w:eastAsia="Times New Roman" w:cs="Times New Roman"/>
                <w:sz w:val="22"/>
                <w:lang w:eastAsia="ru-RU"/>
              </w:rPr>
              <w:t>)</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E14ED66"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3E4464F"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76A1FE3"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D56237A"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r>
      <w:tr w:rsidR="0056067F" w:rsidRPr="00CE3600" w14:paraId="0B4442AF" w14:textId="77777777" w:rsidTr="00B41876">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23747F3"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6.</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DCFE828" w14:textId="77777777" w:rsidR="0056067F" w:rsidRPr="00CE3600" w:rsidRDefault="0056067F" w:rsidP="0056067F">
            <w:pPr>
              <w:shd w:val="clear" w:color="auto" w:fill="FFFFFF"/>
              <w:spacing w:after="0"/>
              <w:ind w:left="-100"/>
              <w:jc w:val="center"/>
              <w:rPr>
                <w:rFonts w:eastAsia="Times New Roman" w:cs="Times New Roman"/>
                <w:sz w:val="22"/>
                <w:lang w:eastAsia="ru-RU"/>
              </w:rPr>
            </w:pPr>
            <w:proofErr w:type="spellStart"/>
            <w:r w:rsidRPr="00CE3600">
              <w:rPr>
                <w:rFonts w:eastAsia="Times New Roman" w:cs="Times New Roman"/>
                <w:sz w:val="22"/>
                <w:lang w:eastAsia="ru-RU"/>
              </w:rPr>
              <w:t>Овоз</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бериш</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қутиси</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кўчма</w:t>
            </w:r>
            <w:proofErr w:type="spellEnd"/>
            <w:r w:rsidRPr="00CE3600">
              <w:rPr>
                <w:rFonts w:eastAsia="Times New Roman" w:cs="Times New Roman"/>
                <w:sz w:val="22"/>
                <w:lang w:eastAsia="ru-RU"/>
              </w:rPr>
              <w:t>)</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C0A06D2"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7B4914A"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536860C"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7C13CBF"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r>
      <w:tr w:rsidR="0056067F" w:rsidRPr="00CE3600" w14:paraId="7936B8C6" w14:textId="77777777" w:rsidTr="00B41876">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4BED823"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7.</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876A922" w14:textId="77777777" w:rsidR="0056067F" w:rsidRPr="00CE3600" w:rsidRDefault="0056067F" w:rsidP="0056067F">
            <w:pPr>
              <w:shd w:val="clear" w:color="auto" w:fill="FFFFFF"/>
              <w:spacing w:after="0"/>
              <w:ind w:left="-100"/>
              <w:jc w:val="center"/>
              <w:rPr>
                <w:rFonts w:eastAsia="Times New Roman" w:cs="Times New Roman"/>
                <w:sz w:val="22"/>
                <w:lang w:eastAsia="ru-RU"/>
              </w:rPr>
            </w:pPr>
            <w:r w:rsidRPr="00CE3600">
              <w:rPr>
                <w:rFonts w:eastAsia="Times New Roman" w:cs="Times New Roman"/>
                <w:sz w:val="22"/>
                <w:lang w:val="uz-Cyrl-UZ" w:eastAsia="ru-RU"/>
              </w:rPr>
              <w:t xml:space="preserve">Яширин овоз бериш </w:t>
            </w:r>
            <w:proofErr w:type="spellStart"/>
            <w:r w:rsidRPr="00CE3600">
              <w:rPr>
                <w:rFonts w:eastAsia="Times New Roman" w:cs="Times New Roman"/>
                <w:sz w:val="22"/>
                <w:lang w:eastAsia="ru-RU"/>
              </w:rPr>
              <w:t>кабинаси</w:t>
            </w:r>
            <w:proofErr w:type="spellEnd"/>
          </w:p>
          <w:p w14:paraId="3B433ED7" w14:textId="77777777" w:rsidR="0056067F" w:rsidRPr="00CE3600" w:rsidRDefault="0056067F" w:rsidP="0056067F">
            <w:pPr>
              <w:shd w:val="clear" w:color="auto" w:fill="FFFFFF"/>
              <w:spacing w:after="0"/>
              <w:ind w:left="-100"/>
              <w:jc w:val="center"/>
              <w:rPr>
                <w:rFonts w:eastAsia="Times New Roman" w:cs="Times New Roman"/>
                <w:sz w:val="22"/>
                <w:lang w:eastAsia="ru-RU"/>
              </w:rPr>
            </w:pPr>
            <w:r w:rsidRPr="00CE3600">
              <w:rPr>
                <w:rFonts w:eastAsia="Times New Roman" w:cs="Times New Roman"/>
                <w:sz w:val="22"/>
                <w:lang w:eastAsia="ru-RU"/>
              </w:rPr>
              <w:t>(2-</w:t>
            </w:r>
            <w:r w:rsidRPr="00CE3600">
              <w:rPr>
                <w:rFonts w:eastAsia="Times New Roman" w:cs="Times New Roman"/>
                <w:sz w:val="22"/>
                <w:lang w:val="uz-Cyrl-UZ" w:eastAsia="ru-RU"/>
              </w:rPr>
              <w:t>хоналик</w:t>
            </w:r>
            <w:r w:rsidRPr="00CE3600">
              <w:rPr>
                <w:rFonts w:eastAsia="Times New Roman" w:cs="Times New Roman"/>
                <w:sz w:val="22"/>
                <w:lang w:eastAsia="ru-RU"/>
              </w:rPr>
              <w:t>)</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DCE8E82"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83DC0E2"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41D65A9"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6D1C9C7"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r>
      <w:tr w:rsidR="0056067F" w:rsidRPr="00CE3600" w14:paraId="36BA6A30" w14:textId="77777777" w:rsidTr="00B41876">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35B69D5"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8.</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4F7EB6B" w14:textId="77777777" w:rsidR="0056067F" w:rsidRPr="00CE3600" w:rsidRDefault="0056067F" w:rsidP="0056067F">
            <w:pPr>
              <w:shd w:val="clear" w:color="auto" w:fill="FFFFFF"/>
              <w:spacing w:after="0"/>
              <w:ind w:left="66"/>
              <w:jc w:val="center"/>
              <w:rPr>
                <w:rFonts w:eastAsia="Times New Roman" w:cs="Times New Roman"/>
                <w:sz w:val="22"/>
                <w:lang w:eastAsia="ru-RU"/>
              </w:rPr>
            </w:pPr>
            <w:proofErr w:type="spellStart"/>
            <w:r w:rsidRPr="00CE3600">
              <w:rPr>
                <w:rFonts w:eastAsia="Times New Roman" w:cs="Times New Roman"/>
                <w:sz w:val="22"/>
                <w:lang w:eastAsia="ru-RU"/>
              </w:rPr>
              <w:t>Яширин</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овоз</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бериш</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кабинаси</w:t>
            </w:r>
            <w:proofErr w:type="spellEnd"/>
          </w:p>
          <w:p w14:paraId="560F35F2" w14:textId="77777777" w:rsidR="0056067F" w:rsidRPr="00CE3600" w:rsidRDefault="0056067F" w:rsidP="0056067F">
            <w:pPr>
              <w:shd w:val="clear" w:color="auto" w:fill="FFFFFF"/>
              <w:spacing w:after="0"/>
              <w:ind w:left="66"/>
              <w:jc w:val="center"/>
              <w:rPr>
                <w:rFonts w:eastAsia="Times New Roman" w:cs="Times New Roman"/>
                <w:sz w:val="22"/>
                <w:lang w:eastAsia="ru-RU"/>
              </w:rPr>
            </w:pPr>
            <w:r w:rsidRPr="00CE3600">
              <w:rPr>
                <w:rFonts w:eastAsia="Times New Roman" w:cs="Times New Roman"/>
                <w:sz w:val="22"/>
                <w:lang w:eastAsia="ru-RU"/>
              </w:rPr>
              <w:t>(</w:t>
            </w:r>
            <w:r w:rsidRPr="00CE3600">
              <w:rPr>
                <w:rFonts w:eastAsia="Times New Roman" w:cs="Times New Roman"/>
                <w:sz w:val="22"/>
                <w:lang w:val="uz-Cyrl-UZ" w:eastAsia="ru-RU"/>
              </w:rPr>
              <w:t>3</w:t>
            </w:r>
            <w:r w:rsidRPr="00CE3600">
              <w:rPr>
                <w:rFonts w:eastAsia="Times New Roman" w:cs="Times New Roman"/>
                <w:sz w:val="22"/>
                <w:lang w:eastAsia="ru-RU"/>
              </w:rPr>
              <w:t>-</w:t>
            </w:r>
            <w:proofErr w:type="spellStart"/>
            <w:r w:rsidRPr="00CE3600">
              <w:rPr>
                <w:rFonts w:eastAsia="Times New Roman" w:cs="Times New Roman"/>
                <w:sz w:val="22"/>
                <w:lang w:eastAsia="ru-RU"/>
              </w:rPr>
              <w:t>хоналик</w:t>
            </w:r>
            <w:proofErr w:type="spellEnd"/>
            <w:r w:rsidRPr="00CE3600">
              <w:rPr>
                <w:rFonts w:eastAsia="Times New Roman" w:cs="Times New Roman"/>
                <w:sz w:val="22"/>
                <w:lang w:eastAsia="ru-RU"/>
              </w:rPr>
              <w:t>)</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0956918" w14:textId="77777777" w:rsidR="0056067F" w:rsidRPr="00CE3600" w:rsidRDefault="0056067F" w:rsidP="0056067F">
            <w:pPr>
              <w:shd w:val="clear" w:color="auto" w:fill="FFFFFF"/>
              <w:spacing w:after="0"/>
              <w:ind w:left="66"/>
              <w:jc w:val="center"/>
              <w:rPr>
                <w:rFonts w:eastAsia="Times New Roman" w:cs="Times New Roman"/>
                <w:sz w:val="22"/>
                <w:lang w:eastAsia="ru-RU"/>
              </w:rPr>
            </w:pPr>
            <w:r w:rsidRPr="00CE3600">
              <w:rPr>
                <w:rFonts w:eastAsia="Times New Roman" w:cs="Times New Roman"/>
                <w:sz w:val="22"/>
                <w:lang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EED91F1"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B048453"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755195B"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r>
      <w:tr w:rsidR="0056067F" w:rsidRPr="00CE3600" w14:paraId="671CD539" w14:textId="77777777" w:rsidTr="00B41876">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8887AC5"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9.</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6DAAE69" w14:textId="77777777" w:rsidR="0056067F" w:rsidRPr="00CE3600" w:rsidRDefault="0056067F" w:rsidP="0056067F">
            <w:pPr>
              <w:shd w:val="clear" w:color="auto" w:fill="FFFFFF"/>
              <w:spacing w:after="0"/>
              <w:ind w:left="66"/>
              <w:jc w:val="center"/>
              <w:rPr>
                <w:rFonts w:eastAsia="Times New Roman" w:cs="Times New Roman"/>
                <w:sz w:val="22"/>
                <w:lang w:eastAsia="ru-RU"/>
              </w:rPr>
            </w:pPr>
            <w:proofErr w:type="spellStart"/>
            <w:r w:rsidRPr="00CE3600">
              <w:rPr>
                <w:rFonts w:eastAsia="Times New Roman" w:cs="Times New Roman"/>
                <w:sz w:val="22"/>
                <w:lang w:eastAsia="ru-RU"/>
              </w:rPr>
              <w:t>Яширин</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овоз</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бериш</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кабинаси</w:t>
            </w:r>
            <w:proofErr w:type="spellEnd"/>
          </w:p>
          <w:p w14:paraId="5E61B9A0" w14:textId="77777777" w:rsidR="0056067F" w:rsidRPr="00CE3600" w:rsidRDefault="0056067F" w:rsidP="0056067F">
            <w:pPr>
              <w:shd w:val="clear" w:color="auto" w:fill="FFFFFF"/>
              <w:spacing w:after="0"/>
              <w:ind w:left="66"/>
              <w:jc w:val="center"/>
              <w:rPr>
                <w:rFonts w:eastAsia="Times New Roman" w:cs="Times New Roman"/>
                <w:sz w:val="22"/>
                <w:lang w:eastAsia="ru-RU"/>
              </w:rPr>
            </w:pPr>
            <w:r w:rsidRPr="00CE3600">
              <w:rPr>
                <w:rFonts w:eastAsia="Times New Roman" w:cs="Times New Roman"/>
                <w:sz w:val="22"/>
                <w:lang w:eastAsia="ru-RU"/>
              </w:rPr>
              <w:t>(</w:t>
            </w:r>
            <w:r w:rsidRPr="00CE3600">
              <w:rPr>
                <w:rFonts w:eastAsia="Times New Roman" w:cs="Times New Roman"/>
                <w:sz w:val="22"/>
                <w:lang w:val="uz-Cyrl-UZ" w:eastAsia="ru-RU"/>
              </w:rPr>
              <w:t>4</w:t>
            </w:r>
            <w:r w:rsidRPr="00CE3600">
              <w:rPr>
                <w:rFonts w:eastAsia="Times New Roman" w:cs="Times New Roman"/>
                <w:sz w:val="22"/>
                <w:lang w:eastAsia="ru-RU"/>
              </w:rPr>
              <w:t>-</w:t>
            </w:r>
            <w:proofErr w:type="spellStart"/>
            <w:r w:rsidRPr="00CE3600">
              <w:rPr>
                <w:rFonts w:eastAsia="Times New Roman" w:cs="Times New Roman"/>
                <w:sz w:val="22"/>
                <w:lang w:eastAsia="ru-RU"/>
              </w:rPr>
              <w:t>хоналик</w:t>
            </w:r>
            <w:proofErr w:type="spellEnd"/>
            <w:r w:rsidRPr="00CE3600">
              <w:rPr>
                <w:rFonts w:eastAsia="Times New Roman" w:cs="Times New Roman"/>
                <w:sz w:val="22"/>
                <w:lang w:eastAsia="ru-RU"/>
              </w:rPr>
              <w:t>))</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61B13E7" w14:textId="77777777" w:rsidR="0056067F" w:rsidRPr="00CE3600" w:rsidRDefault="0056067F" w:rsidP="0056067F">
            <w:pPr>
              <w:shd w:val="clear" w:color="auto" w:fill="FFFFFF"/>
              <w:spacing w:after="0"/>
              <w:ind w:left="66"/>
              <w:jc w:val="center"/>
              <w:rPr>
                <w:rFonts w:eastAsia="Times New Roman" w:cs="Times New Roman"/>
                <w:sz w:val="22"/>
                <w:lang w:eastAsia="ru-RU"/>
              </w:rPr>
            </w:pPr>
            <w:r w:rsidRPr="00CE3600">
              <w:rPr>
                <w:rFonts w:eastAsia="Times New Roman" w:cs="Times New Roman"/>
                <w:sz w:val="22"/>
                <w:lang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7D76A86"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E1E55D8"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CD01E07"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r>
      <w:tr w:rsidR="0056067F" w:rsidRPr="00CE3600" w14:paraId="1CDF4E44" w14:textId="77777777" w:rsidTr="00B41876">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82CCE03"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10.</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9E82EEB"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Флагшток (ички)</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B5CC170"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075DE3F"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4DBFAC5"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6300FEA"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r>
      <w:tr w:rsidR="0056067F" w:rsidRPr="00CE3600" w14:paraId="56FC5733" w14:textId="77777777" w:rsidTr="00B41876">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DCA3A67"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11.</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22F67FF"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Флагшток (ташқи)</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FB56EAA"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E633F1C"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078D65C"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6C46250"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r>
      <w:tr w:rsidR="0056067F" w:rsidRPr="00CE3600" w14:paraId="78CB73BC" w14:textId="77777777" w:rsidTr="00B41876">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9AA2BF3"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12.</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064DCC0"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Кўчма кабинаси</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8757290"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CB8DCBA"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AF88857"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B9330FF"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r>
      <w:tr w:rsidR="0056067F" w:rsidRPr="00CE3600" w14:paraId="047CE8A3" w14:textId="77777777" w:rsidTr="00B41876">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023EFFB"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13.</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DBA2D3F"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proofErr w:type="spellStart"/>
            <w:r w:rsidRPr="00CE3600">
              <w:rPr>
                <w:rFonts w:eastAsia="Times New Roman" w:cs="Times New Roman"/>
                <w:sz w:val="22"/>
                <w:lang w:eastAsia="ru-RU"/>
              </w:rPr>
              <w:t>Муҳр</w:t>
            </w:r>
            <w:proofErr w:type="spellEnd"/>
            <w:r w:rsidRPr="00CE3600">
              <w:rPr>
                <w:rFonts w:eastAsia="Times New Roman" w:cs="Times New Roman"/>
                <w:sz w:val="22"/>
                <w:lang w:eastAsia="ru-RU"/>
              </w:rPr>
              <w:t xml:space="preserve"> </w:t>
            </w:r>
            <w:r w:rsidRPr="00CE3600">
              <w:rPr>
                <w:rFonts w:eastAsia="Times New Roman" w:cs="Times New Roman"/>
                <w:sz w:val="22"/>
                <w:lang w:val="uz-Cyrl-UZ" w:eastAsia="ru-RU"/>
              </w:rPr>
              <w:t>(</w:t>
            </w:r>
            <w:proofErr w:type="spellStart"/>
            <w:r w:rsidRPr="00CE3600">
              <w:rPr>
                <w:rFonts w:eastAsia="Times New Roman" w:cs="Times New Roman"/>
                <w:sz w:val="22"/>
                <w:lang w:eastAsia="ru-RU"/>
              </w:rPr>
              <w:t>думалоқ</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резинали</w:t>
            </w:r>
            <w:proofErr w:type="spellEnd"/>
            <w:r w:rsidRPr="00CE3600">
              <w:rPr>
                <w:rFonts w:eastAsia="Times New Roman" w:cs="Times New Roman"/>
                <w:sz w:val="22"/>
                <w:lang w:val="uz-Cyrl-UZ" w:eastAsia="ru-RU"/>
              </w:rPr>
              <w:t>)</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A66CB84"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49A43B8"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D24CF98"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83CEDD5" w14:textId="77777777" w:rsidR="0056067F" w:rsidRPr="00CE3600" w:rsidRDefault="0056067F" w:rsidP="0056067F">
            <w:pPr>
              <w:shd w:val="clear" w:color="auto" w:fill="FFFFFF"/>
              <w:spacing w:after="0"/>
              <w:ind w:left="66"/>
              <w:jc w:val="center"/>
              <w:rPr>
                <w:rFonts w:eastAsia="Times New Roman" w:cs="Times New Roman"/>
                <w:sz w:val="22"/>
                <w:lang w:eastAsia="ru-RU"/>
              </w:rPr>
            </w:pPr>
          </w:p>
        </w:tc>
      </w:tr>
      <w:tr w:rsidR="0056067F" w:rsidRPr="00CE3600" w14:paraId="4FF1DDA5" w14:textId="77777777" w:rsidTr="0056067F">
        <w:tc>
          <w:tcPr>
            <w:tcW w:w="5000"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46F56A0A" w14:textId="77777777" w:rsidR="0056067F" w:rsidRPr="00CE3600" w:rsidRDefault="0056067F" w:rsidP="0056067F">
            <w:pPr>
              <w:shd w:val="clear" w:color="auto" w:fill="FFFFFF"/>
              <w:spacing w:after="0"/>
              <w:ind w:left="66"/>
              <w:jc w:val="center"/>
              <w:rPr>
                <w:rFonts w:eastAsia="Times New Roman" w:cs="Times New Roman"/>
                <w:sz w:val="10"/>
                <w:szCs w:val="10"/>
                <w:lang w:eastAsia="ru-RU"/>
              </w:rPr>
            </w:pPr>
          </w:p>
        </w:tc>
      </w:tr>
      <w:tr w:rsidR="0056067F" w:rsidRPr="00CE3600" w14:paraId="440332B5" w14:textId="77777777" w:rsidTr="0056067F">
        <w:tc>
          <w:tcPr>
            <w:tcW w:w="5000" w:type="pct"/>
            <w:gridSpan w:val="6"/>
            <w:tcBorders>
              <w:top w:val="nil"/>
              <w:left w:val="nil"/>
              <w:bottom w:val="nil"/>
              <w:right w:val="nil"/>
            </w:tcBorders>
            <w:shd w:val="clear" w:color="auto" w:fill="FFFFFF"/>
            <w:tcMar>
              <w:top w:w="15" w:type="dxa"/>
              <w:left w:w="30" w:type="dxa"/>
              <w:bottom w:w="15" w:type="dxa"/>
              <w:right w:w="15" w:type="dxa"/>
            </w:tcMar>
            <w:vAlign w:val="center"/>
            <w:hideMark/>
          </w:tcPr>
          <w:p w14:paraId="0CD0DEE2" w14:textId="77777777" w:rsidR="0056067F" w:rsidRPr="00CE3600" w:rsidRDefault="0056067F" w:rsidP="00A30662">
            <w:pPr>
              <w:shd w:val="clear" w:color="auto" w:fill="FFFFFF"/>
              <w:spacing w:after="0"/>
              <w:ind w:left="66" w:firstLine="183"/>
              <w:jc w:val="both"/>
              <w:rPr>
                <w:rFonts w:eastAsia="Times New Roman" w:cs="Times New Roman"/>
                <w:sz w:val="22"/>
                <w:lang w:val="uz-Cyrl-UZ" w:eastAsia="ru-RU"/>
              </w:rPr>
            </w:pPr>
            <w:proofErr w:type="spellStart"/>
            <w:r w:rsidRPr="00CE3600">
              <w:rPr>
                <w:rFonts w:eastAsia="Times New Roman" w:cs="Times New Roman"/>
                <w:b/>
                <w:sz w:val="22"/>
                <w:lang w:eastAsia="ru-RU"/>
              </w:rPr>
              <w:t>Изоҳ</w:t>
            </w:r>
            <w:proofErr w:type="spellEnd"/>
            <w:r w:rsidRPr="00CE3600">
              <w:rPr>
                <w:rFonts w:eastAsia="Times New Roman" w:cs="Times New Roman"/>
                <w:b/>
                <w:sz w:val="22"/>
                <w:lang w:eastAsia="ru-RU"/>
              </w:rPr>
              <w:t>:</w:t>
            </w:r>
            <w:r w:rsidRPr="00CE3600">
              <w:rPr>
                <w:rFonts w:eastAsia="Times New Roman" w:cs="Times New Roman"/>
                <w:sz w:val="22"/>
                <w:lang w:eastAsia="ru-RU"/>
              </w:rPr>
              <w:t xml:space="preserve"> </w:t>
            </w:r>
            <w:r w:rsidRPr="00CE3600">
              <w:rPr>
                <w:rFonts w:eastAsia="Times New Roman" w:cs="Times New Roman"/>
                <w:sz w:val="22"/>
                <w:lang w:val="uz-Cyrl-UZ" w:eastAsia="ru-RU"/>
              </w:rPr>
              <w:t xml:space="preserve">Қорақалпоғистон Республикаси ҳудудида тўлдириладиган далолатномага </w:t>
            </w:r>
            <w:proofErr w:type="gramStart"/>
            <w:r w:rsidRPr="00CE3600">
              <w:rPr>
                <w:rFonts w:eastAsia="Times New Roman" w:cs="Times New Roman"/>
                <w:sz w:val="22"/>
                <w:lang w:val="uz-Cyrl-UZ" w:eastAsia="ru-RU"/>
              </w:rPr>
              <w:t>Қорақалпоғистон  Республикасининг</w:t>
            </w:r>
            <w:proofErr w:type="gramEnd"/>
            <w:r w:rsidRPr="00CE3600">
              <w:rPr>
                <w:rFonts w:eastAsia="Times New Roman" w:cs="Times New Roman"/>
                <w:sz w:val="22"/>
                <w:lang w:val="uz-Cyrl-UZ" w:eastAsia="ru-RU"/>
              </w:rPr>
              <w:t xml:space="preserve"> Давлат байроғи ҳамда Қорақалпоғистон Давлат герби киритилади.</w:t>
            </w:r>
          </w:p>
        </w:tc>
      </w:tr>
      <w:tr w:rsidR="0056067F" w:rsidRPr="00CE3600" w14:paraId="77EE912E" w14:textId="77777777" w:rsidTr="0056067F">
        <w:tc>
          <w:tcPr>
            <w:tcW w:w="5000" w:type="pct"/>
            <w:gridSpan w:val="6"/>
            <w:tcBorders>
              <w:top w:val="nil"/>
              <w:left w:val="nil"/>
              <w:bottom w:val="nil"/>
              <w:right w:val="nil"/>
            </w:tcBorders>
            <w:shd w:val="clear" w:color="auto" w:fill="FFFFFF"/>
            <w:tcMar>
              <w:top w:w="15" w:type="dxa"/>
              <w:left w:w="30" w:type="dxa"/>
              <w:bottom w:w="15" w:type="dxa"/>
              <w:right w:w="15" w:type="dxa"/>
            </w:tcMar>
            <w:vAlign w:val="center"/>
            <w:hideMark/>
          </w:tcPr>
          <w:p w14:paraId="54636DD0" w14:textId="77777777" w:rsidR="00B41876" w:rsidRPr="00CE3600" w:rsidRDefault="00B41876" w:rsidP="0056067F">
            <w:pPr>
              <w:shd w:val="clear" w:color="auto" w:fill="FFFFFF"/>
              <w:spacing w:after="0"/>
              <w:ind w:left="66"/>
              <w:jc w:val="center"/>
              <w:rPr>
                <w:rFonts w:eastAsia="Times New Roman" w:cs="Times New Roman"/>
                <w:b/>
                <w:bCs/>
                <w:sz w:val="22"/>
                <w:lang w:eastAsia="ru-RU"/>
              </w:rPr>
            </w:pPr>
          </w:p>
          <w:p w14:paraId="49BD22D8" w14:textId="747555A4" w:rsidR="0056067F" w:rsidRPr="00CE3600" w:rsidRDefault="0056067F" w:rsidP="0056067F">
            <w:pPr>
              <w:shd w:val="clear" w:color="auto" w:fill="FFFFFF"/>
              <w:spacing w:after="0"/>
              <w:ind w:left="66"/>
              <w:jc w:val="center"/>
              <w:rPr>
                <w:rFonts w:eastAsia="Times New Roman" w:cs="Times New Roman"/>
                <w:sz w:val="22"/>
                <w:lang w:eastAsia="ru-RU"/>
              </w:rPr>
            </w:pPr>
            <w:proofErr w:type="spellStart"/>
            <w:r w:rsidRPr="00CE3600">
              <w:rPr>
                <w:rFonts w:eastAsia="Times New Roman" w:cs="Times New Roman"/>
                <w:b/>
                <w:bCs/>
                <w:sz w:val="22"/>
                <w:lang w:eastAsia="ru-RU"/>
              </w:rPr>
              <w:t>Топширувчи</w:t>
            </w:r>
            <w:proofErr w:type="spellEnd"/>
            <w:r w:rsidRPr="00CE3600">
              <w:rPr>
                <w:rFonts w:eastAsia="Times New Roman" w:cs="Times New Roman"/>
                <w:b/>
                <w:bCs/>
                <w:sz w:val="22"/>
                <w:lang w:eastAsia="ru-RU"/>
              </w:rPr>
              <w:t xml:space="preserve"> </w:t>
            </w:r>
            <w:proofErr w:type="spellStart"/>
            <w:r w:rsidRPr="00CE3600">
              <w:rPr>
                <w:rFonts w:eastAsia="Times New Roman" w:cs="Times New Roman"/>
                <w:b/>
                <w:bCs/>
                <w:sz w:val="22"/>
                <w:lang w:eastAsia="ru-RU"/>
              </w:rPr>
              <w:t>томон</w:t>
            </w:r>
            <w:proofErr w:type="spellEnd"/>
            <w:r w:rsidRPr="00CE3600">
              <w:rPr>
                <w:rFonts w:eastAsia="Times New Roman" w:cs="Times New Roman"/>
                <w:b/>
                <w:bCs/>
                <w:sz w:val="22"/>
                <w:lang w:eastAsia="ru-RU"/>
              </w:rPr>
              <w:t>:</w:t>
            </w:r>
          </w:p>
        </w:tc>
      </w:tr>
      <w:tr w:rsidR="0056067F" w:rsidRPr="00CE3600" w14:paraId="6B31558C" w14:textId="77777777" w:rsidTr="0056067F">
        <w:tc>
          <w:tcPr>
            <w:tcW w:w="5000" w:type="pct"/>
            <w:gridSpan w:val="6"/>
            <w:tcBorders>
              <w:top w:val="nil"/>
              <w:left w:val="nil"/>
              <w:bottom w:val="nil"/>
              <w:right w:val="nil"/>
            </w:tcBorders>
            <w:shd w:val="clear" w:color="auto" w:fill="FFFFFF"/>
            <w:tcMar>
              <w:top w:w="15" w:type="dxa"/>
              <w:left w:w="30" w:type="dxa"/>
              <w:bottom w:w="15" w:type="dxa"/>
              <w:right w:w="15" w:type="dxa"/>
            </w:tcMar>
            <w:vAlign w:val="center"/>
            <w:hideMark/>
          </w:tcPr>
          <w:p w14:paraId="16449450" w14:textId="77777777" w:rsidR="0056067F" w:rsidRPr="00CE3600" w:rsidRDefault="0056067F" w:rsidP="0056067F">
            <w:pPr>
              <w:shd w:val="clear" w:color="auto" w:fill="FFFFFF"/>
              <w:spacing w:after="0"/>
              <w:ind w:left="66"/>
              <w:jc w:val="both"/>
              <w:rPr>
                <w:rFonts w:eastAsia="Times New Roman" w:cs="Times New Roman"/>
                <w:b/>
                <w:bCs/>
                <w:sz w:val="10"/>
                <w:szCs w:val="10"/>
                <w:lang w:eastAsia="ru-RU"/>
              </w:rPr>
            </w:pPr>
          </w:p>
          <w:p w14:paraId="5FFA8B9D" w14:textId="7ECC2DD0" w:rsidR="0056067F" w:rsidRPr="00CE3600" w:rsidRDefault="0056067F" w:rsidP="0056067F">
            <w:pPr>
              <w:shd w:val="clear" w:color="auto" w:fill="FFFFFF"/>
              <w:spacing w:after="0"/>
              <w:ind w:left="66"/>
              <w:jc w:val="both"/>
              <w:rPr>
                <w:rFonts w:eastAsia="Times New Roman" w:cs="Times New Roman"/>
                <w:b/>
                <w:bCs/>
                <w:sz w:val="22"/>
                <w:lang w:val="uz-Cyrl-UZ" w:eastAsia="ru-RU"/>
              </w:rPr>
            </w:pPr>
            <w:r w:rsidRPr="00CE3600">
              <w:rPr>
                <w:rFonts w:eastAsia="Times New Roman" w:cs="Times New Roman"/>
                <w:b/>
                <w:bCs/>
                <w:sz w:val="22"/>
                <w:lang w:eastAsia="ru-RU"/>
              </w:rPr>
              <w:t>туман</w:t>
            </w:r>
            <w:r w:rsidRPr="00CE3600">
              <w:rPr>
                <w:rFonts w:eastAsia="Times New Roman" w:cs="Times New Roman"/>
                <w:b/>
                <w:bCs/>
                <w:sz w:val="22"/>
                <w:lang w:val="uz-Cyrl-UZ" w:eastAsia="ru-RU"/>
              </w:rPr>
              <w:t xml:space="preserve"> ёки шаҳар хокимлигининг</w:t>
            </w:r>
          </w:p>
          <w:p w14:paraId="29CAFBF9" w14:textId="77777777" w:rsidR="0056067F" w:rsidRPr="00CE3600" w:rsidRDefault="0056067F" w:rsidP="0056067F">
            <w:pPr>
              <w:shd w:val="clear" w:color="auto" w:fill="FFFFFF"/>
              <w:spacing w:after="0"/>
              <w:ind w:left="66"/>
              <w:jc w:val="both"/>
              <w:rPr>
                <w:rFonts w:eastAsia="Times New Roman" w:cs="Times New Roman"/>
                <w:b/>
                <w:bCs/>
                <w:sz w:val="22"/>
                <w:lang w:val="uz-Cyrl-UZ" w:eastAsia="ru-RU"/>
              </w:rPr>
            </w:pPr>
            <w:r w:rsidRPr="00CE3600">
              <w:rPr>
                <w:rFonts w:eastAsia="Times New Roman" w:cs="Times New Roman"/>
                <w:b/>
                <w:bCs/>
                <w:sz w:val="22"/>
                <w:lang w:val="uz-Cyrl-UZ" w:eastAsia="ru-RU"/>
              </w:rPr>
              <w:t xml:space="preserve">ташкилий-кадрлар гуруҳи раҳбари:                          _________                     ______________________ </w:t>
            </w:r>
          </w:p>
        </w:tc>
      </w:tr>
      <w:tr w:rsidR="0056067F" w:rsidRPr="00CE3600" w14:paraId="285A1E18" w14:textId="77777777" w:rsidTr="0056067F">
        <w:tc>
          <w:tcPr>
            <w:tcW w:w="5000" w:type="pct"/>
            <w:gridSpan w:val="6"/>
            <w:tcBorders>
              <w:top w:val="nil"/>
              <w:left w:val="nil"/>
              <w:bottom w:val="nil"/>
              <w:right w:val="nil"/>
            </w:tcBorders>
            <w:shd w:val="clear" w:color="auto" w:fill="FFFFFF"/>
            <w:tcMar>
              <w:top w:w="15" w:type="dxa"/>
              <w:left w:w="30" w:type="dxa"/>
              <w:bottom w:w="15" w:type="dxa"/>
              <w:right w:w="15" w:type="dxa"/>
            </w:tcMar>
            <w:vAlign w:val="center"/>
            <w:hideMark/>
          </w:tcPr>
          <w:p w14:paraId="5EABD0BF" w14:textId="74BFD629" w:rsidR="0056067F" w:rsidRPr="00CE3600" w:rsidRDefault="0056067F" w:rsidP="0056067F">
            <w:pPr>
              <w:shd w:val="clear" w:color="auto" w:fill="FFFFFF"/>
              <w:spacing w:after="0"/>
              <w:ind w:left="66"/>
              <w:jc w:val="both"/>
              <w:rPr>
                <w:rFonts w:eastAsia="Times New Roman" w:cs="Times New Roman"/>
                <w:i/>
                <w:iCs/>
                <w:sz w:val="22"/>
                <w:lang w:val="uz-Cyrl-UZ" w:eastAsia="ru-RU"/>
              </w:rPr>
            </w:pPr>
            <w:bookmarkStart w:id="1" w:name="_Hlk107329481"/>
            <w:r w:rsidRPr="00CE3600">
              <w:rPr>
                <w:rFonts w:eastAsia="Times New Roman" w:cs="Times New Roman"/>
                <w:b/>
                <w:bCs/>
                <w:i/>
                <w:iCs/>
                <w:sz w:val="22"/>
                <w:lang w:val="uz-Cyrl-UZ" w:eastAsia="ru-RU"/>
              </w:rPr>
              <w:t xml:space="preserve">                                                                                             </w:t>
            </w:r>
            <w:r w:rsidRPr="00CE3600">
              <w:rPr>
                <w:rFonts w:eastAsia="Times New Roman" w:cs="Times New Roman"/>
                <w:i/>
                <w:iCs/>
                <w:sz w:val="22"/>
                <w:lang w:val="uz-Cyrl-UZ" w:eastAsia="ru-RU"/>
              </w:rPr>
              <w:t>(имзо)                                    (Ф.И.</w:t>
            </w:r>
            <w:r w:rsidR="00BC0EF3" w:rsidRPr="00CE3600">
              <w:rPr>
                <w:rFonts w:eastAsia="Times New Roman" w:cs="Times New Roman"/>
                <w:i/>
                <w:iCs/>
                <w:sz w:val="22"/>
                <w:lang w:val="uz-Cyrl-UZ" w:eastAsia="ru-RU"/>
              </w:rPr>
              <w:t>О</w:t>
            </w:r>
            <w:r w:rsidRPr="00CE3600">
              <w:rPr>
                <w:rFonts w:eastAsia="Times New Roman" w:cs="Times New Roman"/>
                <w:i/>
                <w:iCs/>
                <w:sz w:val="22"/>
                <w:lang w:val="uz-Cyrl-UZ" w:eastAsia="ru-RU"/>
              </w:rPr>
              <w:t>)</w:t>
            </w:r>
          </w:p>
          <w:p w14:paraId="00741704" w14:textId="77777777" w:rsidR="0056067F" w:rsidRPr="00CE3600" w:rsidRDefault="0056067F" w:rsidP="0056067F">
            <w:pPr>
              <w:shd w:val="clear" w:color="auto" w:fill="FFFFFF"/>
              <w:spacing w:after="0"/>
              <w:ind w:left="66"/>
              <w:jc w:val="both"/>
              <w:rPr>
                <w:rFonts w:eastAsia="Times New Roman" w:cs="Times New Roman"/>
                <w:b/>
                <w:bCs/>
                <w:sz w:val="22"/>
                <w:lang w:val="uz-Cyrl-UZ" w:eastAsia="ru-RU"/>
              </w:rPr>
            </w:pPr>
          </w:p>
          <w:p w14:paraId="00A3AFF3" w14:textId="77777777" w:rsidR="0056067F" w:rsidRPr="00CE3600" w:rsidRDefault="0056067F" w:rsidP="0056067F">
            <w:pPr>
              <w:shd w:val="clear" w:color="auto" w:fill="FFFFFF"/>
              <w:spacing w:after="0"/>
              <w:ind w:left="66"/>
              <w:jc w:val="both"/>
              <w:rPr>
                <w:rFonts w:eastAsia="Times New Roman" w:cs="Times New Roman"/>
                <w:b/>
                <w:bCs/>
                <w:sz w:val="22"/>
                <w:lang w:val="uz-Cyrl-UZ" w:eastAsia="ru-RU"/>
              </w:rPr>
            </w:pPr>
            <w:r w:rsidRPr="00CE3600">
              <w:rPr>
                <w:rFonts w:eastAsia="Times New Roman" w:cs="Times New Roman"/>
                <w:b/>
                <w:bCs/>
                <w:sz w:val="22"/>
                <w:lang w:val="uz-Cyrl-UZ" w:eastAsia="ru-RU"/>
              </w:rPr>
              <w:t>туман ёки шаҳар ҳокимлигининг</w:t>
            </w:r>
          </w:p>
          <w:p w14:paraId="22A1B94C" w14:textId="579F01F4" w:rsidR="0056067F" w:rsidRPr="00CE3600" w:rsidRDefault="0056067F" w:rsidP="0056067F">
            <w:pPr>
              <w:shd w:val="clear" w:color="auto" w:fill="FFFFFF"/>
              <w:spacing w:after="0"/>
              <w:ind w:left="66"/>
              <w:jc w:val="both"/>
              <w:rPr>
                <w:rFonts w:eastAsia="Times New Roman" w:cs="Times New Roman"/>
                <w:b/>
                <w:bCs/>
                <w:sz w:val="22"/>
                <w:lang w:val="uz-Cyrl-UZ" w:eastAsia="ru-RU"/>
              </w:rPr>
            </w:pPr>
            <w:r w:rsidRPr="00CE3600">
              <w:rPr>
                <w:rFonts w:eastAsia="Times New Roman" w:cs="Times New Roman"/>
                <w:b/>
                <w:bCs/>
                <w:sz w:val="22"/>
                <w:lang w:val="uz-Cyrl-UZ" w:eastAsia="ru-RU"/>
              </w:rPr>
              <w:t xml:space="preserve">моддий жавобгар шахси:                                   </w:t>
            </w:r>
            <w:r w:rsidR="00B41876" w:rsidRPr="00CE3600">
              <w:rPr>
                <w:rFonts w:eastAsia="Times New Roman" w:cs="Times New Roman"/>
                <w:b/>
                <w:bCs/>
                <w:sz w:val="22"/>
                <w:lang w:val="uz-Cyrl-UZ" w:eastAsia="ru-RU"/>
              </w:rPr>
              <w:t xml:space="preserve">       </w:t>
            </w:r>
            <w:r w:rsidR="00BC0EF3" w:rsidRPr="00CE3600">
              <w:rPr>
                <w:rFonts w:eastAsia="Times New Roman" w:cs="Times New Roman"/>
                <w:b/>
                <w:bCs/>
                <w:sz w:val="22"/>
                <w:lang w:val="uz-Cyrl-UZ" w:eastAsia="ru-RU"/>
              </w:rPr>
              <w:t xml:space="preserve">       </w:t>
            </w:r>
            <w:r w:rsidR="00B41876" w:rsidRPr="00CE3600">
              <w:rPr>
                <w:rFonts w:eastAsia="Times New Roman" w:cs="Times New Roman"/>
                <w:b/>
                <w:bCs/>
                <w:sz w:val="22"/>
                <w:lang w:val="uz-Cyrl-UZ" w:eastAsia="ru-RU"/>
              </w:rPr>
              <w:t xml:space="preserve"> </w:t>
            </w:r>
            <w:r w:rsidRPr="00CE3600">
              <w:rPr>
                <w:rFonts w:eastAsia="Times New Roman" w:cs="Times New Roman"/>
                <w:b/>
                <w:bCs/>
                <w:sz w:val="22"/>
                <w:lang w:val="uz-Cyrl-UZ" w:eastAsia="ru-RU"/>
              </w:rPr>
              <w:t xml:space="preserve">_________                 </w:t>
            </w:r>
            <w:r w:rsidR="00BC0EF3" w:rsidRPr="00CE3600">
              <w:rPr>
                <w:rFonts w:eastAsia="Times New Roman" w:cs="Times New Roman"/>
                <w:b/>
                <w:bCs/>
                <w:sz w:val="22"/>
                <w:lang w:val="uz-Cyrl-UZ" w:eastAsia="ru-RU"/>
              </w:rPr>
              <w:t xml:space="preserve">     </w:t>
            </w:r>
            <w:r w:rsidRPr="00CE3600">
              <w:rPr>
                <w:rFonts w:eastAsia="Times New Roman" w:cs="Times New Roman"/>
                <w:b/>
                <w:bCs/>
                <w:sz w:val="22"/>
                <w:lang w:val="uz-Cyrl-UZ" w:eastAsia="ru-RU"/>
              </w:rPr>
              <w:t xml:space="preserve">______________________ </w:t>
            </w:r>
          </w:p>
          <w:p w14:paraId="314E6A8B" w14:textId="3DA74D43" w:rsidR="0056067F" w:rsidRPr="00CE3600" w:rsidRDefault="0056067F" w:rsidP="0056067F">
            <w:pPr>
              <w:shd w:val="clear" w:color="auto" w:fill="FFFFFF"/>
              <w:spacing w:after="0"/>
              <w:ind w:left="66"/>
              <w:jc w:val="both"/>
              <w:rPr>
                <w:rFonts w:eastAsia="Times New Roman" w:cs="Times New Roman"/>
                <w:i/>
                <w:iCs/>
                <w:sz w:val="22"/>
                <w:lang w:val="uz-Cyrl-UZ" w:eastAsia="ru-RU"/>
              </w:rPr>
            </w:pPr>
            <w:r w:rsidRPr="00CE3600">
              <w:rPr>
                <w:rFonts w:eastAsia="Times New Roman" w:cs="Times New Roman"/>
                <w:b/>
                <w:bCs/>
                <w:sz w:val="22"/>
                <w:lang w:val="uz-Cyrl-UZ" w:eastAsia="ru-RU"/>
              </w:rPr>
              <w:t xml:space="preserve">                                                                                            </w:t>
            </w:r>
            <w:r w:rsidRPr="00CE3600">
              <w:rPr>
                <w:rFonts w:eastAsia="Times New Roman" w:cs="Times New Roman"/>
                <w:i/>
                <w:iCs/>
                <w:sz w:val="22"/>
                <w:lang w:val="uz-Cyrl-UZ" w:eastAsia="ru-RU"/>
              </w:rPr>
              <w:t>(имзо)                                    (Ф.И.</w:t>
            </w:r>
            <w:r w:rsidR="00BC0EF3" w:rsidRPr="00CE3600">
              <w:rPr>
                <w:rFonts w:eastAsia="Times New Roman" w:cs="Times New Roman"/>
                <w:i/>
                <w:iCs/>
                <w:sz w:val="22"/>
                <w:lang w:val="uz-Cyrl-UZ" w:eastAsia="ru-RU"/>
              </w:rPr>
              <w:t>О</w:t>
            </w:r>
            <w:r w:rsidRPr="00CE3600">
              <w:rPr>
                <w:rFonts w:eastAsia="Times New Roman" w:cs="Times New Roman"/>
                <w:i/>
                <w:iCs/>
                <w:sz w:val="22"/>
                <w:lang w:val="uz-Cyrl-UZ" w:eastAsia="ru-RU"/>
              </w:rPr>
              <w:t xml:space="preserve">)     </w:t>
            </w:r>
          </w:p>
        </w:tc>
      </w:tr>
      <w:bookmarkEnd w:id="1"/>
      <w:tr w:rsidR="0056067F" w:rsidRPr="00CE3600" w14:paraId="117F13E9" w14:textId="77777777" w:rsidTr="0056067F">
        <w:tc>
          <w:tcPr>
            <w:tcW w:w="5000" w:type="pct"/>
            <w:gridSpan w:val="6"/>
            <w:tcBorders>
              <w:top w:val="nil"/>
              <w:left w:val="nil"/>
              <w:bottom w:val="nil"/>
              <w:right w:val="nil"/>
            </w:tcBorders>
            <w:shd w:val="clear" w:color="auto" w:fill="FFFFFF"/>
            <w:tcMar>
              <w:top w:w="15" w:type="dxa"/>
              <w:left w:w="30" w:type="dxa"/>
              <w:bottom w:w="15" w:type="dxa"/>
              <w:right w:w="15" w:type="dxa"/>
            </w:tcMar>
            <w:vAlign w:val="center"/>
            <w:hideMark/>
          </w:tcPr>
          <w:p w14:paraId="359F5456" w14:textId="77777777" w:rsidR="00BC0EF3" w:rsidRPr="00CE3600" w:rsidRDefault="00BC0EF3" w:rsidP="0056067F">
            <w:pPr>
              <w:shd w:val="clear" w:color="auto" w:fill="FFFFFF"/>
              <w:spacing w:after="0"/>
              <w:ind w:left="66"/>
              <w:jc w:val="center"/>
              <w:rPr>
                <w:rFonts w:eastAsia="Times New Roman" w:cs="Times New Roman"/>
                <w:b/>
                <w:bCs/>
                <w:sz w:val="22"/>
                <w:lang w:val="uz-Cyrl-UZ" w:eastAsia="ru-RU"/>
              </w:rPr>
            </w:pPr>
          </w:p>
          <w:p w14:paraId="24413468" w14:textId="0898D4C1" w:rsidR="0056067F" w:rsidRPr="00CE3600" w:rsidRDefault="0056067F" w:rsidP="0056067F">
            <w:pPr>
              <w:shd w:val="clear" w:color="auto" w:fill="FFFFFF"/>
              <w:spacing w:after="0"/>
              <w:ind w:left="66"/>
              <w:jc w:val="center"/>
              <w:rPr>
                <w:rFonts w:eastAsia="Times New Roman" w:cs="Times New Roman"/>
                <w:b/>
                <w:bCs/>
                <w:sz w:val="22"/>
                <w:lang w:val="uz-Cyrl-UZ" w:eastAsia="ru-RU"/>
              </w:rPr>
            </w:pPr>
            <w:r w:rsidRPr="00CE3600">
              <w:rPr>
                <w:rFonts w:eastAsia="Times New Roman" w:cs="Times New Roman"/>
                <w:b/>
                <w:bCs/>
                <w:sz w:val="22"/>
                <w:lang w:val="uz-Cyrl-UZ" w:eastAsia="ru-RU"/>
              </w:rPr>
              <w:t>Қабул қилувчи томон:</w:t>
            </w:r>
          </w:p>
          <w:p w14:paraId="74844605" w14:textId="77777777" w:rsidR="0056067F" w:rsidRPr="00CE3600" w:rsidRDefault="0056067F" w:rsidP="0056067F">
            <w:pPr>
              <w:shd w:val="clear" w:color="auto" w:fill="FFFFFF"/>
              <w:spacing w:after="0"/>
              <w:ind w:left="66"/>
              <w:jc w:val="center"/>
              <w:rPr>
                <w:rFonts w:eastAsia="Times New Roman" w:cs="Times New Roman"/>
                <w:b/>
                <w:bCs/>
                <w:sz w:val="10"/>
                <w:szCs w:val="10"/>
                <w:lang w:val="uz-Cyrl-UZ" w:eastAsia="ru-RU"/>
              </w:rPr>
            </w:pPr>
          </w:p>
        </w:tc>
      </w:tr>
    </w:tbl>
    <w:p w14:paraId="65C60D9D" w14:textId="77777777" w:rsidR="00224E05" w:rsidRPr="00CE3600" w:rsidRDefault="0056067F" w:rsidP="00224E05">
      <w:pPr>
        <w:shd w:val="clear" w:color="auto" w:fill="FFFFFF"/>
        <w:spacing w:after="0"/>
        <w:ind w:left="66"/>
        <w:jc w:val="both"/>
        <w:rPr>
          <w:rFonts w:eastAsia="Times New Roman" w:cs="Times New Roman"/>
          <w:b/>
          <w:bCs/>
          <w:sz w:val="22"/>
          <w:lang w:val="uz-Cyrl-UZ" w:eastAsia="ru-RU"/>
        </w:rPr>
      </w:pPr>
      <w:r w:rsidRPr="00CE3600">
        <w:rPr>
          <w:rFonts w:eastAsia="Times New Roman" w:cs="Times New Roman"/>
          <w:b/>
          <w:bCs/>
          <w:sz w:val="22"/>
          <w:lang w:eastAsia="ru-RU"/>
        </w:rPr>
        <w:t>_______ -</w:t>
      </w:r>
      <w:r w:rsidRPr="00CE3600">
        <w:rPr>
          <w:rFonts w:eastAsia="Times New Roman" w:cs="Times New Roman"/>
          <w:b/>
          <w:bCs/>
          <w:sz w:val="22"/>
          <w:lang w:val="uz-Cyrl-UZ" w:eastAsia="ru-RU"/>
        </w:rPr>
        <w:t xml:space="preserve"> </w:t>
      </w:r>
      <w:r w:rsidR="00224E05" w:rsidRPr="00CE3600">
        <w:rPr>
          <w:rFonts w:eastAsia="Times New Roman" w:cs="Times New Roman"/>
          <w:b/>
          <w:bCs/>
          <w:sz w:val="22"/>
          <w:lang w:eastAsia="ru-RU"/>
        </w:rPr>
        <w:t xml:space="preserve">референдум </w:t>
      </w:r>
      <w:r w:rsidR="00224E05" w:rsidRPr="00CE3600">
        <w:rPr>
          <w:rFonts w:eastAsia="Times New Roman" w:cs="Times New Roman"/>
          <w:b/>
          <w:bCs/>
          <w:sz w:val="22"/>
          <w:lang w:val="uz-Cyrl-UZ" w:eastAsia="ru-RU"/>
        </w:rPr>
        <w:t xml:space="preserve">ўтказувчи участка </w:t>
      </w:r>
    </w:p>
    <w:p w14:paraId="478D88B6" w14:textId="2B8559B6" w:rsidR="0056067F" w:rsidRPr="00CE3600" w:rsidRDefault="00224E05" w:rsidP="00224E05">
      <w:pPr>
        <w:shd w:val="clear" w:color="auto" w:fill="FFFFFF"/>
        <w:spacing w:after="0"/>
        <w:ind w:left="66"/>
        <w:jc w:val="both"/>
        <w:rPr>
          <w:rFonts w:eastAsia="Times New Roman" w:cs="Times New Roman"/>
          <w:b/>
          <w:bCs/>
          <w:sz w:val="22"/>
          <w:lang w:eastAsia="ru-RU"/>
        </w:rPr>
      </w:pPr>
      <w:r w:rsidRPr="00CE3600">
        <w:rPr>
          <w:rFonts w:eastAsia="Times New Roman" w:cs="Times New Roman"/>
          <w:b/>
          <w:bCs/>
          <w:sz w:val="22"/>
          <w:lang w:val="uz-Cyrl-UZ" w:eastAsia="ru-RU"/>
        </w:rPr>
        <w:t>комиссияси раиси</w:t>
      </w:r>
      <w:r w:rsidR="0056067F" w:rsidRPr="00CE3600">
        <w:rPr>
          <w:rFonts w:eastAsia="Times New Roman" w:cs="Times New Roman"/>
          <w:b/>
          <w:bCs/>
          <w:sz w:val="22"/>
          <w:lang w:eastAsia="ru-RU"/>
        </w:rPr>
        <w:t>:</w:t>
      </w:r>
      <w:r w:rsidR="0056067F" w:rsidRPr="00CE3600">
        <w:rPr>
          <w:rFonts w:eastAsia="Times New Roman" w:cs="Times New Roman"/>
          <w:b/>
          <w:bCs/>
          <w:sz w:val="22"/>
          <w:lang w:eastAsia="ru-RU"/>
        </w:rPr>
        <w:tab/>
      </w:r>
      <w:r w:rsidR="0056067F" w:rsidRPr="00CE3600">
        <w:rPr>
          <w:rFonts w:eastAsia="Times New Roman" w:cs="Times New Roman"/>
          <w:b/>
          <w:bCs/>
          <w:sz w:val="22"/>
          <w:lang w:eastAsia="ru-RU"/>
        </w:rPr>
        <w:tab/>
      </w:r>
      <w:r w:rsidR="00BC0EF3" w:rsidRPr="00CE3600">
        <w:rPr>
          <w:rFonts w:eastAsia="Times New Roman" w:cs="Times New Roman"/>
          <w:b/>
          <w:bCs/>
          <w:sz w:val="22"/>
          <w:lang w:eastAsia="ru-RU"/>
        </w:rPr>
        <w:tab/>
      </w:r>
      <w:r w:rsidR="00BC0EF3" w:rsidRPr="00CE3600">
        <w:rPr>
          <w:rFonts w:eastAsia="Times New Roman" w:cs="Times New Roman"/>
          <w:b/>
          <w:bCs/>
          <w:sz w:val="22"/>
          <w:lang w:eastAsia="ru-RU"/>
        </w:rPr>
        <w:tab/>
      </w:r>
      <w:r w:rsidR="0056067F" w:rsidRPr="00CE3600">
        <w:rPr>
          <w:rFonts w:eastAsia="Times New Roman" w:cs="Times New Roman"/>
          <w:b/>
          <w:bCs/>
          <w:sz w:val="22"/>
          <w:lang w:eastAsia="ru-RU"/>
        </w:rPr>
        <w:tab/>
      </w:r>
      <w:r w:rsidRPr="00CE3600">
        <w:rPr>
          <w:rFonts w:eastAsia="Times New Roman" w:cs="Times New Roman"/>
          <w:b/>
          <w:bCs/>
          <w:sz w:val="22"/>
          <w:lang w:eastAsia="ru-RU"/>
        </w:rPr>
        <w:t xml:space="preserve"> </w:t>
      </w:r>
      <w:r w:rsidR="0056067F" w:rsidRPr="00CE3600">
        <w:rPr>
          <w:rFonts w:eastAsia="Times New Roman" w:cs="Times New Roman"/>
          <w:b/>
          <w:bCs/>
          <w:sz w:val="22"/>
          <w:lang w:eastAsia="ru-RU"/>
        </w:rPr>
        <w:t>__________</w:t>
      </w:r>
      <w:r w:rsidR="0056067F" w:rsidRPr="00CE3600">
        <w:rPr>
          <w:rFonts w:eastAsia="Times New Roman" w:cs="Times New Roman"/>
          <w:b/>
          <w:bCs/>
          <w:sz w:val="22"/>
          <w:lang w:eastAsia="ru-RU"/>
        </w:rPr>
        <w:tab/>
      </w:r>
      <w:r w:rsidR="0056067F" w:rsidRPr="00CE3600">
        <w:rPr>
          <w:rFonts w:eastAsia="Times New Roman" w:cs="Times New Roman"/>
          <w:b/>
          <w:bCs/>
          <w:sz w:val="22"/>
          <w:lang w:eastAsia="ru-RU"/>
        </w:rPr>
        <w:tab/>
        <w:t>_____________________</w:t>
      </w:r>
    </w:p>
    <w:p w14:paraId="154E83C7" w14:textId="675BC9A8" w:rsidR="0056067F" w:rsidRPr="00CE3600" w:rsidRDefault="0056067F" w:rsidP="00BC0EF3">
      <w:pPr>
        <w:shd w:val="clear" w:color="auto" w:fill="FFFFFF"/>
        <w:spacing w:after="0"/>
        <w:ind w:left="66"/>
        <w:rPr>
          <w:rFonts w:cs="Times New Roman"/>
          <w:szCs w:val="28"/>
          <w:lang w:val="uz-Cyrl-UZ"/>
        </w:rPr>
      </w:pPr>
      <w:r w:rsidRPr="00CE3600">
        <w:rPr>
          <w:rFonts w:eastAsia="Times New Roman" w:cs="Times New Roman"/>
          <w:b/>
          <w:bCs/>
          <w:sz w:val="22"/>
          <w:lang w:eastAsia="ru-RU"/>
        </w:rPr>
        <w:tab/>
      </w:r>
      <w:r w:rsidRPr="00CE3600">
        <w:rPr>
          <w:rFonts w:eastAsia="Times New Roman" w:cs="Times New Roman"/>
          <w:b/>
          <w:bCs/>
          <w:sz w:val="22"/>
          <w:lang w:eastAsia="ru-RU"/>
        </w:rPr>
        <w:tab/>
      </w:r>
      <w:r w:rsidRPr="00CE3600">
        <w:rPr>
          <w:rFonts w:eastAsia="Times New Roman" w:cs="Times New Roman"/>
          <w:b/>
          <w:bCs/>
          <w:sz w:val="22"/>
          <w:lang w:eastAsia="ru-RU"/>
        </w:rPr>
        <w:tab/>
      </w:r>
      <w:r w:rsidRPr="00CE3600">
        <w:rPr>
          <w:rFonts w:eastAsia="Times New Roman" w:cs="Times New Roman"/>
          <w:b/>
          <w:bCs/>
          <w:sz w:val="22"/>
          <w:lang w:eastAsia="ru-RU"/>
        </w:rPr>
        <w:tab/>
      </w:r>
      <w:r w:rsidR="00BC0EF3" w:rsidRPr="00CE3600">
        <w:rPr>
          <w:rFonts w:eastAsia="Times New Roman" w:cs="Times New Roman"/>
          <w:b/>
          <w:bCs/>
          <w:sz w:val="22"/>
          <w:lang w:eastAsia="ru-RU"/>
        </w:rPr>
        <w:tab/>
      </w:r>
      <w:r w:rsidR="00BC0EF3" w:rsidRPr="00CE3600">
        <w:rPr>
          <w:rFonts w:eastAsia="Times New Roman" w:cs="Times New Roman"/>
          <w:b/>
          <w:bCs/>
          <w:sz w:val="22"/>
          <w:lang w:eastAsia="ru-RU"/>
        </w:rPr>
        <w:tab/>
      </w:r>
      <w:r w:rsidRPr="00CE3600">
        <w:rPr>
          <w:rFonts w:eastAsia="Times New Roman" w:cs="Times New Roman"/>
          <w:b/>
          <w:bCs/>
          <w:sz w:val="22"/>
          <w:lang w:eastAsia="ru-RU"/>
        </w:rPr>
        <w:tab/>
      </w:r>
      <w:r w:rsidR="00224E05" w:rsidRPr="00CE3600">
        <w:rPr>
          <w:rFonts w:eastAsia="Times New Roman" w:cs="Times New Roman"/>
          <w:b/>
          <w:bCs/>
          <w:i/>
          <w:iCs/>
          <w:sz w:val="22"/>
          <w:lang w:eastAsia="ru-RU"/>
        </w:rPr>
        <w:t xml:space="preserve">  </w:t>
      </w:r>
      <w:r w:rsidRPr="00CE3600">
        <w:rPr>
          <w:rFonts w:eastAsia="Times New Roman" w:cs="Times New Roman"/>
          <w:b/>
          <w:bCs/>
          <w:i/>
          <w:iCs/>
          <w:sz w:val="22"/>
          <w:lang w:eastAsia="ru-RU"/>
        </w:rPr>
        <w:t xml:space="preserve">  </w:t>
      </w:r>
      <w:r w:rsidRPr="00CE3600">
        <w:rPr>
          <w:rFonts w:eastAsia="Times New Roman" w:cs="Times New Roman"/>
          <w:i/>
          <w:iCs/>
          <w:sz w:val="22"/>
          <w:lang w:eastAsia="ru-RU"/>
        </w:rPr>
        <w:t xml:space="preserve"> (</w:t>
      </w:r>
      <w:proofErr w:type="spellStart"/>
      <w:r w:rsidRPr="00CE3600">
        <w:rPr>
          <w:rFonts w:eastAsia="Times New Roman" w:cs="Times New Roman"/>
          <w:i/>
          <w:iCs/>
          <w:sz w:val="22"/>
          <w:lang w:eastAsia="ru-RU"/>
        </w:rPr>
        <w:t>имзо</w:t>
      </w:r>
      <w:proofErr w:type="spellEnd"/>
      <w:r w:rsidRPr="00CE3600">
        <w:rPr>
          <w:rFonts w:eastAsia="Times New Roman" w:cs="Times New Roman"/>
          <w:i/>
          <w:iCs/>
          <w:sz w:val="22"/>
          <w:lang w:eastAsia="ru-RU"/>
        </w:rPr>
        <w:t>)</w:t>
      </w:r>
      <w:r w:rsidRPr="00CE3600">
        <w:rPr>
          <w:rFonts w:eastAsia="Times New Roman" w:cs="Times New Roman"/>
          <w:i/>
          <w:iCs/>
          <w:sz w:val="22"/>
          <w:lang w:eastAsia="ru-RU"/>
        </w:rPr>
        <w:tab/>
        <w:t xml:space="preserve">                        </w:t>
      </w:r>
      <w:proofErr w:type="gramStart"/>
      <w:r w:rsidRPr="00CE3600">
        <w:rPr>
          <w:rFonts w:eastAsia="Times New Roman" w:cs="Times New Roman"/>
          <w:i/>
          <w:iCs/>
          <w:sz w:val="22"/>
          <w:lang w:eastAsia="ru-RU"/>
        </w:rPr>
        <w:t xml:space="preserve"> </w:t>
      </w:r>
      <w:r w:rsidR="00BC0EF3" w:rsidRPr="00CE3600">
        <w:rPr>
          <w:rFonts w:eastAsia="Times New Roman" w:cs="Times New Roman"/>
          <w:i/>
          <w:iCs/>
          <w:sz w:val="22"/>
          <w:lang w:val="uz-Cyrl-UZ" w:eastAsia="ru-RU"/>
        </w:rPr>
        <w:t xml:space="preserve">  </w:t>
      </w:r>
      <w:r w:rsidRPr="00CE3600">
        <w:rPr>
          <w:rFonts w:eastAsia="Times New Roman" w:cs="Times New Roman"/>
          <w:i/>
          <w:iCs/>
          <w:sz w:val="22"/>
          <w:lang w:eastAsia="ru-RU"/>
        </w:rPr>
        <w:t>(</w:t>
      </w:r>
      <w:proofErr w:type="gramEnd"/>
      <w:r w:rsidRPr="00CE3600">
        <w:rPr>
          <w:rFonts w:eastAsia="Times New Roman" w:cs="Times New Roman"/>
          <w:i/>
          <w:iCs/>
          <w:sz w:val="22"/>
          <w:lang w:eastAsia="ru-RU"/>
        </w:rPr>
        <w:t>Ф.И.</w:t>
      </w:r>
      <w:r w:rsidR="00BC0EF3" w:rsidRPr="00CE3600">
        <w:rPr>
          <w:rFonts w:eastAsia="Times New Roman" w:cs="Times New Roman"/>
          <w:i/>
          <w:iCs/>
          <w:sz w:val="22"/>
          <w:lang w:val="uz-Cyrl-UZ" w:eastAsia="ru-RU"/>
        </w:rPr>
        <w:t>О</w:t>
      </w:r>
      <w:r w:rsidRPr="00CE3600">
        <w:rPr>
          <w:rFonts w:eastAsia="Times New Roman" w:cs="Times New Roman"/>
          <w:i/>
          <w:iCs/>
          <w:sz w:val="22"/>
          <w:lang w:eastAsia="ru-RU"/>
        </w:rPr>
        <w:t>)</w:t>
      </w:r>
      <w:r w:rsidRPr="00CE3600">
        <w:rPr>
          <w:rFonts w:cs="Times New Roman"/>
          <w:szCs w:val="28"/>
          <w:lang w:val="uz-Cyrl-UZ"/>
        </w:rPr>
        <w:br w:type="page"/>
      </w:r>
    </w:p>
    <w:tbl>
      <w:tblPr>
        <w:tblpPr w:leftFromText="180" w:rightFromText="180" w:vertAnchor="text" w:horzAnchor="margin" w:tblpY="303"/>
        <w:tblW w:w="5000" w:type="pct"/>
        <w:shd w:val="clear" w:color="auto" w:fill="FFFFFF"/>
        <w:tblCellMar>
          <w:left w:w="0" w:type="dxa"/>
          <w:right w:w="0" w:type="dxa"/>
        </w:tblCellMar>
        <w:tblLook w:val="04A0" w:firstRow="1" w:lastRow="0" w:firstColumn="1" w:lastColumn="0" w:noHBand="0" w:noVBand="1"/>
      </w:tblPr>
      <w:tblGrid>
        <w:gridCol w:w="9526"/>
      </w:tblGrid>
      <w:tr w:rsidR="0056067F" w:rsidRPr="00CE3600" w14:paraId="78D724EE" w14:textId="77777777" w:rsidTr="0056067F">
        <w:tc>
          <w:tcPr>
            <w:tcW w:w="5000" w:type="pct"/>
            <w:tcBorders>
              <w:top w:val="nil"/>
              <w:left w:val="nil"/>
              <w:bottom w:val="nil"/>
              <w:right w:val="nil"/>
            </w:tcBorders>
            <w:shd w:val="clear" w:color="auto" w:fill="FFFFFF"/>
            <w:tcMar>
              <w:top w:w="15" w:type="dxa"/>
              <w:left w:w="30" w:type="dxa"/>
              <w:bottom w:w="15" w:type="dxa"/>
              <w:right w:w="15" w:type="dxa"/>
            </w:tcMar>
            <w:vAlign w:val="center"/>
          </w:tcPr>
          <w:p w14:paraId="09349405" w14:textId="77777777" w:rsidR="0056067F" w:rsidRPr="00CE3600" w:rsidRDefault="0056067F" w:rsidP="00BC0EF3">
            <w:pPr>
              <w:shd w:val="clear" w:color="auto" w:fill="FFFFFF"/>
              <w:spacing w:after="0"/>
              <w:ind w:left="5210"/>
              <w:jc w:val="center"/>
              <w:rPr>
                <w:rFonts w:eastAsia="Times New Roman" w:cs="Times New Roman"/>
                <w:sz w:val="22"/>
                <w:lang w:val="uz-Cyrl-UZ" w:eastAsia="ru-RU"/>
              </w:rPr>
            </w:pPr>
            <w:r w:rsidRPr="00CE3600">
              <w:rPr>
                <w:rFonts w:eastAsia="Times New Roman" w:cs="Times New Roman"/>
                <w:sz w:val="22"/>
                <w:lang w:val="uz-Cyrl-UZ" w:eastAsia="ru-RU"/>
              </w:rPr>
              <w:lastRenderedPageBreak/>
              <w:t xml:space="preserve">Ўзбекистон Республикасининг референдумига тайёргарлик кўриш ва уни ўтказишни молиялаштириш ҳамда маблағлардан фойдаланиш тартиби тўғрисидаги йўриқномага </w:t>
            </w:r>
          </w:p>
          <w:p w14:paraId="411F2D54" w14:textId="77777777" w:rsidR="0056067F" w:rsidRPr="00CE3600" w:rsidRDefault="0056067F" w:rsidP="00BC0EF3">
            <w:pPr>
              <w:shd w:val="clear" w:color="auto" w:fill="FFFFFF"/>
              <w:spacing w:after="0"/>
              <w:ind w:left="5210"/>
              <w:jc w:val="center"/>
              <w:rPr>
                <w:rFonts w:eastAsia="Times New Roman" w:cs="Times New Roman"/>
                <w:sz w:val="22"/>
                <w:lang w:val="uz-Cyrl-UZ" w:eastAsia="ru-RU"/>
              </w:rPr>
            </w:pPr>
            <w:r w:rsidRPr="00CE3600">
              <w:rPr>
                <w:rFonts w:eastAsia="Times New Roman" w:cs="Times New Roman"/>
                <w:sz w:val="22"/>
                <w:lang w:val="uz-Cyrl-UZ" w:eastAsia="ru-RU"/>
              </w:rPr>
              <w:t>3-ИЛОВА</w:t>
            </w:r>
          </w:p>
          <w:p w14:paraId="641ABB1E"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p>
          <w:tbl>
            <w:tblPr>
              <w:tblW w:w="9465" w:type="dxa"/>
              <w:shd w:val="clear" w:color="auto" w:fill="FFFFFF"/>
              <w:tblCellMar>
                <w:left w:w="0" w:type="dxa"/>
                <w:right w:w="0" w:type="dxa"/>
              </w:tblCellMar>
              <w:tblLook w:val="04A0" w:firstRow="1" w:lastRow="0" w:firstColumn="1" w:lastColumn="0" w:noHBand="0" w:noVBand="1"/>
            </w:tblPr>
            <w:tblGrid>
              <w:gridCol w:w="648"/>
              <w:gridCol w:w="3572"/>
              <w:gridCol w:w="1068"/>
              <w:gridCol w:w="1229"/>
              <w:gridCol w:w="1412"/>
              <w:gridCol w:w="1475"/>
              <w:gridCol w:w="61"/>
            </w:tblGrid>
            <w:tr w:rsidR="0056067F" w:rsidRPr="00CE3600" w14:paraId="5F273D18" w14:textId="77777777" w:rsidTr="00FE173C">
              <w:tc>
                <w:tcPr>
                  <w:tcW w:w="5000" w:type="pct"/>
                  <w:gridSpan w:val="7"/>
                  <w:tcBorders>
                    <w:top w:val="nil"/>
                    <w:left w:val="nil"/>
                    <w:bottom w:val="nil"/>
                    <w:right w:val="nil"/>
                  </w:tcBorders>
                  <w:shd w:val="clear" w:color="auto" w:fill="FFFFFF"/>
                  <w:tcMar>
                    <w:top w:w="15" w:type="dxa"/>
                    <w:left w:w="30" w:type="dxa"/>
                    <w:bottom w:w="15" w:type="dxa"/>
                    <w:right w:w="15" w:type="dxa"/>
                  </w:tcMar>
                  <w:vAlign w:val="center"/>
                  <w:hideMark/>
                </w:tcPr>
                <w:p w14:paraId="7089524D"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r w:rsidRPr="00CE3600">
                    <w:rPr>
                      <w:rFonts w:eastAsia="Times New Roman" w:cs="Times New Roman"/>
                      <w:b/>
                      <w:bCs/>
                      <w:sz w:val="22"/>
                      <w:lang w:eastAsia="ru-RU"/>
                    </w:rPr>
                    <w:t>ДАЛОЛАТНОМА</w:t>
                  </w:r>
                </w:p>
              </w:tc>
            </w:tr>
            <w:tr w:rsidR="0056067F" w:rsidRPr="00CE3600" w14:paraId="16B956C1" w14:textId="77777777" w:rsidTr="00FE173C">
              <w:tc>
                <w:tcPr>
                  <w:tcW w:w="5000" w:type="pct"/>
                  <w:gridSpan w:val="7"/>
                  <w:tcBorders>
                    <w:top w:val="nil"/>
                    <w:left w:val="nil"/>
                    <w:bottom w:val="nil"/>
                    <w:right w:val="nil"/>
                  </w:tcBorders>
                  <w:shd w:val="clear" w:color="auto" w:fill="FFFFFF"/>
                  <w:tcMar>
                    <w:top w:w="15" w:type="dxa"/>
                    <w:left w:w="30" w:type="dxa"/>
                    <w:bottom w:w="15" w:type="dxa"/>
                    <w:right w:w="15" w:type="dxa"/>
                  </w:tcMar>
                  <w:vAlign w:val="center"/>
                  <w:hideMark/>
                </w:tcPr>
                <w:p w14:paraId="7F5FBBEC" w14:textId="77777777" w:rsidR="0056067F" w:rsidRPr="00CE3600" w:rsidRDefault="0056067F" w:rsidP="00BB3A91">
                  <w:pPr>
                    <w:framePr w:hSpace="180" w:wrap="around" w:vAnchor="text" w:hAnchor="margin" w:y="303"/>
                    <w:shd w:val="clear" w:color="auto" w:fill="FFFFFF"/>
                    <w:spacing w:after="0"/>
                    <w:ind w:left="66"/>
                    <w:rPr>
                      <w:rFonts w:eastAsia="Times New Roman" w:cs="Times New Roman"/>
                      <w:sz w:val="22"/>
                      <w:lang w:val="uz-Cyrl-UZ" w:eastAsia="ru-RU"/>
                    </w:rPr>
                  </w:pPr>
                  <w:r w:rsidRPr="00CE3600">
                    <w:rPr>
                      <w:rFonts w:eastAsia="Times New Roman" w:cs="Times New Roman"/>
                      <w:sz w:val="22"/>
                      <w:lang w:eastAsia="ru-RU"/>
                    </w:rPr>
                    <w:t xml:space="preserve">20__ </w:t>
                  </w:r>
                  <w:proofErr w:type="spellStart"/>
                  <w:r w:rsidRPr="00CE3600">
                    <w:rPr>
                      <w:rFonts w:eastAsia="Times New Roman" w:cs="Times New Roman"/>
                      <w:sz w:val="22"/>
                      <w:lang w:eastAsia="ru-RU"/>
                    </w:rPr>
                    <w:t>йил</w:t>
                  </w:r>
                  <w:proofErr w:type="spellEnd"/>
                  <w:r w:rsidRPr="00CE3600">
                    <w:rPr>
                      <w:rFonts w:eastAsia="Times New Roman" w:cs="Times New Roman"/>
                      <w:sz w:val="22"/>
                      <w:lang w:eastAsia="ru-RU"/>
                    </w:rPr>
                    <w:t xml:space="preserve"> «____» __________________</w:t>
                  </w:r>
                </w:p>
              </w:tc>
            </w:tr>
            <w:tr w:rsidR="0056067F" w:rsidRPr="00CE3600" w14:paraId="42511AA2" w14:textId="77777777" w:rsidTr="00FE173C">
              <w:tc>
                <w:tcPr>
                  <w:tcW w:w="5000" w:type="pct"/>
                  <w:gridSpan w:val="7"/>
                  <w:tcBorders>
                    <w:top w:val="nil"/>
                    <w:left w:val="nil"/>
                    <w:bottom w:val="nil"/>
                    <w:right w:val="nil"/>
                  </w:tcBorders>
                  <w:shd w:val="clear" w:color="auto" w:fill="FFFFFF"/>
                  <w:tcMar>
                    <w:top w:w="15" w:type="dxa"/>
                    <w:left w:w="30" w:type="dxa"/>
                    <w:bottom w:w="15" w:type="dxa"/>
                    <w:right w:w="15" w:type="dxa"/>
                  </w:tcMar>
                  <w:vAlign w:val="center"/>
                  <w:hideMark/>
                </w:tcPr>
                <w:p w14:paraId="5F41F411" w14:textId="1AC2ADDD" w:rsidR="0056067F" w:rsidRPr="00CE3600" w:rsidRDefault="0056067F" w:rsidP="00BB3A91">
                  <w:pPr>
                    <w:framePr w:hSpace="180" w:wrap="around" w:vAnchor="text" w:hAnchor="margin" w:y="303"/>
                    <w:shd w:val="clear" w:color="auto" w:fill="FFFFFF"/>
                    <w:spacing w:after="0"/>
                    <w:ind w:left="66"/>
                    <w:jc w:val="both"/>
                    <w:rPr>
                      <w:rFonts w:eastAsia="Times New Roman" w:cs="Times New Roman"/>
                      <w:sz w:val="22"/>
                      <w:lang w:val="uz-Cyrl-UZ" w:eastAsia="ru-RU"/>
                    </w:rPr>
                  </w:pPr>
                  <w:r w:rsidRPr="00CE3600">
                    <w:rPr>
                      <w:rFonts w:eastAsia="Times New Roman" w:cs="Times New Roman"/>
                      <w:sz w:val="22"/>
                      <w:lang w:val="uz-Cyrl-UZ" w:eastAsia="ru-RU"/>
                    </w:rPr>
                    <w:t>___________________________</w:t>
                  </w:r>
                  <w:r w:rsidRPr="00CE3600">
                    <w:rPr>
                      <w:rFonts w:eastAsia="Times New Roman" w:cs="Times New Roman"/>
                      <w:sz w:val="22"/>
                      <w:lang w:val="uz-Latn-UZ" w:eastAsia="ru-RU"/>
                    </w:rPr>
                    <w:t>________</w:t>
                  </w:r>
                  <w:r w:rsidRPr="00CE3600">
                    <w:rPr>
                      <w:rFonts w:eastAsia="Times New Roman" w:cs="Times New Roman"/>
                      <w:sz w:val="22"/>
                      <w:lang w:val="uz-Cyrl-UZ" w:eastAsia="ru-RU"/>
                    </w:rPr>
                    <w:t xml:space="preserve"> </w:t>
                  </w:r>
                  <w:r w:rsidRPr="00CE3600">
                    <w:rPr>
                      <w:rFonts w:eastAsia="Times New Roman" w:cs="Times New Roman"/>
                      <w:i/>
                      <w:iCs/>
                      <w:sz w:val="22"/>
                      <w:lang w:val="uz-Cyrl-UZ" w:eastAsia="ru-RU"/>
                    </w:rPr>
                    <w:t>(ҚР, вилоятлар ва Тошкент шаҳар)</w:t>
                  </w:r>
                  <w:r w:rsidRPr="00CE3600">
                    <w:rPr>
                      <w:rFonts w:eastAsia="Times New Roman" w:cs="Times New Roman"/>
                      <w:sz w:val="22"/>
                      <w:lang w:val="uz-Cyrl-UZ" w:eastAsia="ru-RU"/>
                    </w:rPr>
                    <w:t xml:space="preserve"> __________________________ (туман ва шаҳар) </w:t>
                  </w:r>
                  <w:r w:rsidRPr="00CE3600">
                    <w:rPr>
                      <w:rFonts w:eastAsia="Times New Roman" w:cs="Times New Roman"/>
                      <w:sz w:val="22"/>
                      <w:lang w:eastAsia="ru-RU"/>
                    </w:rPr>
                    <w:t xml:space="preserve">________ - </w:t>
                  </w:r>
                  <w:r w:rsidR="003023F2" w:rsidRPr="00CE3600">
                    <w:rPr>
                      <w:rFonts w:eastAsia="Times New Roman" w:cs="Times New Roman"/>
                      <w:sz w:val="22"/>
                      <w:lang w:eastAsia="ru-RU"/>
                    </w:rPr>
                    <w:t xml:space="preserve">референдум </w:t>
                  </w:r>
                  <w:r w:rsidR="003023F2" w:rsidRPr="00CE3600">
                    <w:rPr>
                      <w:rFonts w:eastAsia="Times New Roman" w:cs="Times New Roman"/>
                      <w:sz w:val="22"/>
                      <w:lang w:val="uz-Cyrl-UZ" w:eastAsia="ru-RU"/>
                    </w:rPr>
                    <w:t>ўтказувчи участка комиссияси раиси</w:t>
                  </w:r>
                  <w:r w:rsidR="003023F2" w:rsidRPr="00CE3600">
                    <w:rPr>
                      <w:rFonts w:eastAsia="Times New Roman" w:cs="Times New Roman"/>
                      <w:sz w:val="22"/>
                      <w:lang w:eastAsia="ru-RU"/>
                    </w:rPr>
                    <w:t xml:space="preserve"> </w:t>
                  </w:r>
                  <w:r w:rsidRPr="00CE3600">
                    <w:rPr>
                      <w:rFonts w:eastAsia="Times New Roman" w:cs="Times New Roman"/>
                      <w:sz w:val="22"/>
                      <w:lang w:eastAsia="ru-RU"/>
                    </w:rPr>
                    <w:t xml:space="preserve">________________________________________________ </w:t>
                  </w:r>
                  <w:r w:rsidRPr="00CE3600">
                    <w:rPr>
                      <w:rFonts w:eastAsia="Times New Roman" w:cs="Times New Roman"/>
                      <w:i/>
                      <w:sz w:val="22"/>
                      <w:lang w:eastAsia="ru-RU"/>
                    </w:rPr>
                    <w:t>(Ф.И.</w:t>
                  </w:r>
                  <w:r w:rsidRPr="00CE3600">
                    <w:rPr>
                      <w:rFonts w:eastAsia="Times New Roman" w:cs="Times New Roman"/>
                      <w:i/>
                      <w:sz w:val="22"/>
                      <w:lang w:val="uz-Cyrl-UZ" w:eastAsia="ru-RU"/>
                    </w:rPr>
                    <w:t>О</w:t>
                  </w:r>
                  <w:r w:rsidRPr="00CE3600">
                    <w:rPr>
                      <w:rFonts w:eastAsia="Times New Roman" w:cs="Times New Roman"/>
                      <w:i/>
                      <w:sz w:val="22"/>
                      <w:lang w:eastAsia="ru-RU"/>
                    </w:rPr>
                    <w:t>.</w:t>
                  </w:r>
                  <w:r w:rsidRPr="00CE3600">
                    <w:rPr>
                      <w:rFonts w:eastAsia="Times New Roman" w:cs="Times New Roman"/>
                      <w:i/>
                      <w:sz w:val="22"/>
                      <w:lang w:val="uz-Cyrl-UZ" w:eastAsia="ru-RU"/>
                    </w:rPr>
                    <w:t xml:space="preserve">) </w:t>
                  </w:r>
                  <w:r w:rsidRPr="00CE3600">
                    <w:rPr>
                      <w:rFonts w:eastAsia="Times New Roman" w:cs="Times New Roman"/>
                      <w:iCs/>
                      <w:sz w:val="22"/>
                      <w:lang w:val="uz-Cyrl-UZ" w:eastAsia="ru-RU"/>
                    </w:rPr>
                    <w:t xml:space="preserve">референдумда фойдаланиш учун қабул қилган жихозлар ва бошқа товар-моддий </w:t>
                  </w:r>
                  <w:r w:rsidR="003023F2" w:rsidRPr="00CE3600">
                    <w:rPr>
                      <w:rFonts w:eastAsia="Times New Roman" w:cs="Times New Roman"/>
                      <w:iCs/>
                      <w:sz w:val="22"/>
                      <w:lang w:val="uz-Cyrl-UZ" w:eastAsia="ru-RU"/>
                    </w:rPr>
                    <w:t xml:space="preserve">қимматликларни </w:t>
                  </w:r>
                  <w:r w:rsidRPr="00CE3600">
                    <w:rPr>
                      <w:rFonts w:eastAsia="Times New Roman" w:cs="Times New Roman"/>
                      <w:sz w:val="22"/>
                      <w:lang w:val="uz-Cyrl-UZ" w:eastAsia="ru-RU"/>
                    </w:rPr>
                    <w:t xml:space="preserve">хокимликнинг моддий жавобгар шахси _____________________________ </w:t>
                  </w:r>
                  <w:r w:rsidRPr="00CE3600">
                    <w:rPr>
                      <w:rFonts w:eastAsia="Times New Roman" w:cs="Times New Roman"/>
                      <w:i/>
                      <w:sz w:val="22"/>
                      <w:lang w:val="uz-Cyrl-UZ" w:eastAsia="ru-RU"/>
                    </w:rPr>
                    <w:t xml:space="preserve">(Ф.И.О.) </w:t>
                  </w:r>
                  <w:r w:rsidRPr="00CE3600">
                    <w:rPr>
                      <w:rFonts w:eastAsia="Times New Roman" w:cs="Times New Roman"/>
                      <w:iCs/>
                      <w:sz w:val="22"/>
                      <w:lang w:val="uz-Cyrl-UZ" w:eastAsia="ru-RU"/>
                    </w:rPr>
                    <w:t>га</w:t>
                  </w:r>
                  <w:r w:rsidRPr="00CE3600">
                    <w:rPr>
                      <w:rFonts w:eastAsia="Times New Roman" w:cs="Times New Roman"/>
                      <w:i/>
                      <w:sz w:val="22"/>
                      <w:lang w:val="uz-Cyrl-UZ" w:eastAsia="ru-RU"/>
                    </w:rPr>
                    <w:t xml:space="preserve"> </w:t>
                  </w:r>
                  <w:r w:rsidRPr="00CE3600">
                    <w:rPr>
                      <w:rFonts w:eastAsia="Times New Roman" w:cs="Times New Roman"/>
                      <w:iCs/>
                      <w:sz w:val="22"/>
                      <w:lang w:val="uz-Cyrl-UZ" w:eastAsia="ru-RU"/>
                    </w:rPr>
                    <w:t xml:space="preserve">қайта </w:t>
                  </w:r>
                  <w:r w:rsidRPr="00CE3600">
                    <w:rPr>
                      <w:rFonts w:eastAsia="Times New Roman" w:cs="Times New Roman"/>
                      <w:sz w:val="22"/>
                      <w:lang w:val="uz-Cyrl-UZ" w:eastAsia="ru-RU"/>
                    </w:rPr>
                    <w:t>топширади:</w:t>
                  </w:r>
                </w:p>
                <w:p w14:paraId="003D14BC" w14:textId="77777777" w:rsidR="0056067F" w:rsidRPr="00CE3600" w:rsidRDefault="0056067F" w:rsidP="00BB3A91">
                  <w:pPr>
                    <w:framePr w:hSpace="180" w:wrap="around" w:vAnchor="text" w:hAnchor="margin" w:y="303"/>
                    <w:shd w:val="clear" w:color="auto" w:fill="FFFFFF"/>
                    <w:spacing w:after="0"/>
                    <w:ind w:left="66"/>
                    <w:jc w:val="both"/>
                    <w:rPr>
                      <w:rFonts w:eastAsia="Times New Roman" w:cs="Times New Roman"/>
                      <w:sz w:val="22"/>
                      <w:lang w:val="uz-Cyrl-UZ" w:eastAsia="ru-RU"/>
                    </w:rPr>
                  </w:pPr>
                </w:p>
              </w:tc>
            </w:tr>
            <w:tr w:rsidR="00FE173C" w:rsidRPr="00CE3600" w14:paraId="74DBFC10" w14:textId="77777777" w:rsidTr="00FE173C">
              <w:trPr>
                <w:gridAfter w:val="1"/>
                <w:wAfter w:w="32" w:type="pct"/>
              </w:trPr>
              <w:tc>
                <w:tcPr>
                  <w:tcW w:w="3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C778462"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r w:rsidRPr="00CE3600">
                    <w:rPr>
                      <w:rFonts w:eastAsia="Times New Roman" w:cs="Times New Roman"/>
                      <w:b/>
                      <w:bCs/>
                      <w:sz w:val="22"/>
                      <w:lang w:eastAsia="ru-RU"/>
                    </w:rPr>
                    <w:t>Т/р</w:t>
                  </w:r>
                </w:p>
              </w:tc>
              <w:tc>
                <w:tcPr>
                  <w:tcW w:w="18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01E690F" w14:textId="3994C510"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r w:rsidRPr="00CE3600">
                    <w:rPr>
                      <w:rFonts w:eastAsia="Times New Roman" w:cs="Times New Roman"/>
                      <w:b/>
                      <w:bCs/>
                      <w:sz w:val="22"/>
                      <w:lang w:eastAsia="ru-RU"/>
                    </w:rPr>
                    <w:t>Товар-</w:t>
                  </w:r>
                  <w:proofErr w:type="spellStart"/>
                  <w:r w:rsidRPr="00CE3600">
                    <w:rPr>
                      <w:rFonts w:eastAsia="Times New Roman" w:cs="Times New Roman"/>
                      <w:b/>
                      <w:bCs/>
                      <w:sz w:val="22"/>
                      <w:lang w:eastAsia="ru-RU"/>
                    </w:rPr>
                    <w:t>моддий</w:t>
                  </w:r>
                  <w:proofErr w:type="spellEnd"/>
                  <w:r w:rsidRPr="00CE3600">
                    <w:rPr>
                      <w:rFonts w:eastAsia="Times New Roman" w:cs="Times New Roman"/>
                      <w:b/>
                      <w:bCs/>
                      <w:sz w:val="22"/>
                      <w:lang w:eastAsia="ru-RU"/>
                    </w:rPr>
                    <w:t xml:space="preserve"> </w:t>
                  </w:r>
                  <w:r w:rsidR="00D34A3B" w:rsidRPr="00CE3600">
                    <w:rPr>
                      <w:rFonts w:eastAsia="Times New Roman" w:cs="Times New Roman"/>
                      <w:b/>
                      <w:bCs/>
                      <w:sz w:val="22"/>
                      <w:lang w:val="uz-Cyrl-UZ" w:eastAsia="ru-RU"/>
                    </w:rPr>
                    <w:t xml:space="preserve">қимматликлар </w:t>
                  </w:r>
                  <w:proofErr w:type="spellStart"/>
                  <w:r w:rsidRPr="00CE3600">
                    <w:rPr>
                      <w:rFonts w:eastAsia="Times New Roman" w:cs="Times New Roman"/>
                      <w:b/>
                      <w:bCs/>
                      <w:sz w:val="22"/>
                      <w:lang w:eastAsia="ru-RU"/>
                    </w:rPr>
                    <w:t>номи</w:t>
                  </w:r>
                  <w:proofErr w:type="spellEnd"/>
                </w:p>
              </w:tc>
              <w:tc>
                <w:tcPr>
                  <w:tcW w:w="5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9B14CE6"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roofErr w:type="spellStart"/>
                  <w:r w:rsidRPr="00CE3600">
                    <w:rPr>
                      <w:rFonts w:eastAsia="Times New Roman" w:cs="Times New Roman"/>
                      <w:b/>
                      <w:bCs/>
                      <w:sz w:val="22"/>
                      <w:lang w:eastAsia="ru-RU"/>
                    </w:rPr>
                    <w:t>Ўлчов</w:t>
                  </w:r>
                  <w:proofErr w:type="spellEnd"/>
                  <w:r w:rsidRPr="00CE3600">
                    <w:rPr>
                      <w:rFonts w:eastAsia="Times New Roman" w:cs="Times New Roman"/>
                      <w:b/>
                      <w:bCs/>
                      <w:sz w:val="22"/>
                      <w:lang w:eastAsia="ru-RU"/>
                    </w:rPr>
                    <w:t xml:space="preserve"> </w:t>
                  </w:r>
                  <w:proofErr w:type="spellStart"/>
                  <w:r w:rsidRPr="00CE3600">
                    <w:rPr>
                      <w:rFonts w:eastAsia="Times New Roman" w:cs="Times New Roman"/>
                      <w:b/>
                      <w:bCs/>
                      <w:sz w:val="22"/>
                      <w:lang w:eastAsia="ru-RU"/>
                    </w:rPr>
                    <w:t>бирлиги</w:t>
                  </w:r>
                  <w:proofErr w:type="spellEnd"/>
                </w:p>
              </w:tc>
              <w:tc>
                <w:tcPr>
                  <w:tcW w:w="6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1DFF556"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roofErr w:type="spellStart"/>
                  <w:r w:rsidRPr="00CE3600">
                    <w:rPr>
                      <w:rFonts w:eastAsia="Times New Roman" w:cs="Times New Roman"/>
                      <w:b/>
                      <w:bCs/>
                      <w:sz w:val="22"/>
                      <w:lang w:eastAsia="ru-RU"/>
                    </w:rPr>
                    <w:t>Cони</w:t>
                  </w:r>
                  <w:proofErr w:type="spellEnd"/>
                </w:p>
              </w:tc>
              <w:tc>
                <w:tcPr>
                  <w:tcW w:w="7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7D3BFA7"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roofErr w:type="spellStart"/>
                  <w:r w:rsidRPr="00CE3600">
                    <w:rPr>
                      <w:rFonts w:eastAsia="Times New Roman" w:cs="Times New Roman"/>
                      <w:b/>
                      <w:bCs/>
                      <w:sz w:val="22"/>
                      <w:lang w:eastAsia="ru-RU"/>
                    </w:rPr>
                    <w:t>Ишлаб</w:t>
                  </w:r>
                  <w:proofErr w:type="spellEnd"/>
                  <w:r w:rsidRPr="00CE3600">
                    <w:rPr>
                      <w:rFonts w:eastAsia="Times New Roman" w:cs="Times New Roman"/>
                      <w:b/>
                      <w:bCs/>
                      <w:sz w:val="22"/>
                      <w:lang w:eastAsia="ru-RU"/>
                    </w:rPr>
                    <w:t xml:space="preserve"> </w:t>
                  </w:r>
                  <w:proofErr w:type="spellStart"/>
                  <w:proofErr w:type="gramStart"/>
                  <w:r w:rsidRPr="00CE3600">
                    <w:rPr>
                      <w:rFonts w:eastAsia="Times New Roman" w:cs="Times New Roman"/>
                      <w:b/>
                      <w:bCs/>
                      <w:sz w:val="22"/>
                      <w:lang w:eastAsia="ru-RU"/>
                    </w:rPr>
                    <w:t>чиқарил</w:t>
                  </w:r>
                  <w:proofErr w:type="spellEnd"/>
                  <w:r w:rsidRPr="00CE3600">
                    <w:rPr>
                      <w:rFonts w:eastAsia="Times New Roman" w:cs="Times New Roman"/>
                      <w:b/>
                      <w:bCs/>
                      <w:sz w:val="22"/>
                      <w:lang w:val="uz-Cyrl-UZ" w:eastAsia="ru-RU"/>
                    </w:rPr>
                    <w:t>г</w:t>
                  </w:r>
                  <w:r w:rsidRPr="00CE3600">
                    <w:rPr>
                      <w:rFonts w:eastAsia="Times New Roman" w:cs="Times New Roman"/>
                      <w:b/>
                      <w:bCs/>
                      <w:sz w:val="22"/>
                      <w:lang w:eastAsia="ru-RU"/>
                    </w:rPr>
                    <w:t xml:space="preserve">ан </w:t>
                  </w:r>
                  <w:r w:rsidRPr="00CE3600">
                    <w:rPr>
                      <w:rFonts w:eastAsia="Times New Roman" w:cs="Times New Roman"/>
                      <w:b/>
                      <w:bCs/>
                      <w:sz w:val="22"/>
                      <w:lang w:val="uz-Cyrl-UZ" w:eastAsia="ru-RU"/>
                    </w:rPr>
                    <w:t xml:space="preserve"> </w:t>
                  </w:r>
                  <w:proofErr w:type="spellStart"/>
                  <w:r w:rsidRPr="00CE3600">
                    <w:rPr>
                      <w:rFonts w:eastAsia="Times New Roman" w:cs="Times New Roman"/>
                      <w:b/>
                      <w:bCs/>
                      <w:sz w:val="22"/>
                      <w:lang w:eastAsia="ru-RU"/>
                    </w:rPr>
                    <w:t>йили</w:t>
                  </w:r>
                  <w:proofErr w:type="spellEnd"/>
                  <w:proofErr w:type="gramEnd"/>
                </w:p>
              </w:tc>
              <w:tc>
                <w:tcPr>
                  <w:tcW w:w="7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16C5A96"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roofErr w:type="spellStart"/>
                  <w:r w:rsidRPr="00CE3600">
                    <w:rPr>
                      <w:rFonts w:eastAsia="Times New Roman" w:cs="Times New Roman"/>
                      <w:b/>
                      <w:bCs/>
                      <w:sz w:val="22"/>
                      <w:lang w:eastAsia="ru-RU"/>
                    </w:rPr>
                    <w:t>Изоҳлар</w:t>
                  </w:r>
                  <w:proofErr w:type="spellEnd"/>
                </w:p>
              </w:tc>
            </w:tr>
            <w:tr w:rsidR="00FE173C" w:rsidRPr="00CE3600" w14:paraId="28BA0FB6" w14:textId="77777777" w:rsidTr="00FE173C">
              <w:trPr>
                <w:gridAfter w:val="1"/>
                <w:wAfter w:w="32" w:type="pct"/>
              </w:trPr>
              <w:tc>
                <w:tcPr>
                  <w:tcW w:w="3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661EE45"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1.</w:t>
                  </w:r>
                </w:p>
              </w:tc>
              <w:tc>
                <w:tcPr>
                  <w:tcW w:w="18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5FE9BAA"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r w:rsidRPr="00CE3600">
                    <w:rPr>
                      <w:rFonts w:eastAsia="Times New Roman" w:cs="Times New Roman"/>
                      <w:sz w:val="22"/>
                      <w:lang w:val="uz-Cyrl-UZ" w:eastAsia="ru-RU"/>
                    </w:rPr>
                    <w:t>Ўзбекистон Д</w:t>
                  </w:r>
                  <w:proofErr w:type="spellStart"/>
                  <w:r w:rsidRPr="00CE3600">
                    <w:rPr>
                      <w:rFonts w:eastAsia="Times New Roman" w:cs="Times New Roman"/>
                      <w:sz w:val="22"/>
                      <w:lang w:eastAsia="ru-RU"/>
                    </w:rPr>
                    <w:t>авлат</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байроғи</w:t>
                  </w:r>
                  <w:proofErr w:type="spellEnd"/>
                  <w:r w:rsidRPr="00CE3600">
                    <w:rPr>
                      <w:rFonts w:eastAsia="Times New Roman" w:cs="Times New Roman"/>
                      <w:sz w:val="22"/>
                      <w:lang w:val="uz-Cyrl-UZ" w:eastAsia="ru-RU"/>
                    </w:rPr>
                    <w:t xml:space="preserve"> </w:t>
                  </w:r>
                  <w:r w:rsidRPr="00CE3600">
                    <w:rPr>
                      <w:rFonts w:eastAsia="Times New Roman" w:cs="Times New Roman"/>
                      <w:sz w:val="22"/>
                      <w:lang w:eastAsia="ru-RU"/>
                    </w:rPr>
                    <w:t>(ички)</w:t>
                  </w:r>
                </w:p>
              </w:tc>
              <w:tc>
                <w:tcPr>
                  <w:tcW w:w="5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3A6B759"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r w:rsidRPr="00CE3600">
                    <w:rPr>
                      <w:rFonts w:eastAsia="Times New Roman" w:cs="Times New Roman"/>
                      <w:sz w:val="22"/>
                      <w:lang w:eastAsia="ru-RU"/>
                    </w:rPr>
                    <w:t>дона</w:t>
                  </w:r>
                </w:p>
              </w:tc>
              <w:tc>
                <w:tcPr>
                  <w:tcW w:w="6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DD4D56E"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90CBFCB"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92698A1"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r>
            <w:tr w:rsidR="00FE173C" w:rsidRPr="00CE3600" w14:paraId="550CC83A" w14:textId="77777777" w:rsidTr="00FE173C">
              <w:trPr>
                <w:gridAfter w:val="1"/>
                <w:wAfter w:w="32" w:type="pct"/>
              </w:trPr>
              <w:tc>
                <w:tcPr>
                  <w:tcW w:w="3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4F98DF1"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2.</w:t>
                  </w:r>
                </w:p>
              </w:tc>
              <w:tc>
                <w:tcPr>
                  <w:tcW w:w="18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4C6FB56" w14:textId="77777777" w:rsidR="0056067F" w:rsidRPr="00CE3600" w:rsidRDefault="0056067F" w:rsidP="00BB3A91">
                  <w:pPr>
                    <w:framePr w:hSpace="180" w:wrap="around" w:vAnchor="text" w:hAnchor="margin" w:y="303"/>
                    <w:shd w:val="clear" w:color="auto" w:fill="FFFFFF"/>
                    <w:spacing w:after="0"/>
                    <w:ind w:left="-100"/>
                    <w:jc w:val="center"/>
                    <w:rPr>
                      <w:rFonts w:eastAsia="Times New Roman" w:cs="Times New Roman"/>
                      <w:sz w:val="22"/>
                      <w:lang w:eastAsia="ru-RU"/>
                    </w:rPr>
                  </w:pPr>
                  <w:r w:rsidRPr="00CE3600">
                    <w:rPr>
                      <w:rFonts w:eastAsia="Times New Roman" w:cs="Times New Roman"/>
                      <w:sz w:val="22"/>
                      <w:lang w:val="uz-Cyrl-UZ" w:eastAsia="ru-RU"/>
                    </w:rPr>
                    <w:t>Ўзбекистон Д</w:t>
                  </w:r>
                  <w:proofErr w:type="spellStart"/>
                  <w:r w:rsidRPr="00CE3600">
                    <w:rPr>
                      <w:rFonts w:eastAsia="Times New Roman" w:cs="Times New Roman"/>
                      <w:sz w:val="22"/>
                      <w:lang w:eastAsia="ru-RU"/>
                    </w:rPr>
                    <w:t>авлат</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байроғи</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таш</w:t>
                  </w:r>
                  <w:proofErr w:type="spellEnd"/>
                  <w:r w:rsidRPr="00CE3600">
                    <w:rPr>
                      <w:rFonts w:eastAsia="Times New Roman" w:cs="Times New Roman"/>
                      <w:sz w:val="22"/>
                      <w:lang w:val="uz-Cyrl-UZ" w:eastAsia="ru-RU"/>
                    </w:rPr>
                    <w:t>қи)</w:t>
                  </w:r>
                </w:p>
              </w:tc>
              <w:tc>
                <w:tcPr>
                  <w:tcW w:w="5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0A51991"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r w:rsidRPr="00CE3600">
                    <w:rPr>
                      <w:rFonts w:eastAsia="Times New Roman" w:cs="Times New Roman"/>
                      <w:sz w:val="22"/>
                      <w:lang w:eastAsia="ru-RU"/>
                    </w:rPr>
                    <w:t>дона</w:t>
                  </w:r>
                </w:p>
              </w:tc>
              <w:tc>
                <w:tcPr>
                  <w:tcW w:w="6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8D284F4"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F433DBD"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1A43EDF"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r>
            <w:tr w:rsidR="00FE173C" w:rsidRPr="00CE3600" w14:paraId="5A7172FB" w14:textId="77777777" w:rsidTr="00FE173C">
              <w:trPr>
                <w:gridAfter w:val="1"/>
                <w:wAfter w:w="32" w:type="pct"/>
              </w:trPr>
              <w:tc>
                <w:tcPr>
                  <w:tcW w:w="3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66A4364"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3.</w:t>
                  </w:r>
                </w:p>
              </w:tc>
              <w:tc>
                <w:tcPr>
                  <w:tcW w:w="18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5A849DE" w14:textId="77777777" w:rsidR="0056067F" w:rsidRPr="00CE3600" w:rsidRDefault="0056067F" w:rsidP="00BB3A91">
                  <w:pPr>
                    <w:framePr w:hSpace="180" w:wrap="around" w:vAnchor="text" w:hAnchor="margin" w:y="303"/>
                    <w:shd w:val="clear" w:color="auto" w:fill="FFFFFF"/>
                    <w:spacing w:after="0"/>
                    <w:ind w:left="-100"/>
                    <w:jc w:val="center"/>
                    <w:rPr>
                      <w:rFonts w:eastAsia="Times New Roman" w:cs="Times New Roman"/>
                      <w:sz w:val="22"/>
                      <w:lang w:val="uz-Cyrl-UZ" w:eastAsia="ru-RU"/>
                    </w:rPr>
                  </w:pPr>
                  <w:r w:rsidRPr="00CE3600">
                    <w:rPr>
                      <w:rFonts w:eastAsia="Times New Roman" w:cs="Times New Roman"/>
                      <w:sz w:val="22"/>
                      <w:lang w:val="uz-Cyrl-UZ" w:eastAsia="ru-RU"/>
                    </w:rPr>
                    <w:t>Ў</w:t>
                  </w:r>
                  <w:proofErr w:type="spellStart"/>
                  <w:r w:rsidRPr="00CE3600">
                    <w:rPr>
                      <w:rFonts w:eastAsia="Times New Roman" w:cs="Times New Roman"/>
                      <w:sz w:val="22"/>
                      <w:lang w:eastAsia="ru-RU"/>
                    </w:rPr>
                    <w:t>збекистон</w:t>
                  </w:r>
                  <w:proofErr w:type="spellEnd"/>
                  <w:r w:rsidRPr="00CE3600">
                    <w:rPr>
                      <w:rFonts w:eastAsia="Times New Roman" w:cs="Times New Roman"/>
                      <w:sz w:val="22"/>
                      <w:lang w:eastAsia="ru-RU"/>
                    </w:rPr>
                    <w:t xml:space="preserve"> Давлат </w:t>
                  </w:r>
                  <w:proofErr w:type="spellStart"/>
                  <w:r w:rsidRPr="00CE3600">
                    <w:rPr>
                      <w:rFonts w:eastAsia="Times New Roman" w:cs="Times New Roman"/>
                      <w:sz w:val="22"/>
                      <w:lang w:eastAsia="ru-RU"/>
                    </w:rPr>
                    <w:t>герби</w:t>
                  </w:r>
                  <w:proofErr w:type="spellEnd"/>
                </w:p>
              </w:tc>
              <w:tc>
                <w:tcPr>
                  <w:tcW w:w="5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4268AC2"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5A62EC3"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35CB319"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64FB221"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r>
            <w:tr w:rsidR="00FE173C" w:rsidRPr="00CE3600" w14:paraId="024798B9" w14:textId="77777777" w:rsidTr="00FE173C">
              <w:trPr>
                <w:gridAfter w:val="1"/>
                <w:wAfter w:w="32" w:type="pct"/>
              </w:trPr>
              <w:tc>
                <w:tcPr>
                  <w:tcW w:w="3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D54DC9A"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4.</w:t>
                  </w:r>
                </w:p>
              </w:tc>
              <w:tc>
                <w:tcPr>
                  <w:tcW w:w="18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B9FDC7B" w14:textId="77777777" w:rsidR="0056067F" w:rsidRPr="00CE3600" w:rsidRDefault="0056067F" w:rsidP="00BB3A91">
                  <w:pPr>
                    <w:framePr w:hSpace="180" w:wrap="around" w:vAnchor="text" w:hAnchor="margin" w:y="303"/>
                    <w:shd w:val="clear" w:color="auto" w:fill="FFFFFF"/>
                    <w:spacing w:after="0"/>
                    <w:ind w:left="-100"/>
                    <w:jc w:val="center"/>
                    <w:rPr>
                      <w:rFonts w:eastAsia="Times New Roman" w:cs="Times New Roman"/>
                      <w:sz w:val="22"/>
                      <w:lang w:val="uz-Cyrl-UZ" w:eastAsia="ru-RU"/>
                    </w:rPr>
                  </w:pPr>
                  <w:proofErr w:type="spellStart"/>
                  <w:r w:rsidRPr="00CE3600">
                    <w:rPr>
                      <w:rFonts w:eastAsia="Times New Roman" w:cs="Times New Roman"/>
                      <w:sz w:val="22"/>
                      <w:lang w:eastAsia="ru-RU"/>
                    </w:rPr>
                    <w:t>Овоз</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бериш</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қутиси</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катта</w:t>
                  </w:r>
                  <w:proofErr w:type="spellEnd"/>
                  <w:r w:rsidRPr="00CE3600">
                    <w:rPr>
                      <w:rFonts w:eastAsia="Times New Roman" w:cs="Times New Roman"/>
                      <w:sz w:val="22"/>
                      <w:lang w:eastAsia="ru-RU"/>
                    </w:rPr>
                    <w:t>)</w:t>
                  </w:r>
                </w:p>
              </w:tc>
              <w:tc>
                <w:tcPr>
                  <w:tcW w:w="5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EDA4109"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5FDD4C2"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5D7CBD4"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2B34415"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r>
            <w:tr w:rsidR="00FE173C" w:rsidRPr="00CE3600" w14:paraId="643A0EFB" w14:textId="77777777" w:rsidTr="00FE173C">
              <w:trPr>
                <w:gridAfter w:val="1"/>
                <w:wAfter w:w="32" w:type="pct"/>
              </w:trPr>
              <w:tc>
                <w:tcPr>
                  <w:tcW w:w="3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FBAA270"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5.</w:t>
                  </w:r>
                </w:p>
              </w:tc>
              <w:tc>
                <w:tcPr>
                  <w:tcW w:w="18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5F66322" w14:textId="77777777" w:rsidR="0056067F" w:rsidRPr="00CE3600" w:rsidRDefault="0056067F" w:rsidP="00BB3A91">
                  <w:pPr>
                    <w:framePr w:hSpace="180" w:wrap="around" w:vAnchor="text" w:hAnchor="margin" w:y="303"/>
                    <w:shd w:val="clear" w:color="auto" w:fill="FFFFFF"/>
                    <w:spacing w:after="0"/>
                    <w:ind w:left="-100"/>
                    <w:jc w:val="center"/>
                    <w:rPr>
                      <w:rFonts w:eastAsia="Times New Roman" w:cs="Times New Roman"/>
                      <w:sz w:val="22"/>
                      <w:lang w:eastAsia="ru-RU"/>
                    </w:rPr>
                  </w:pPr>
                  <w:proofErr w:type="spellStart"/>
                  <w:r w:rsidRPr="00CE3600">
                    <w:rPr>
                      <w:rFonts w:eastAsia="Times New Roman" w:cs="Times New Roman"/>
                      <w:sz w:val="22"/>
                      <w:lang w:eastAsia="ru-RU"/>
                    </w:rPr>
                    <w:t>Овоз</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бериш</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қутиси</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кичик</w:t>
                  </w:r>
                  <w:proofErr w:type="spellEnd"/>
                  <w:r w:rsidRPr="00CE3600">
                    <w:rPr>
                      <w:rFonts w:eastAsia="Times New Roman" w:cs="Times New Roman"/>
                      <w:sz w:val="22"/>
                      <w:lang w:eastAsia="ru-RU"/>
                    </w:rPr>
                    <w:t>)</w:t>
                  </w:r>
                </w:p>
              </w:tc>
              <w:tc>
                <w:tcPr>
                  <w:tcW w:w="5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845BB8F"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6393D3C"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CEEE9EE"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4914612"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r>
            <w:tr w:rsidR="00FE173C" w:rsidRPr="00CE3600" w14:paraId="559E7829" w14:textId="77777777" w:rsidTr="00FE173C">
              <w:trPr>
                <w:gridAfter w:val="1"/>
                <w:wAfter w:w="32" w:type="pct"/>
              </w:trPr>
              <w:tc>
                <w:tcPr>
                  <w:tcW w:w="3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25DA959"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6.</w:t>
                  </w:r>
                </w:p>
              </w:tc>
              <w:tc>
                <w:tcPr>
                  <w:tcW w:w="18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E367FF6" w14:textId="77777777" w:rsidR="0056067F" w:rsidRPr="00CE3600" w:rsidRDefault="0056067F" w:rsidP="00BB3A91">
                  <w:pPr>
                    <w:framePr w:hSpace="180" w:wrap="around" w:vAnchor="text" w:hAnchor="margin" w:y="303"/>
                    <w:shd w:val="clear" w:color="auto" w:fill="FFFFFF"/>
                    <w:spacing w:after="0"/>
                    <w:ind w:left="-100"/>
                    <w:jc w:val="center"/>
                    <w:rPr>
                      <w:rFonts w:eastAsia="Times New Roman" w:cs="Times New Roman"/>
                      <w:sz w:val="22"/>
                      <w:lang w:eastAsia="ru-RU"/>
                    </w:rPr>
                  </w:pPr>
                  <w:proofErr w:type="spellStart"/>
                  <w:r w:rsidRPr="00CE3600">
                    <w:rPr>
                      <w:rFonts w:eastAsia="Times New Roman" w:cs="Times New Roman"/>
                      <w:sz w:val="22"/>
                      <w:lang w:eastAsia="ru-RU"/>
                    </w:rPr>
                    <w:t>Овоз</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бериш</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қутиси</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кўчма</w:t>
                  </w:r>
                  <w:proofErr w:type="spellEnd"/>
                  <w:r w:rsidRPr="00CE3600">
                    <w:rPr>
                      <w:rFonts w:eastAsia="Times New Roman" w:cs="Times New Roman"/>
                      <w:sz w:val="22"/>
                      <w:lang w:eastAsia="ru-RU"/>
                    </w:rPr>
                    <w:t>)</w:t>
                  </w:r>
                </w:p>
              </w:tc>
              <w:tc>
                <w:tcPr>
                  <w:tcW w:w="5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BD80F42"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ACE196F"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FB2BBF2"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6E1203D"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r>
            <w:tr w:rsidR="00FE173C" w:rsidRPr="00CE3600" w14:paraId="6F5F00C4" w14:textId="77777777" w:rsidTr="00FE173C">
              <w:trPr>
                <w:gridAfter w:val="1"/>
                <w:wAfter w:w="32" w:type="pct"/>
              </w:trPr>
              <w:tc>
                <w:tcPr>
                  <w:tcW w:w="3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B7498FB"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7.</w:t>
                  </w:r>
                </w:p>
              </w:tc>
              <w:tc>
                <w:tcPr>
                  <w:tcW w:w="18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31DB818" w14:textId="77777777" w:rsidR="0056067F" w:rsidRPr="00CE3600" w:rsidRDefault="0056067F" w:rsidP="00BB3A91">
                  <w:pPr>
                    <w:framePr w:hSpace="180" w:wrap="around" w:vAnchor="text" w:hAnchor="margin" w:y="303"/>
                    <w:shd w:val="clear" w:color="auto" w:fill="FFFFFF"/>
                    <w:spacing w:after="0"/>
                    <w:ind w:left="-100"/>
                    <w:jc w:val="center"/>
                    <w:rPr>
                      <w:rFonts w:eastAsia="Times New Roman" w:cs="Times New Roman"/>
                      <w:sz w:val="22"/>
                      <w:lang w:eastAsia="ru-RU"/>
                    </w:rPr>
                  </w:pPr>
                  <w:r w:rsidRPr="00CE3600">
                    <w:rPr>
                      <w:rFonts w:eastAsia="Times New Roman" w:cs="Times New Roman"/>
                      <w:sz w:val="22"/>
                      <w:lang w:val="uz-Cyrl-UZ" w:eastAsia="ru-RU"/>
                    </w:rPr>
                    <w:t xml:space="preserve">Яширин овоз бериш </w:t>
                  </w:r>
                  <w:proofErr w:type="spellStart"/>
                  <w:r w:rsidRPr="00CE3600">
                    <w:rPr>
                      <w:rFonts w:eastAsia="Times New Roman" w:cs="Times New Roman"/>
                      <w:sz w:val="22"/>
                      <w:lang w:eastAsia="ru-RU"/>
                    </w:rPr>
                    <w:t>кабинаси</w:t>
                  </w:r>
                  <w:proofErr w:type="spellEnd"/>
                </w:p>
                <w:p w14:paraId="262C1B34" w14:textId="77777777" w:rsidR="0056067F" w:rsidRPr="00CE3600" w:rsidRDefault="0056067F" w:rsidP="00BB3A91">
                  <w:pPr>
                    <w:framePr w:hSpace="180" w:wrap="around" w:vAnchor="text" w:hAnchor="margin" w:y="303"/>
                    <w:shd w:val="clear" w:color="auto" w:fill="FFFFFF"/>
                    <w:spacing w:after="0"/>
                    <w:ind w:left="-100"/>
                    <w:jc w:val="center"/>
                    <w:rPr>
                      <w:rFonts w:eastAsia="Times New Roman" w:cs="Times New Roman"/>
                      <w:sz w:val="22"/>
                      <w:lang w:eastAsia="ru-RU"/>
                    </w:rPr>
                  </w:pPr>
                  <w:r w:rsidRPr="00CE3600">
                    <w:rPr>
                      <w:rFonts w:eastAsia="Times New Roman" w:cs="Times New Roman"/>
                      <w:sz w:val="22"/>
                      <w:lang w:eastAsia="ru-RU"/>
                    </w:rPr>
                    <w:t>(2-</w:t>
                  </w:r>
                  <w:r w:rsidRPr="00CE3600">
                    <w:rPr>
                      <w:rFonts w:eastAsia="Times New Roman" w:cs="Times New Roman"/>
                      <w:sz w:val="22"/>
                      <w:lang w:val="uz-Cyrl-UZ" w:eastAsia="ru-RU"/>
                    </w:rPr>
                    <w:t>хоналик</w:t>
                  </w:r>
                  <w:r w:rsidRPr="00CE3600">
                    <w:rPr>
                      <w:rFonts w:eastAsia="Times New Roman" w:cs="Times New Roman"/>
                      <w:sz w:val="22"/>
                      <w:lang w:eastAsia="ru-RU"/>
                    </w:rPr>
                    <w:t>)</w:t>
                  </w:r>
                </w:p>
              </w:tc>
              <w:tc>
                <w:tcPr>
                  <w:tcW w:w="5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51C735C"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F825642"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633E08B"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F3A01AB"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r>
            <w:tr w:rsidR="00FE173C" w:rsidRPr="00CE3600" w14:paraId="6AF541E3" w14:textId="77777777" w:rsidTr="00FE173C">
              <w:trPr>
                <w:gridAfter w:val="1"/>
                <w:wAfter w:w="32" w:type="pct"/>
              </w:trPr>
              <w:tc>
                <w:tcPr>
                  <w:tcW w:w="3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AAD64F4"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8.</w:t>
                  </w:r>
                </w:p>
              </w:tc>
              <w:tc>
                <w:tcPr>
                  <w:tcW w:w="18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906A0F5"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roofErr w:type="spellStart"/>
                  <w:r w:rsidRPr="00CE3600">
                    <w:rPr>
                      <w:rFonts w:eastAsia="Times New Roman" w:cs="Times New Roman"/>
                      <w:sz w:val="22"/>
                      <w:lang w:eastAsia="ru-RU"/>
                    </w:rPr>
                    <w:t>Яширин</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овоз</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бериш</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кабинаси</w:t>
                  </w:r>
                  <w:proofErr w:type="spellEnd"/>
                </w:p>
                <w:p w14:paraId="6E59B94F"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r w:rsidRPr="00CE3600">
                    <w:rPr>
                      <w:rFonts w:eastAsia="Times New Roman" w:cs="Times New Roman"/>
                      <w:sz w:val="22"/>
                      <w:lang w:eastAsia="ru-RU"/>
                    </w:rPr>
                    <w:t>(</w:t>
                  </w:r>
                  <w:r w:rsidRPr="00CE3600">
                    <w:rPr>
                      <w:rFonts w:eastAsia="Times New Roman" w:cs="Times New Roman"/>
                      <w:sz w:val="22"/>
                      <w:lang w:val="uz-Cyrl-UZ" w:eastAsia="ru-RU"/>
                    </w:rPr>
                    <w:t>3</w:t>
                  </w:r>
                  <w:r w:rsidRPr="00CE3600">
                    <w:rPr>
                      <w:rFonts w:eastAsia="Times New Roman" w:cs="Times New Roman"/>
                      <w:sz w:val="22"/>
                      <w:lang w:eastAsia="ru-RU"/>
                    </w:rPr>
                    <w:t>-</w:t>
                  </w:r>
                  <w:proofErr w:type="spellStart"/>
                  <w:r w:rsidRPr="00CE3600">
                    <w:rPr>
                      <w:rFonts w:eastAsia="Times New Roman" w:cs="Times New Roman"/>
                      <w:sz w:val="22"/>
                      <w:lang w:eastAsia="ru-RU"/>
                    </w:rPr>
                    <w:t>хоналик</w:t>
                  </w:r>
                  <w:proofErr w:type="spellEnd"/>
                  <w:r w:rsidRPr="00CE3600">
                    <w:rPr>
                      <w:rFonts w:eastAsia="Times New Roman" w:cs="Times New Roman"/>
                      <w:sz w:val="22"/>
                      <w:lang w:eastAsia="ru-RU"/>
                    </w:rPr>
                    <w:t>)</w:t>
                  </w:r>
                </w:p>
              </w:tc>
              <w:tc>
                <w:tcPr>
                  <w:tcW w:w="5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326F188"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r w:rsidRPr="00CE3600">
                    <w:rPr>
                      <w:rFonts w:eastAsia="Times New Roman" w:cs="Times New Roman"/>
                      <w:sz w:val="22"/>
                      <w:lang w:eastAsia="ru-RU"/>
                    </w:rPr>
                    <w:t>дона</w:t>
                  </w:r>
                </w:p>
              </w:tc>
              <w:tc>
                <w:tcPr>
                  <w:tcW w:w="6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80C9C31"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6D0B69A"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FFA289F"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r>
            <w:tr w:rsidR="00FE173C" w:rsidRPr="00CE3600" w14:paraId="523B0D36" w14:textId="77777777" w:rsidTr="00FE173C">
              <w:trPr>
                <w:gridAfter w:val="1"/>
                <w:wAfter w:w="32" w:type="pct"/>
              </w:trPr>
              <w:tc>
                <w:tcPr>
                  <w:tcW w:w="3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DED917B"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9.</w:t>
                  </w:r>
                </w:p>
              </w:tc>
              <w:tc>
                <w:tcPr>
                  <w:tcW w:w="18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DF30ACC"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roofErr w:type="spellStart"/>
                  <w:r w:rsidRPr="00CE3600">
                    <w:rPr>
                      <w:rFonts w:eastAsia="Times New Roman" w:cs="Times New Roman"/>
                      <w:sz w:val="22"/>
                      <w:lang w:eastAsia="ru-RU"/>
                    </w:rPr>
                    <w:t>Яширин</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овоз</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бериш</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кабинаси</w:t>
                  </w:r>
                  <w:proofErr w:type="spellEnd"/>
                </w:p>
                <w:p w14:paraId="6FF2429F"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r w:rsidRPr="00CE3600">
                    <w:rPr>
                      <w:rFonts w:eastAsia="Times New Roman" w:cs="Times New Roman"/>
                      <w:sz w:val="22"/>
                      <w:lang w:eastAsia="ru-RU"/>
                    </w:rPr>
                    <w:t>(</w:t>
                  </w:r>
                  <w:r w:rsidRPr="00CE3600">
                    <w:rPr>
                      <w:rFonts w:eastAsia="Times New Roman" w:cs="Times New Roman"/>
                      <w:sz w:val="22"/>
                      <w:lang w:val="uz-Cyrl-UZ" w:eastAsia="ru-RU"/>
                    </w:rPr>
                    <w:t>4</w:t>
                  </w:r>
                  <w:r w:rsidRPr="00CE3600">
                    <w:rPr>
                      <w:rFonts w:eastAsia="Times New Roman" w:cs="Times New Roman"/>
                      <w:sz w:val="22"/>
                      <w:lang w:eastAsia="ru-RU"/>
                    </w:rPr>
                    <w:t>-</w:t>
                  </w:r>
                  <w:proofErr w:type="spellStart"/>
                  <w:r w:rsidRPr="00CE3600">
                    <w:rPr>
                      <w:rFonts w:eastAsia="Times New Roman" w:cs="Times New Roman"/>
                      <w:sz w:val="22"/>
                      <w:lang w:eastAsia="ru-RU"/>
                    </w:rPr>
                    <w:t>хоналик</w:t>
                  </w:r>
                  <w:proofErr w:type="spellEnd"/>
                  <w:r w:rsidRPr="00CE3600">
                    <w:rPr>
                      <w:rFonts w:eastAsia="Times New Roman" w:cs="Times New Roman"/>
                      <w:sz w:val="22"/>
                      <w:lang w:eastAsia="ru-RU"/>
                    </w:rPr>
                    <w:t>))</w:t>
                  </w:r>
                </w:p>
              </w:tc>
              <w:tc>
                <w:tcPr>
                  <w:tcW w:w="5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BF2BA2F"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r w:rsidRPr="00CE3600">
                    <w:rPr>
                      <w:rFonts w:eastAsia="Times New Roman" w:cs="Times New Roman"/>
                      <w:sz w:val="22"/>
                      <w:lang w:eastAsia="ru-RU"/>
                    </w:rPr>
                    <w:t>дона</w:t>
                  </w:r>
                </w:p>
              </w:tc>
              <w:tc>
                <w:tcPr>
                  <w:tcW w:w="6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9DD709E"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F364B8A"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0FCEDCA"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r>
            <w:tr w:rsidR="00FE173C" w:rsidRPr="00CE3600" w14:paraId="561847A0" w14:textId="77777777" w:rsidTr="00FE173C">
              <w:trPr>
                <w:gridAfter w:val="1"/>
                <w:wAfter w:w="32" w:type="pct"/>
              </w:trPr>
              <w:tc>
                <w:tcPr>
                  <w:tcW w:w="3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E76BE9D"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10.</w:t>
                  </w:r>
                </w:p>
              </w:tc>
              <w:tc>
                <w:tcPr>
                  <w:tcW w:w="18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C7B5962"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Флагшток (ички)</w:t>
                  </w:r>
                </w:p>
              </w:tc>
              <w:tc>
                <w:tcPr>
                  <w:tcW w:w="5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3210853"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5493E95"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5F29938"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6ECD0EF"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r>
            <w:tr w:rsidR="00FE173C" w:rsidRPr="00CE3600" w14:paraId="2B73B7E2" w14:textId="77777777" w:rsidTr="00FE173C">
              <w:trPr>
                <w:gridAfter w:val="1"/>
                <w:wAfter w:w="32" w:type="pct"/>
              </w:trPr>
              <w:tc>
                <w:tcPr>
                  <w:tcW w:w="3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C80A70E"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11.</w:t>
                  </w:r>
                </w:p>
              </w:tc>
              <w:tc>
                <w:tcPr>
                  <w:tcW w:w="18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E95AD6F"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Флагшток (ташқи)</w:t>
                  </w:r>
                </w:p>
              </w:tc>
              <w:tc>
                <w:tcPr>
                  <w:tcW w:w="5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F2B6425"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EADE424"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01606EE"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814A7BC"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r>
            <w:tr w:rsidR="00FE173C" w:rsidRPr="00CE3600" w14:paraId="34B8AD81" w14:textId="77777777" w:rsidTr="00FE173C">
              <w:trPr>
                <w:gridAfter w:val="1"/>
                <w:wAfter w:w="32" w:type="pct"/>
              </w:trPr>
              <w:tc>
                <w:tcPr>
                  <w:tcW w:w="3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16211C0"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12.</w:t>
                  </w:r>
                </w:p>
              </w:tc>
              <w:tc>
                <w:tcPr>
                  <w:tcW w:w="18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A4FB283"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Кўчма кабинаси</w:t>
                  </w:r>
                </w:p>
              </w:tc>
              <w:tc>
                <w:tcPr>
                  <w:tcW w:w="5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E803B88"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878B8A1"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A4FEBBA"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713267E"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r>
            <w:tr w:rsidR="00FE173C" w:rsidRPr="00CE3600" w14:paraId="7B88F8C2" w14:textId="77777777" w:rsidTr="00FE173C">
              <w:trPr>
                <w:gridAfter w:val="1"/>
                <w:wAfter w:w="32" w:type="pct"/>
              </w:trPr>
              <w:tc>
                <w:tcPr>
                  <w:tcW w:w="3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BE4FFE9"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13.</w:t>
                  </w:r>
                </w:p>
              </w:tc>
              <w:tc>
                <w:tcPr>
                  <w:tcW w:w="18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B3A6384"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proofErr w:type="spellStart"/>
                  <w:r w:rsidRPr="00CE3600">
                    <w:rPr>
                      <w:rFonts w:eastAsia="Times New Roman" w:cs="Times New Roman"/>
                      <w:sz w:val="22"/>
                      <w:lang w:eastAsia="ru-RU"/>
                    </w:rPr>
                    <w:t>Муҳр</w:t>
                  </w:r>
                  <w:proofErr w:type="spellEnd"/>
                  <w:r w:rsidRPr="00CE3600">
                    <w:rPr>
                      <w:rFonts w:eastAsia="Times New Roman" w:cs="Times New Roman"/>
                      <w:sz w:val="22"/>
                      <w:lang w:eastAsia="ru-RU"/>
                    </w:rPr>
                    <w:t xml:space="preserve"> </w:t>
                  </w:r>
                  <w:r w:rsidRPr="00CE3600">
                    <w:rPr>
                      <w:rFonts w:eastAsia="Times New Roman" w:cs="Times New Roman"/>
                      <w:sz w:val="22"/>
                      <w:lang w:val="uz-Cyrl-UZ" w:eastAsia="ru-RU"/>
                    </w:rPr>
                    <w:t>(</w:t>
                  </w:r>
                  <w:proofErr w:type="spellStart"/>
                  <w:r w:rsidRPr="00CE3600">
                    <w:rPr>
                      <w:rFonts w:eastAsia="Times New Roman" w:cs="Times New Roman"/>
                      <w:sz w:val="22"/>
                      <w:lang w:eastAsia="ru-RU"/>
                    </w:rPr>
                    <w:t>думалоқ</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резинали</w:t>
                  </w:r>
                  <w:proofErr w:type="spellEnd"/>
                  <w:r w:rsidRPr="00CE3600">
                    <w:rPr>
                      <w:rFonts w:eastAsia="Times New Roman" w:cs="Times New Roman"/>
                      <w:sz w:val="22"/>
                      <w:lang w:val="uz-Cyrl-UZ" w:eastAsia="ru-RU"/>
                    </w:rPr>
                    <w:t>)</w:t>
                  </w:r>
                </w:p>
              </w:tc>
              <w:tc>
                <w:tcPr>
                  <w:tcW w:w="5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A087892"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val="uz-Cyrl-UZ" w:eastAsia="ru-RU"/>
                    </w:rPr>
                  </w:pPr>
                  <w:r w:rsidRPr="00CE3600">
                    <w:rPr>
                      <w:rFonts w:eastAsia="Times New Roman" w:cs="Times New Roman"/>
                      <w:sz w:val="22"/>
                      <w:lang w:val="uz-Cyrl-UZ" w:eastAsia="ru-RU"/>
                    </w:rPr>
                    <w:t>дона</w:t>
                  </w:r>
                </w:p>
              </w:tc>
              <w:tc>
                <w:tcPr>
                  <w:tcW w:w="6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2066D08"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B918647"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8D91860"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r>
            <w:tr w:rsidR="0056067F" w:rsidRPr="00CE3600" w14:paraId="5B6B21A7" w14:textId="77777777" w:rsidTr="00FE173C">
              <w:tc>
                <w:tcPr>
                  <w:tcW w:w="5000" w:type="pct"/>
                  <w:gridSpan w:val="7"/>
                  <w:tcBorders>
                    <w:top w:val="nil"/>
                    <w:left w:val="nil"/>
                    <w:bottom w:val="nil"/>
                    <w:right w:val="nil"/>
                  </w:tcBorders>
                  <w:shd w:val="clear" w:color="auto" w:fill="FFFFFF"/>
                  <w:tcMar>
                    <w:top w:w="15" w:type="dxa"/>
                    <w:left w:w="30" w:type="dxa"/>
                    <w:bottom w:w="15" w:type="dxa"/>
                    <w:right w:w="15" w:type="dxa"/>
                  </w:tcMar>
                  <w:vAlign w:val="bottom"/>
                  <w:hideMark/>
                </w:tcPr>
                <w:p w14:paraId="50BC1B2B"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
              </w:tc>
            </w:tr>
            <w:tr w:rsidR="0056067F" w:rsidRPr="00CE3600" w14:paraId="15E72707" w14:textId="77777777" w:rsidTr="00FE173C">
              <w:tc>
                <w:tcPr>
                  <w:tcW w:w="5000" w:type="pct"/>
                  <w:gridSpan w:val="7"/>
                  <w:tcBorders>
                    <w:top w:val="nil"/>
                    <w:left w:val="nil"/>
                    <w:bottom w:val="nil"/>
                    <w:right w:val="nil"/>
                  </w:tcBorders>
                  <w:shd w:val="clear" w:color="auto" w:fill="FFFFFF"/>
                  <w:tcMar>
                    <w:top w:w="15" w:type="dxa"/>
                    <w:left w:w="30" w:type="dxa"/>
                    <w:bottom w:w="15" w:type="dxa"/>
                    <w:right w:w="15" w:type="dxa"/>
                  </w:tcMar>
                  <w:vAlign w:val="center"/>
                  <w:hideMark/>
                </w:tcPr>
                <w:p w14:paraId="37F6E620" w14:textId="77777777" w:rsidR="0056067F" w:rsidRPr="00CE3600" w:rsidRDefault="0056067F" w:rsidP="00BB3A91">
                  <w:pPr>
                    <w:framePr w:hSpace="180" w:wrap="around" w:vAnchor="text" w:hAnchor="margin" w:y="303"/>
                    <w:shd w:val="clear" w:color="auto" w:fill="FFFFFF"/>
                    <w:spacing w:after="0"/>
                    <w:ind w:left="66" w:firstLine="183"/>
                    <w:jc w:val="both"/>
                    <w:rPr>
                      <w:rFonts w:eastAsia="Times New Roman" w:cs="Times New Roman"/>
                      <w:sz w:val="22"/>
                      <w:lang w:val="uz-Cyrl-UZ" w:eastAsia="ru-RU"/>
                    </w:rPr>
                  </w:pPr>
                  <w:proofErr w:type="spellStart"/>
                  <w:r w:rsidRPr="00CE3600">
                    <w:rPr>
                      <w:rFonts w:eastAsia="Times New Roman" w:cs="Times New Roman"/>
                      <w:b/>
                      <w:sz w:val="22"/>
                      <w:lang w:eastAsia="ru-RU"/>
                    </w:rPr>
                    <w:t>Изоҳ</w:t>
                  </w:r>
                  <w:proofErr w:type="spellEnd"/>
                  <w:r w:rsidRPr="00CE3600">
                    <w:rPr>
                      <w:rFonts w:eastAsia="Times New Roman" w:cs="Times New Roman"/>
                      <w:b/>
                      <w:sz w:val="22"/>
                      <w:lang w:eastAsia="ru-RU"/>
                    </w:rPr>
                    <w:t>:</w:t>
                  </w:r>
                  <w:r w:rsidRPr="00CE3600">
                    <w:rPr>
                      <w:rFonts w:eastAsia="Times New Roman" w:cs="Times New Roman"/>
                      <w:sz w:val="22"/>
                      <w:lang w:eastAsia="ru-RU"/>
                    </w:rPr>
                    <w:t xml:space="preserve"> </w:t>
                  </w:r>
                  <w:r w:rsidRPr="00CE3600">
                    <w:rPr>
                      <w:rFonts w:eastAsia="Times New Roman" w:cs="Times New Roman"/>
                      <w:sz w:val="22"/>
                      <w:lang w:val="uz-Cyrl-UZ" w:eastAsia="ru-RU"/>
                    </w:rPr>
                    <w:t xml:space="preserve">Қорақалпоғистон Республикаси ҳудудида тўлдириладиган далолатномага </w:t>
                  </w:r>
                  <w:proofErr w:type="gramStart"/>
                  <w:r w:rsidRPr="00CE3600">
                    <w:rPr>
                      <w:rFonts w:eastAsia="Times New Roman" w:cs="Times New Roman"/>
                      <w:sz w:val="22"/>
                      <w:lang w:val="uz-Cyrl-UZ" w:eastAsia="ru-RU"/>
                    </w:rPr>
                    <w:t>Қорақалпоғистон  Республикасининг</w:t>
                  </w:r>
                  <w:proofErr w:type="gramEnd"/>
                  <w:r w:rsidRPr="00CE3600">
                    <w:rPr>
                      <w:rFonts w:eastAsia="Times New Roman" w:cs="Times New Roman"/>
                      <w:sz w:val="22"/>
                      <w:lang w:val="uz-Cyrl-UZ" w:eastAsia="ru-RU"/>
                    </w:rPr>
                    <w:t xml:space="preserve"> Давлат байроғи ҳамда Қорақалпоғистон Давлат герби киритилади.</w:t>
                  </w:r>
                </w:p>
              </w:tc>
            </w:tr>
            <w:tr w:rsidR="0056067F" w:rsidRPr="00CE3600" w14:paraId="3F7F3344" w14:textId="77777777" w:rsidTr="00FE173C">
              <w:tc>
                <w:tcPr>
                  <w:tcW w:w="5000" w:type="pct"/>
                  <w:gridSpan w:val="7"/>
                  <w:tcBorders>
                    <w:top w:val="nil"/>
                    <w:left w:val="nil"/>
                    <w:bottom w:val="nil"/>
                    <w:right w:val="nil"/>
                  </w:tcBorders>
                  <w:shd w:val="clear" w:color="auto" w:fill="FFFFFF"/>
                  <w:tcMar>
                    <w:top w:w="15" w:type="dxa"/>
                    <w:left w:w="30" w:type="dxa"/>
                    <w:bottom w:w="15" w:type="dxa"/>
                    <w:right w:w="15" w:type="dxa"/>
                  </w:tcMar>
                  <w:vAlign w:val="center"/>
                  <w:hideMark/>
                </w:tcPr>
                <w:p w14:paraId="5FD1035E"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b/>
                      <w:bCs/>
                      <w:sz w:val="22"/>
                      <w:lang w:eastAsia="ru-RU"/>
                    </w:rPr>
                  </w:pPr>
                </w:p>
                <w:p w14:paraId="707B2674"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sz w:val="22"/>
                      <w:lang w:eastAsia="ru-RU"/>
                    </w:rPr>
                  </w:pPr>
                  <w:proofErr w:type="spellStart"/>
                  <w:r w:rsidRPr="00CE3600">
                    <w:rPr>
                      <w:rFonts w:eastAsia="Times New Roman" w:cs="Times New Roman"/>
                      <w:b/>
                      <w:bCs/>
                      <w:sz w:val="22"/>
                      <w:lang w:eastAsia="ru-RU"/>
                    </w:rPr>
                    <w:t>Топширувчи</w:t>
                  </w:r>
                  <w:proofErr w:type="spellEnd"/>
                  <w:r w:rsidRPr="00CE3600">
                    <w:rPr>
                      <w:rFonts w:eastAsia="Times New Roman" w:cs="Times New Roman"/>
                      <w:b/>
                      <w:bCs/>
                      <w:sz w:val="22"/>
                      <w:lang w:eastAsia="ru-RU"/>
                    </w:rPr>
                    <w:t xml:space="preserve"> </w:t>
                  </w:r>
                  <w:proofErr w:type="spellStart"/>
                  <w:r w:rsidRPr="00CE3600">
                    <w:rPr>
                      <w:rFonts w:eastAsia="Times New Roman" w:cs="Times New Roman"/>
                      <w:b/>
                      <w:bCs/>
                      <w:sz w:val="22"/>
                      <w:lang w:eastAsia="ru-RU"/>
                    </w:rPr>
                    <w:t>томон</w:t>
                  </w:r>
                  <w:proofErr w:type="spellEnd"/>
                  <w:r w:rsidRPr="00CE3600">
                    <w:rPr>
                      <w:rFonts w:eastAsia="Times New Roman" w:cs="Times New Roman"/>
                      <w:b/>
                      <w:bCs/>
                      <w:sz w:val="22"/>
                      <w:lang w:eastAsia="ru-RU"/>
                    </w:rPr>
                    <w:t>:</w:t>
                  </w:r>
                </w:p>
              </w:tc>
            </w:tr>
            <w:tr w:rsidR="0056067F" w:rsidRPr="00CE3600" w14:paraId="2DCA5B72" w14:textId="77777777" w:rsidTr="00FE173C">
              <w:tc>
                <w:tcPr>
                  <w:tcW w:w="5000" w:type="pct"/>
                  <w:gridSpan w:val="7"/>
                  <w:tcBorders>
                    <w:top w:val="nil"/>
                    <w:left w:val="nil"/>
                    <w:bottom w:val="nil"/>
                    <w:right w:val="nil"/>
                  </w:tcBorders>
                  <w:shd w:val="clear" w:color="auto" w:fill="FFFFFF"/>
                  <w:tcMar>
                    <w:top w:w="15" w:type="dxa"/>
                    <w:left w:w="30" w:type="dxa"/>
                    <w:bottom w:w="15" w:type="dxa"/>
                    <w:right w:w="15" w:type="dxa"/>
                  </w:tcMar>
                  <w:vAlign w:val="center"/>
                  <w:hideMark/>
                </w:tcPr>
                <w:p w14:paraId="0DDE8CC0" w14:textId="77777777" w:rsidR="0056067F" w:rsidRPr="00CE3600" w:rsidRDefault="0056067F" w:rsidP="00BB3A91">
                  <w:pPr>
                    <w:framePr w:hSpace="180" w:wrap="around" w:vAnchor="text" w:hAnchor="margin" w:y="303"/>
                    <w:shd w:val="clear" w:color="auto" w:fill="FFFFFF"/>
                    <w:spacing w:after="0"/>
                    <w:ind w:left="66"/>
                    <w:jc w:val="center"/>
                    <w:rPr>
                      <w:rFonts w:eastAsia="Times New Roman" w:cs="Times New Roman"/>
                      <w:b/>
                      <w:bCs/>
                      <w:sz w:val="10"/>
                      <w:szCs w:val="10"/>
                      <w:lang w:val="uz-Cyrl-UZ" w:eastAsia="ru-RU"/>
                    </w:rPr>
                  </w:pPr>
                </w:p>
              </w:tc>
            </w:tr>
          </w:tbl>
          <w:p w14:paraId="47690FDB" w14:textId="651826E9" w:rsidR="00C07A39" w:rsidRPr="00CE3600" w:rsidRDefault="0056067F" w:rsidP="00C07A39">
            <w:pPr>
              <w:shd w:val="clear" w:color="auto" w:fill="FFFFFF"/>
              <w:spacing w:after="0"/>
              <w:ind w:left="66"/>
              <w:jc w:val="both"/>
              <w:rPr>
                <w:rFonts w:eastAsia="Times New Roman" w:cs="Times New Roman"/>
                <w:b/>
                <w:bCs/>
                <w:sz w:val="22"/>
                <w:lang w:val="uz-Cyrl-UZ" w:eastAsia="ru-RU"/>
              </w:rPr>
            </w:pPr>
            <w:r w:rsidRPr="00CE3600">
              <w:rPr>
                <w:rFonts w:eastAsia="Times New Roman" w:cs="Times New Roman"/>
                <w:b/>
                <w:bCs/>
                <w:sz w:val="22"/>
                <w:lang w:eastAsia="ru-RU"/>
              </w:rPr>
              <w:t>_______ -</w:t>
            </w:r>
            <w:r w:rsidR="00C17E2D" w:rsidRPr="00CE3600">
              <w:rPr>
                <w:rFonts w:eastAsia="Times New Roman" w:cs="Times New Roman"/>
                <w:b/>
                <w:bCs/>
                <w:sz w:val="22"/>
                <w:lang w:val="uz-Cyrl-UZ" w:eastAsia="ru-RU"/>
              </w:rPr>
              <w:t xml:space="preserve"> </w:t>
            </w:r>
            <w:r w:rsidR="00C07A39" w:rsidRPr="00CE3600">
              <w:rPr>
                <w:rFonts w:eastAsia="Times New Roman" w:cs="Times New Roman"/>
                <w:b/>
                <w:bCs/>
                <w:sz w:val="22"/>
                <w:lang w:eastAsia="ru-RU"/>
              </w:rPr>
              <w:t xml:space="preserve">референдум </w:t>
            </w:r>
            <w:r w:rsidR="00C07A39" w:rsidRPr="00CE3600">
              <w:rPr>
                <w:rFonts w:eastAsia="Times New Roman" w:cs="Times New Roman"/>
                <w:b/>
                <w:bCs/>
                <w:sz w:val="22"/>
                <w:lang w:val="uz-Cyrl-UZ" w:eastAsia="ru-RU"/>
              </w:rPr>
              <w:t xml:space="preserve">ўтказувчи участка </w:t>
            </w:r>
          </w:p>
          <w:p w14:paraId="23B79E57" w14:textId="36294E6C" w:rsidR="0056067F" w:rsidRPr="00CE3600" w:rsidRDefault="00C07A39" w:rsidP="00C07A39">
            <w:pPr>
              <w:shd w:val="clear" w:color="auto" w:fill="FFFFFF"/>
              <w:spacing w:after="0"/>
              <w:ind w:left="66"/>
              <w:jc w:val="both"/>
              <w:rPr>
                <w:rFonts w:eastAsia="Times New Roman" w:cs="Times New Roman"/>
                <w:b/>
                <w:bCs/>
                <w:sz w:val="22"/>
                <w:lang w:eastAsia="ru-RU"/>
              </w:rPr>
            </w:pPr>
            <w:r w:rsidRPr="00CE3600">
              <w:rPr>
                <w:rFonts w:eastAsia="Times New Roman" w:cs="Times New Roman"/>
                <w:b/>
                <w:bCs/>
                <w:sz w:val="22"/>
                <w:lang w:val="uz-Cyrl-UZ" w:eastAsia="ru-RU"/>
              </w:rPr>
              <w:t>комиссияси раиси</w:t>
            </w:r>
            <w:r w:rsidR="0056067F" w:rsidRPr="00CE3600">
              <w:rPr>
                <w:rFonts w:eastAsia="Times New Roman" w:cs="Times New Roman"/>
                <w:b/>
                <w:bCs/>
                <w:sz w:val="22"/>
                <w:lang w:eastAsia="ru-RU"/>
              </w:rPr>
              <w:t>:</w:t>
            </w:r>
            <w:r w:rsidR="0056067F" w:rsidRPr="00CE3600">
              <w:rPr>
                <w:rFonts w:eastAsia="Times New Roman" w:cs="Times New Roman"/>
                <w:b/>
                <w:bCs/>
                <w:sz w:val="22"/>
                <w:lang w:eastAsia="ru-RU"/>
              </w:rPr>
              <w:tab/>
            </w:r>
            <w:r w:rsidR="0056067F" w:rsidRPr="00CE3600">
              <w:rPr>
                <w:rFonts w:eastAsia="Times New Roman" w:cs="Times New Roman"/>
                <w:b/>
                <w:bCs/>
                <w:sz w:val="22"/>
                <w:lang w:eastAsia="ru-RU"/>
              </w:rPr>
              <w:tab/>
            </w:r>
            <w:r w:rsidR="0056067F" w:rsidRPr="00CE3600">
              <w:rPr>
                <w:rFonts w:eastAsia="Times New Roman" w:cs="Times New Roman"/>
                <w:b/>
                <w:bCs/>
                <w:sz w:val="22"/>
                <w:lang w:eastAsia="ru-RU"/>
              </w:rPr>
              <w:tab/>
            </w:r>
            <w:r w:rsidR="00C17E2D" w:rsidRPr="00CE3600">
              <w:rPr>
                <w:rFonts w:eastAsia="Times New Roman" w:cs="Times New Roman"/>
                <w:b/>
                <w:bCs/>
                <w:sz w:val="22"/>
                <w:lang w:val="uz-Cyrl-UZ" w:eastAsia="ru-RU"/>
              </w:rPr>
              <w:t xml:space="preserve">                            </w:t>
            </w:r>
            <w:r w:rsidR="0056067F" w:rsidRPr="00CE3600">
              <w:rPr>
                <w:rFonts w:eastAsia="Times New Roman" w:cs="Times New Roman"/>
                <w:b/>
                <w:bCs/>
                <w:sz w:val="22"/>
                <w:lang w:eastAsia="ru-RU"/>
              </w:rPr>
              <w:t>_________</w:t>
            </w:r>
            <w:r w:rsidR="0056067F" w:rsidRPr="00CE3600">
              <w:rPr>
                <w:rFonts w:eastAsia="Times New Roman" w:cs="Times New Roman"/>
                <w:b/>
                <w:bCs/>
                <w:sz w:val="22"/>
                <w:lang w:eastAsia="ru-RU"/>
              </w:rPr>
              <w:tab/>
            </w:r>
            <w:r w:rsidR="00C17E2D" w:rsidRPr="00CE3600">
              <w:rPr>
                <w:rFonts w:eastAsia="Times New Roman" w:cs="Times New Roman"/>
                <w:b/>
                <w:bCs/>
                <w:sz w:val="22"/>
                <w:lang w:val="uz-Cyrl-UZ" w:eastAsia="ru-RU"/>
              </w:rPr>
              <w:t xml:space="preserve">          ______________________</w:t>
            </w:r>
          </w:p>
          <w:p w14:paraId="56423690" w14:textId="7341398F" w:rsidR="0056067F" w:rsidRPr="00CE3600" w:rsidRDefault="0056067F" w:rsidP="0056067F">
            <w:pPr>
              <w:shd w:val="clear" w:color="auto" w:fill="FFFFFF"/>
              <w:spacing w:after="0"/>
              <w:ind w:left="66"/>
              <w:jc w:val="both"/>
              <w:rPr>
                <w:rFonts w:eastAsia="Times New Roman" w:cs="Times New Roman"/>
                <w:i/>
                <w:iCs/>
                <w:sz w:val="22"/>
                <w:lang w:eastAsia="ru-RU"/>
              </w:rPr>
            </w:pPr>
            <w:r w:rsidRPr="00CE3600">
              <w:rPr>
                <w:rFonts w:eastAsia="Times New Roman" w:cs="Times New Roman"/>
                <w:b/>
                <w:bCs/>
                <w:sz w:val="22"/>
                <w:lang w:eastAsia="ru-RU"/>
              </w:rPr>
              <w:tab/>
            </w:r>
            <w:r w:rsidRPr="00CE3600">
              <w:rPr>
                <w:rFonts w:eastAsia="Times New Roman" w:cs="Times New Roman"/>
                <w:b/>
                <w:bCs/>
                <w:sz w:val="22"/>
                <w:lang w:eastAsia="ru-RU"/>
              </w:rPr>
              <w:tab/>
            </w:r>
            <w:r w:rsidRPr="00CE3600">
              <w:rPr>
                <w:rFonts w:eastAsia="Times New Roman" w:cs="Times New Roman"/>
                <w:b/>
                <w:bCs/>
                <w:sz w:val="22"/>
                <w:lang w:eastAsia="ru-RU"/>
              </w:rPr>
              <w:tab/>
            </w:r>
            <w:r w:rsidRPr="00CE3600">
              <w:rPr>
                <w:rFonts w:eastAsia="Times New Roman" w:cs="Times New Roman"/>
                <w:b/>
                <w:bCs/>
                <w:sz w:val="22"/>
                <w:lang w:eastAsia="ru-RU"/>
              </w:rPr>
              <w:tab/>
            </w:r>
            <w:r w:rsidRPr="00CE3600">
              <w:rPr>
                <w:rFonts w:eastAsia="Times New Roman" w:cs="Times New Roman"/>
                <w:b/>
                <w:bCs/>
                <w:sz w:val="22"/>
                <w:lang w:eastAsia="ru-RU"/>
              </w:rPr>
              <w:tab/>
            </w:r>
            <w:r w:rsidR="00C17E2D" w:rsidRPr="00CE3600">
              <w:rPr>
                <w:rFonts w:eastAsia="Times New Roman" w:cs="Times New Roman"/>
                <w:b/>
                <w:bCs/>
                <w:sz w:val="22"/>
                <w:lang w:val="uz-Cyrl-UZ" w:eastAsia="ru-RU"/>
              </w:rPr>
              <w:t xml:space="preserve">   </w:t>
            </w:r>
            <w:r w:rsidRPr="00CE3600">
              <w:rPr>
                <w:rFonts w:eastAsia="Times New Roman" w:cs="Times New Roman"/>
                <w:b/>
                <w:bCs/>
                <w:sz w:val="22"/>
                <w:lang w:eastAsia="ru-RU"/>
              </w:rPr>
              <w:tab/>
            </w:r>
            <w:r w:rsidRPr="00CE3600">
              <w:rPr>
                <w:rFonts w:eastAsia="Times New Roman" w:cs="Times New Roman"/>
                <w:b/>
                <w:bCs/>
                <w:sz w:val="22"/>
                <w:lang w:eastAsia="ru-RU"/>
              </w:rPr>
              <w:tab/>
              <w:t xml:space="preserve">    </w:t>
            </w:r>
            <w:r w:rsidRPr="00CE3600">
              <w:rPr>
                <w:rFonts w:eastAsia="Times New Roman" w:cs="Times New Roman"/>
                <w:sz w:val="22"/>
                <w:lang w:eastAsia="ru-RU"/>
              </w:rPr>
              <w:t xml:space="preserve"> (</w:t>
            </w:r>
            <w:proofErr w:type="spellStart"/>
            <w:r w:rsidRPr="00CE3600">
              <w:rPr>
                <w:rFonts w:eastAsia="Times New Roman" w:cs="Times New Roman"/>
                <w:i/>
                <w:iCs/>
                <w:sz w:val="22"/>
                <w:lang w:eastAsia="ru-RU"/>
              </w:rPr>
              <w:t>имзо</w:t>
            </w:r>
            <w:proofErr w:type="spellEnd"/>
            <w:r w:rsidRPr="00CE3600">
              <w:rPr>
                <w:rFonts w:eastAsia="Times New Roman" w:cs="Times New Roman"/>
                <w:i/>
                <w:iCs/>
                <w:sz w:val="22"/>
                <w:lang w:eastAsia="ru-RU"/>
              </w:rPr>
              <w:t>)</w:t>
            </w:r>
            <w:r w:rsidRPr="00CE3600">
              <w:rPr>
                <w:rFonts w:eastAsia="Times New Roman" w:cs="Times New Roman"/>
                <w:i/>
                <w:iCs/>
                <w:sz w:val="22"/>
                <w:lang w:eastAsia="ru-RU"/>
              </w:rPr>
              <w:tab/>
              <w:t xml:space="preserve">                       </w:t>
            </w:r>
            <w:proofErr w:type="gramStart"/>
            <w:r w:rsidRPr="00CE3600">
              <w:rPr>
                <w:rFonts w:eastAsia="Times New Roman" w:cs="Times New Roman"/>
                <w:i/>
                <w:iCs/>
                <w:sz w:val="22"/>
                <w:lang w:eastAsia="ru-RU"/>
              </w:rPr>
              <w:t xml:space="preserve">   (</w:t>
            </w:r>
            <w:proofErr w:type="gramEnd"/>
            <w:r w:rsidRPr="00CE3600">
              <w:rPr>
                <w:rFonts w:eastAsia="Times New Roman" w:cs="Times New Roman"/>
                <w:i/>
                <w:iCs/>
                <w:sz w:val="22"/>
                <w:lang w:eastAsia="ru-RU"/>
              </w:rPr>
              <w:t>Ф.И.</w:t>
            </w:r>
            <w:r w:rsidR="00C17E2D" w:rsidRPr="00CE3600">
              <w:rPr>
                <w:rFonts w:eastAsia="Times New Roman" w:cs="Times New Roman"/>
                <w:i/>
                <w:iCs/>
                <w:sz w:val="22"/>
                <w:lang w:val="uz-Cyrl-UZ" w:eastAsia="ru-RU"/>
              </w:rPr>
              <w:t>О</w:t>
            </w:r>
            <w:r w:rsidRPr="00CE3600">
              <w:rPr>
                <w:rFonts w:eastAsia="Times New Roman" w:cs="Times New Roman"/>
                <w:i/>
                <w:iCs/>
                <w:sz w:val="22"/>
                <w:lang w:eastAsia="ru-RU"/>
              </w:rPr>
              <w:t>)</w:t>
            </w:r>
          </w:p>
          <w:p w14:paraId="45340CAD"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p>
        </w:tc>
      </w:tr>
      <w:tr w:rsidR="0056067F" w:rsidRPr="00CE3600" w14:paraId="48EB21C8" w14:textId="77777777" w:rsidTr="0056067F">
        <w:tc>
          <w:tcPr>
            <w:tcW w:w="5000" w:type="pct"/>
            <w:tcBorders>
              <w:top w:val="nil"/>
              <w:left w:val="nil"/>
              <w:bottom w:val="nil"/>
              <w:right w:val="nil"/>
            </w:tcBorders>
            <w:shd w:val="clear" w:color="auto" w:fill="FFFFFF"/>
            <w:tcMar>
              <w:top w:w="15" w:type="dxa"/>
              <w:left w:w="30" w:type="dxa"/>
              <w:bottom w:w="15" w:type="dxa"/>
              <w:right w:w="15" w:type="dxa"/>
            </w:tcMar>
            <w:vAlign w:val="center"/>
          </w:tcPr>
          <w:p w14:paraId="70B0C7BA"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r w:rsidRPr="00CE3600">
              <w:rPr>
                <w:rFonts w:eastAsia="Times New Roman" w:cs="Times New Roman"/>
                <w:b/>
                <w:bCs/>
                <w:sz w:val="22"/>
                <w:lang w:val="uz-Cyrl-UZ" w:eastAsia="ru-RU"/>
              </w:rPr>
              <w:t>Қабул қилувчи томон:</w:t>
            </w:r>
          </w:p>
        </w:tc>
      </w:tr>
      <w:tr w:rsidR="0056067F" w:rsidRPr="00CE3600" w14:paraId="4BC88D53" w14:textId="77777777" w:rsidTr="0056067F">
        <w:tc>
          <w:tcPr>
            <w:tcW w:w="5000" w:type="pct"/>
            <w:tcBorders>
              <w:top w:val="nil"/>
              <w:left w:val="nil"/>
              <w:bottom w:val="nil"/>
              <w:right w:val="nil"/>
            </w:tcBorders>
            <w:shd w:val="clear" w:color="auto" w:fill="FFFFFF"/>
            <w:tcMar>
              <w:top w:w="15" w:type="dxa"/>
              <w:left w:w="30" w:type="dxa"/>
              <w:bottom w:w="15" w:type="dxa"/>
              <w:right w:w="15" w:type="dxa"/>
            </w:tcMar>
            <w:vAlign w:val="center"/>
          </w:tcPr>
          <w:p w14:paraId="7F7BCF31" w14:textId="77777777" w:rsidR="0056067F" w:rsidRPr="00CE3600" w:rsidRDefault="0056067F" w:rsidP="0056067F">
            <w:pPr>
              <w:shd w:val="clear" w:color="auto" w:fill="FFFFFF"/>
              <w:spacing w:after="0"/>
              <w:ind w:left="66"/>
              <w:jc w:val="center"/>
              <w:rPr>
                <w:rFonts w:eastAsia="Times New Roman" w:cs="Times New Roman"/>
                <w:sz w:val="10"/>
                <w:szCs w:val="10"/>
                <w:lang w:val="uz-Cyrl-UZ" w:eastAsia="ru-RU"/>
              </w:rPr>
            </w:pPr>
          </w:p>
        </w:tc>
      </w:tr>
      <w:tr w:rsidR="0056067F" w:rsidRPr="00CE3600" w14:paraId="6BFF3552" w14:textId="77777777" w:rsidTr="0056067F">
        <w:tc>
          <w:tcPr>
            <w:tcW w:w="5000" w:type="pct"/>
            <w:tcBorders>
              <w:top w:val="nil"/>
              <w:left w:val="nil"/>
              <w:bottom w:val="nil"/>
              <w:right w:val="nil"/>
            </w:tcBorders>
            <w:shd w:val="clear" w:color="auto" w:fill="FFFFFF"/>
            <w:tcMar>
              <w:top w:w="15" w:type="dxa"/>
              <w:left w:w="30" w:type="dxa"/>
              <w:bottom w:w="15" w:type="dxa"/>
              <w:right w:w="15" w:type="dxa"/>
            </w:tcMar>
            <w:vAlign w:val="center"/>
          </w:tcPr>
          <w:tbl>
            <w:tblPr>
              <w:tblW w:w="9468" w:type="dxa"/>
              <w:shd w:val="clear" w:color="auto" w:fill="FFFFFF"/>
              <w:tblCellMar>
                <w:left w:w="0" w:type="dxa"/>
                <w:right w:w="0" w:type="dxa"/>
              </w:tblCellMar>
              <w:tblLook w:val="04A0" w:firstRow="1" w:lastRow="0" w:firstColumn="1" w:lastColumn="0" w:noHBand="0" w:noVBand="1"/>
            </w:tblPr>
            <w:tblGrid>
              <w:gridCol w:w="9468"/>
            </w:tblGrid>
            <w:tr w:rsidR="0056067F" w:rsidRPr="00CE3600" w14:paraId="5E4E44AF" w14:textId="77777777" w:rsidTr="0056067F">
              <w:tc>
                <w:tcPr>
                  <w:tcW w:w="5000" w:type="pct"/>
                  <w:tcBorders>
                    <w:top w:val="nil"/>
                    <w:left w:val="nil"/>
                    <w:bottom w:val="nil"/>
                    <w:right w:val="nil"/>
                  </w:tcBorders>
                  <w:shd w:val="clear" w:color="auto" w:fill="FFFFFF"/>
                  <w:tcMar>
                    <w:top w:w="15" w:type="dxa"/>
                    <w:left w:w="30" w:type="dxa"/>
                    <w:bottom w:w="15" w:type="dxa"/>
                    <w:right w:w="15" w:type="dxa"/>
                  </w:tcMar>
                  <w:vAlign w:val="center"/>
                  <w:hideMark/>
                </w:tcPr>
                <w:p w14:paraId="67E2932C" w14:textId="4D927B9E" w:rsidR="0056067F" w:rsidRPr="00CE3600" w:rsidRDefault="0056067F" w:rsidP="0056067F">
                  <w:pPr>
                    <w:framePr w:hSpace="180" w:wrap="around" w:vAnchor="text" w:hAnchor="margin" w:y="303"/>
                    <w:shd w:val="clear" w:color="auto" w:fill="FFFFFF"/>
                    <w:spacing w:after="0"/>
                    <w:ind w:left="66"/>
                    <w:jc w:val="both"/>
                    <w:rPr>
                      <w:rFonts w:eastAsia="Times New Roman" w:cs="Times New Roman"/>
                      <w:b/>
                      <w:bCs/>
                      <w:sz w:val="22"/>
                      <w:lang w:val="uz-Cyrl-UZ" w:eastAsia="ru-RU"/>
                    </w:rPr>
                  </w:pPr>
                  <w:r w:rsidRPr="00CE3600">
                    <w:rPr>
                      <w:rFonts w:eastAsia="Times New Roman" w:cs="Times New Roman"/>
                      <w:b/>
                      <w:bCs/>
                      <w:sz w:val="22"/>
                      <w:lang w:val="uz-Cyrl-UZ" w:eastAsia="ru-RU"/>
                    </w:rPr>
                    <w:t>туман ёки шаҳар хокимлигининг</w:t>
                  </w:r>
                </w:p>
                <w:p w14:paraId="7A350002" w14:textId="77777777" w:rsidR="0056067F" w:rsidRPr="00CE3600" w:rsidRDefault="0056067F" w:rsidP="0056067F">
                  <w:pPr>
                    <w:framePr w:hSpace="180" w:wrap="around" w:vAnchor="text" w:hAnchor="margin" w:y="303"/>
                    <w:shd w:val="clear" w:color="auto" w:fill="FFFFFF"/>
                    <w:spacing w:after="0"/>
                    <w:ind w:left="66"/>
                    <w:jc w:val="both"/>
                    <w:rPr>
                      <w:rFonts w:eastAsia="Times New Roman" w:cs="Times New Roman"/>
                      <w:b/>
                      <w:bCs/>
                      <w:sz w:val="22"/>
                      <w:lang w:val="uz-Cyrl-UZ" w:eastAsia="ru-RU"/>
                    </w:rPr>
                  </w:pPr>
                  <w:r w:rsidRPr="00CE3600">
                    <w:rPr>
                      <w:rFonts w:eastAsia="Times New Roman" w:cs="Times New Roman"/>
                      <w:b/>
                      <w:bCs/>
                      <w:sz w:val="22"/>
                      <w:lang w:val="uz-Cyrl-UZ" w:eastAsia="ru-RU"/>
                    </w:rPr>
                    <w:t xml:space="preserve">ташкилий-кадрлар гуруҳи раҳбари:                          _________                     ______________________ </w:t>
                  </w:r>
                </w:p>
              </w:tc>
            </w:tr>
            <w:tr w:rsidR="0056067F" w:rsidRPr="00CE3600" w14:paraId="4ECC0D26" w14:textId="77777777" w:rsidTr="0056067F">
              <w:tc>
                <w:tcPr>
                  <w:tcW w:w="5000" w:type="pct"/>
                  <w:tcBorders>
                    <w:top w:val="nil"/>
                    <w:left w:val="nil"/>
                    <w:bottom w:val="nil"/>
                    <w:right w:val="nil"/>
                  </w:tcBorders>
                  <w:shd w:val="clear" w:color="auto" w:fill="FFFFFF"/>
                  <w:tcMar>
                    <w:top w:w="15" w:type="dxa"/>
                    <w:left w:w="30" w:type="dxa"/>
                    <w:bottom w:w="15" w:type="dxa"/>
                    <w:right w:w="15" w:type="dxa"/>
                  </w:tcMar>
                  <w:vAlign w:val="center"/>
                  <w:hideMark/>
                </w:tcPr>
                <w:p w14:paraId="7BADE66E" w14:textId="284A093A" w:rsidR="0056067F" w:rsidRPr="00CE3600" w:rsidRDefault="0056067F" w:rsidP="0056067F">
                  <w:pPr>
                    <w:framePr w:hSpace="180" w:wrap="around" w:vAnchor="text" w:hAnchor="margin" w:y="303"/>
                    <w:shd w:val="clear" w:color="auto" w:fill="FFFFFF"/>
                    <w:spacing w:after="0"/>
                    <w:ind w:left="66"/>
                    <w:jc w:val="both"/>
                    <w:rPr>
                      <w:rFonts w:eastAsia="Times New Roman" w:cs="Times New Roman"/>
                      <w:i/>
                      <w:iCs/>
                      <w:sz w:val="22"/>
                      <w:lang w:val="uz-Cyrl-UZ" w:eastAsia="ru-RU"/>
                    </w:rPr>
                  </w:pPr>
                  <w:r w:rsidRPr="00CE3600">
                    <w:rPr>
                      <w:rFonts w:eastAsia="Times New Roman" w:cs="Times New Roman"/>
                      <w:b/>
                      <w:bCs/>
                      <w:i/>
                      <w:iCs/>
                      <w:sz w:val="22"/>
                      <w:lang w:val="uz-Cyrl-UZ" w:eastAsia="ru-RU"/>
                    </w:rPr>
                    <w:t xml:space="preserve">                                                                                              </w:t>
                  </w:r>
                  <w:r w:rsidRPr="00CE3600">
                    <w:rPr>
                      <w:rFonts w:eastAsia="Times New Roman" w:cs="Times New Roman"/>
                      <w:i/>
                      <w:iCs/>
                      <w:sz w:val="22"/>
                      <w:lang w:val="uz-Cyrl-UZ" w:eastAsia="ru-RU"/>
                    </w:rPr>
                    <w:t>(имзо)                                    (Ф.И.</w:t>
                  </w:r>
                  <w:r w:rsidR="00C17E2D" w:rsidRPr="00CE3600">
                    <w:rPr>
                      <w:rFonts w:eastAsia="Times New Roman" w:cs="Times New Roman"/>
                      <w:i/>
                      <w:iCs/>
                      <w:sz w:val="22"/>
                      <w:lang w:val="uz-Cyrl-UZ" w:eastAsia="ru-RU"/>
                    </w:rPr>
                    <w:t>О</w:t>
                  </w:r>
                  <w:r w:rsidRPr="00CE3600">
                    <w:rPr>
                      <w:rFonts w:eastAsia="Times New Roman" w:cs="Times New Roman"/>
                      <w:i/>
                      <w:iCs/>
                      <w:sz w:val="22"/>
                      <w:lang w:val="uz-Cyrl-UZ" w:eastAsia="ru-RU"/>
                    </w:rPr>
                    <w:t>)</w:t>
                  </w:r>
                </w:p>
                <w:p w14:paraId="596E09A3" w14:textId="77777777" w:rsidR="0056067F" w:rsidRPr="00CE3600" w:rsidRDefault="0056067F" w:rsidP="0056067F">
                  <w:pPr>
                    <w:framePr w:hSpace="180" w:wrap="around" w:vAnchor="text" w:hAnchor="margin" w:y="303"/>
                    <w:shd w:val="clear" w:color="auto" w:fill="FFFFFF"/>
                    <w:spacing w:after="0"/>
                    <w:ind w:left="66"/>
                    <w:jc w:val="both"/>
                    <w:rPr>
                      <w:rFonts w:eastAsia="Times New Roman" w:cs="Times New Roman"/>
                      <w:b/>
                      <w:bCs/>
                      <w:sz w:val="22"/>
                      <w:lang w:val="uz-Cyrl-UZ" w:eastAsia="ru-RU"/>
                    </w:rPr>
                  </w:pPr>
                  <w:r w:rsidRPr="00CE3600">
                    <w:rPr>
                      <w:rFonts w:eastAsia="Times New Roman" w:cs="Times New Roman"/>
                      <w:b/>
                      <w:bCs/>
                      <w:sz w:val="22"/>
                      <w:lang w:val="uz-Cyrl-UZ" w:eastAsia="ru-RU"/>
                    </w:rPr>
                    <w:t>туман ёки шаҳар ҳокимлигининг</w:t>
                  </w:r>
                </w:p>
                <w:p w14:paraId="6D749FD5" w14:textId="2C81C231" w:rsidR="0056067F" w:rsidRPr="00CE3600" w:rsidRDefault="0056067F" w:rsidP="0056067F">
                  <w:pPr>
                    <w:framePr w:hSpace="180" w:wrap="around" w:vAnchor="text" w:hAnchor="margin" w:y="303"/>
                    <w:shd w:val="clear" w:color="auto" w:fill="FFFFFF"/>
                    <w:spacing w:after="0"/>
                    <w:ind w:left="66"/>
                    <w:jc w:val="both"/>
                    <w:rPr>
                      <w:rFonts w:eastAsia="Times New Roman" w:cs="Times New Roman"/>
                      <w:b/>
                      <w:bCs/>
                      <w:sz w:val="22"/>
                      <w:lang w:val="uz-Cyrl-UZ" w:eastAsia="ru-RU"/>
                    </w:rPr>
                  </w:pPr>
                  <w:r w:rsidRPr="00CE3600">
                    <w:rPr>
                      <w:rFonts w:eastAsia="Times New Roman" w:cs="Times New Roman"/>
                      <w:b/>
                      <w:bCs/>
                      <w:sz w:val="22"/>
                      <w:lang w:val="uz-Cyrl-UZ" w:eastAsia="ru-RU"/>
                    </w:rPr>
                    <w:t xml:space="preserve">моддий жавобгар шахси:                        </w:t>
                  </w:r>
                  <w:r w:rsidR="00C17E2D" w:rsidRPr="00CE3600">
                    <w:rPr>
                      <w:rFonts w:eastAsia="Times New Roman" w:cs="Times New Roman"/>
                      <w:b/>
                      <w:bCs/>
                      <w:sz w:val="22"/>
                      <w:lang w:val="uz-Cyrl-UZ" w:eastAsia="ru-RU"/>
                    </w:rPr>
                    <w:t xml:space="preserve">       </w:t>
                  </w:r>
                  <w:r w:rsidRPr="00CE3600">
                    <w:rPr>
                      <w:rFonts w:eastAsia="Times New Roman" w:cs="Times New Roman"/>
                      <w:b/>
                      <w:bCs/>
                      <w:sz w:val="22"/>
                      <w:lang w:val="uz-Cyrl-UZ" w:eastAsia="ru-RU"/>
                    </w:rPr>
                    <w:t xml:space="preserve">            __________                </w:t>
                  </w:r>
                  <w:r w:rsidR="00C17E2D" w:rsidRPr="00CE3600">
                    <w:rPr>
                      <w:rFonts w:eastAsia="Times New Roman" w:cs="Times New Roman"/>
                      <w:b/>
                      <w:bCs/>
                      <w:sz w:val="22"/>
                      <w:lang w:val="uz-Cyrl-UZ" w:eastAsia="ru-RU"/>
                    </w:rPr>
                    <w:t xml:space="preserve"> </w:t>
                  </w:r>
                  <w:r w:rsidRPr="00CE3600">
                    <w:rPr>
                      <w:rFonts w:eastAsia="Times New Roman" w:cs="Times New Roman"/>
                      <w:b/>
                      <w:bCs/>
                      <w:sz w:val="22"/>
                      <w:lang w:val="uz-Cyrl-UZ" w:eastAsia="ru-RU"/>
                    </w:rPr>
                    <w:t xml:space="preserve"> ______________________     </w:t>
                  </w:r>
                </w:p>
                <w:p w14:paraId="2E24A49E" w14:textId="3B50CDA9" w:rsidR="0056067F" w:rsidRPr="00CE3600" w:rsidRDefault="0056067F" w:rsidP="0056067F">
                  <w:pPr>
                    <w:framePr w:hSpace="180" w:wrap="around" w:vAnchor="text" w:hAnchor="margin" w:y="303"/>
                    <w:shd w:val="clear" w:color="auto" w:fill="FFFFFF"/>
                    <w:spacing w:after="0"/>
                    <w:ind w:left="66"/>
                    <w:jc w:val="both"/>
                    <w:rPr>
                      <w:rFonts w:eastAsia="Times New Roman" w:cs="Times New Roman"/>
                      <w:i/>
                      <w:iCs/>
                      <w:sz w:val="22"/>
                      <w:lang w:val="uz-Cyrl-UZ" w:eastAsia="ru-RU"/>
                    </w:rPr>
                  </w:pPr>
                  <w:r w:rsidRPr="00CE3600">
                    <w:rPr>
                      <w:rFonts w:eastAsia="Times New Roman" w:cs="Times New Roman"/>
                      <w:b/>
                      <w:bCs/>
                      <w:i/>
                      <w:iCs/>
                      <w:sz w:val="22"/>
                      <w:lang w:val="uz-Cyrl-UZ" w:eastAsia="ru-RU"/>
                    </w:rPr>
                    <w:t xml:space="preserve">                                                                                              </w:t>
                  </w:r>
                  <w:r w:rsidRPr="00CE3600">
                    <w:rPr>
                      <w:rFonts w:eastAsia="Times New Roman" w:cs="Times New Roman"/>
                      <w:i/>
                      <w:iCs/>
                      <w:sz w:val="22"/>
                      <w:lang w:val="uz-Cyrl-UZ" w:eastAsia="ru-RU"/>
                    </w:rPr>
                    <w:t>(имзо)                                    (Ф.И.</w:t>
                  </w:r>
                  <w:r w:rsidR="00C17E2D" w:rsidRPr="00CE3600">
                    <w:rPr>
                      <w:rFonts w:eastAsia="Times New Roman" w:cs="Times New Roman"/>
                      <w:i/>
                      <w:iCs/>
                      <w:sz w:val="22"/>
                      <w:lang w:val="uz-Cyrl-UZ" w:eastAsia="ru-RU"/>
                    </w:rPr>
                    <w:t>О</w:t>
                  </w:r>
                  <w:r w:rsidRPr="00CE3600">
                    <w:rPr>
                      <w:rFonts w:eastAsia="Times New Roman" w:cs="Times New Roman"/>
                      <w:i/>
                      <w:iCs/>
                      <w:sz w:val="22"/>
                      <w:lang w:val="uz-Cyrl-UZ" w:eastAsia="ru-RU"/>
                    </w:rPr>
                    <w:t xml:space="preserve">)     </w:t>
                  </w:r>
                </w:p>
              </w:tc>
            </w:tr>
          </w:tbl>
          <w:p w14:paraId="05215D26" w14:textId="77777777" w:rsidR="0056067F" w:rsidRPr="00CE3600" w:rsidRDefault="0056067F" w:rsidP="0056067F">
            <w:pPr>
              <w:shd w:val="clear" w:color="auto" w:fill="FFFFFF"/>
              <w:spacing w:after="0"/>
              <w:ind w:left="66"/>
              <w:jc w:val="center"/>
              <w:rPr>
                <w:rFonts w:eastAsia="Times New Roman" w:cs="Times New Roman"/>
                <w:sz w:val="22"/>
                <w:lang w:val="uz-Cyrl-UZ" w:eastAsia="ru-RU"/>
              </w:rPr>
            </w:pPr>
          </w:p>
        </w:tc>
      </w:tr>
    </w:tbl>
    <w:p w14:paraId="717BE16C" w14:textId="77777777" w:rsidR="0056067F" w:rsidRPr="00CE3600" w:rsidRDefault="0056067F" w:rsidP="0056067F">
      <w:pPr>
        <w:shd w:val="clear" w:color="auto" w:fill="FFFFFF"/>
        <w:jc w:val="center"/>
        <w:rPr>
          <w:rFonts w:cs="Times New Roman"/>
          <w:szCs w:val="28"/>
          <w:lang w:val="uz-Cyrl-UZ"/>
        </w:rPr>
        <w:sectPr w:rsidR="0056067F" w:rsidRPr="00CE3600" w:rsidSect="0056067F">
          <w:headerReference w:type="default" r:id="rId7"/>
          <w:pgSz w:w="11907" w:h="16840"/>
          <w:pgMar w:top="1134" w:right="1134" w:bottom="1134" w:left="1247" w:header="567" w:footer="567" w:gutter="0"/>
          <w:cols w:space="708"/>
          <w:titlePg/>
          <w:docGrid w:linePitch="381"/>
        </w:sectPr>
      </w:pPr>
    </w:p>
    <w:p w14:paraId="35FFD927" w14:textId="77777777" w:rsidR="0056067F" w:rsidRPr="00CE3600" w:rsidRDefault="0056067F" w:rsidP="000353B9">
      <w:pPr>
        <w:shd w:val="clear" w:color="auto" w:fill="FFFFFF"/>
        <w:spacing w:after="0"/>
        <w:ind w:left="6946"/>
        <w:jc w:val="center"/>
        <w:rPr>
          <w:rFonts w:eastAsia="Times New Roman" w:cs="Times New Roman"/>
          <w:sz w:val="22"/>
          <w:lang w:val="uz-Cyrl-UZ" w:eastAsia="ru-RU"/>
        </w:rPr>
      </w:pPr>
      <w:r w:rsidRPr="00CE3600">
        <w:rPr>
          <w:rFonts w:eastAsia="Times New Roman" w:cs="Times New Roman"/>
          <w:sz w:val="22"/>
          <w:lang w:val="uz-Cyrl-UZ" w:eastAsia="ru-RU"/>
        </w:rPr>
        <w:lastRenderedPageBreak/>
        <w:t xml:space="preserve">Ўзбекистон Республикасининг референдумига тайёргарлик кўриш ва уни ўтказишни молиялаштириш ҳамда маблағлардан фойдаланиш тартиби тўғрисидаги йўриқномага </w:t>
      </w:r>
    </w:p>
    <w:p w14:paraId="333A89DB" w14:textId="77777777" w:rsidR="0056067F" w:rsidRPr="00CE3600" w:rsidRDefault="0056067F" w:rsidP="000353B9">
      <w:pPr>
        <w:shd w:val="clear" w:color="auto" w:fill="FFFFFF"/>
        <w:spacing w:after="0"/>
        <w:ind w:left="6946"/>
        <w:jc w:val="center"/>
        <w:rPr>
          <w:rFonts w:eastAsia="Times New Roman" w:cs="Times New Roman"/>
          <w:sz w:val="22"/>
          <w:lang w:val="uz-Cyrl-UZ" w:eastAsia="ru-RU"/>
        </w:rPr>
      </w:pPr>
      <w:r w:rsidRPr="00CE3600">
        <w:rPr>
          <w:rFonts w:eastAsia="Times New Roman" w:cs="Times New Roman"/>
          <w:sz w:val="22"/>
          <w:lang w:val="uz-Cyrl-UZ" w:eastAsia="ru-RU"/>
        </w:rPr>
        <w:t>4-ИЛОВА</w:t>
      </w:r>
    </w:p>
    <w:p w14:paraId="67C7647B" w14:textId="77777777" w:rsidR="0056067F" w:rsidRPr="00CE3600" w:rsidRDefault="0056067F" w:rsidP="0056067F">
      <w:pPr>
        <w:shd w:val="clear" w:color="auto" w:fill="FFFFFF"/>
        <w:spacing w:after="0"/>
        <w:rPr>
          <w:rFonts w:eastAsia="Times New Roman" w:cs="Times New Roman"/>
          <w:sz w:val="22"/>
          <w:lang w:val="uz-Cyrl-UZ" w:eastAsia="ru-RU"/>
        </w:rPr>
      </w:pPr>
    </w:p>
    <w:p w14:paraId="6766BF4A" w14:textId="1B58BF1F" w:rsidR="0056067F" w:rsidRPr="00CE3600" w:rsidRDefault="0056067F" w:rsidP="0056067F">
      <w:pPr>
        <w:shd w:val="clear" w:color="auto" w:fill="FFFFFF"/>
        <w:spacing w:after="0"/>
        <w:jc w:val="center"/>
        <w:rPr>
          <w:rFonts w:eastAsia="Times New Roman" w:cs="Times New Roman"/>
          <w:b/>
          <w:sz w:val="22"/>
          <w:lang w:val="uz-Cyrl-UZ" w:eastAsia="ru-RU"/>
        </w:rPr>
      </w:pPr>
      <w:r w:rsidRPr="00CE3600">
        <w:rPr>
          <w:rFonts w:eastAsia="Times New Roman" w:cs="Times New Roman"/>
          <w:b/>
          <w:sz w:val="22"/>
          <w:lang w:val="uz-Cyrl-UZ" w:eastAsia="ru-RU"/>
        </w:rPr>
        <w:t>_______________________________ вилоятида сақланаётган жиҳозлари тўғрисида</w:t>
      </w:r>
    </w:p>
    <w:p w14:paraId="6BC55658" w14:textId="0903A653" w:rsidR="0056067F" w:rsidRPr="00CE3600" w:rsidRDefault="0056067F" w:rsidP="0056067F">
      <w:pPr>
        <w:shd w:val="clear" w:color="auto" w:fill="FFFFFF"/>
        <w:spacing w:after="0"/>
        <w:jc w:val="center"/>
        <w:rPr>
          <w:rFonts w:eastAsia="Times New Roman" w:cs="Times New Roman"/>
          <w:b/>
          <w:sz w:val="22"/>
          <w:lang w:val="uz-Cyrl-UZ" w:eastAsia="ru-RU"/>
        </w:rPr>
      </w:pPr>
      <w:r w:rsidRPr="00CE3600">
        <w:rPr>
          <w:rFonts w:eastAsia="Times New Roman" w:cs="Times New Roman"/>
          <w:b/>
          <w:sz w:val="22"/>
          <w:lang w:val="uz-Cyrl-UZ" w:eastAsia="ru-RU"/>
        </w:rPr>
        <w:t>МАЪЛУМОТНОМА</w:t>
      </w:r>
    </w:p>
    <w:p w14:paraId="6C106D6E" w14:textId="77777777" w:rsidR="00C17E2D" w:rsidRPr="00CE3600" w:rsidRDefault="00C17E2D" w:rsidP="0056067F">
      <w:pPr>
        <w:shd w:val="clear" w:color="auto" w:fill="FFFFFF"/>
        <w:spacing w:after="0"/>
        <w:jc w:val="center"/>
        <w:rPr>
          <w:rFonts w:eastAsia="Times New Roman" w:cs="Times New Roman"/>
          <w:b/>
          <w:sz w:val="22"/>
          <w:lang w:val="uz-Cyrl-UZ" w:eastAsia="ru-RU"/>
        </w:rPr>
      </w:pPr>
    </w:p>
    <w:tbl>
      <w:tblPr>
        <w:tblW w:w="5000" w:type="pct"/>
        <w:tblLook w:val="04A0" w:firstRow="1" w:lastRow="0" w:firstColumn="1" w:lastColumn="0" w:noHBand="0" w:noVBand="1"/>
      </w:tblPr>
      <w:tblGrid>
        <w:gridCol w:w="500"/>
        <w:gridCol w:w="960"/>
        <w:gridCol w:w="1774"/>
        <w:gridCol w:w="1774"/>
        <w:gridCol w:w="1031"/>
        <w:gridCol w:w="1031"/>
        <w:gridCol w:w="1031"/>
        <w:gridCol w:w="1037"/>
        <w:gridCol w:w="874"/>
        <w:gridCol w:w="949"/>
        <w:gridCol w:w="874"/>
        <w:gridCol w:w="938"/>
        <w:gridCol w:w="810"/>
        <w:gridCol w:w="979"/>
      </w:tblGrid>
      <w:tr w:rsidR="0056067F" w:rsidRPr="00CE3600" w14:paraId="09542727" w14:textId="77777777" w:rsidTr="0056067F">
        <w:trPr>
          <w:trHeight w:val="660"/>
        </w:trPr>
        <w:tc>
          <w:tcPr>
            <w:tcW w:w="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8E4D5B" w14:textId="77777777" w:rsidR="0056067F" w:rsidRPr="00CE3600" w:rsidRDefault="0056067F" w:rsidP="0056067F">
            <w:pPr>
              <w:spacing w:after="0"/>
              <w:jc w:val="center"/>
              <w:rPr>
                <w:rFonts w:eastAsia="Times New Roman" w:cs="Times New Roman"/>
                <w:b/>
                <w:bCs/>
                <w:color w:val="000000"/>
                <w:sz w:val="20"/>
                <w:szCs w:val="20"/>
                <w:lang w:eastAsia="ru-RU"/>
              </w:rPr>
            </w:pPr>
            <w:r w:rsidRPr="00CE3600">
              <w:rPr>
                <w:rFonts w:eastAsia="Times New Roman" w:cs="Times New Roman"/>
                <w:b/>
                <w:bCs/>
                <w:color w:val="000000"/>
                <w:sz w:val="20"/>
                <w:szCs w:val="20"/>
                <w:lang w:eastAsia="ru-RU"/>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A5860" w14:textId="77777777" w:rsidR="0056067F" w:rsidRPr="00CE3600" w:rsidRDefault="0056067F" w:rsidP="0056067F">
            <w:pPr>
              <w:spacing w:after="0"/>
              <w:jc w:val="center"/>
              <w:rPr>
                <w:rFonts w:eastAsia="Times New Roman" w:cs="Times New Roman"/>
                <w:b/>
                <w:bCs/>
                <w:color w:val="000000"/>
                <w:sz w:val="20"/>
                <w:szCs w:val="20"/>
                <w:lang w:val="uz-Cyrl-UZ" w:eastAsia="ru-RU"/>
              </w:rPr>
            </w:pPr>
            <w:r w:rsidRPr="00CE3600">
              <w:rPr>
                <w:rFonts w:eastAsia="Times New Roman" w:cs="Times New Roman"/>
                <w:b/>
                <w:bCs/>
                <w:color w:val="000000"/>
                <w:sz w:val="20"/>
                <w:szCs w:val="20"/>
                <w:lang w:eastAsia="ru-RU"/>
              </w:rPr>
              <w:t xml:space="preserve">Туман </w:t>
            </w:r>
            <w:proofErr w:type="spellStart"/>
            <w:r w:rsidRPr="00CE3600">
              <w:rPr>
                <w:rFonts w:eastAsia="Times New Roman" w:cs="Times New Roman"/>
                <w:b/>
                <w:bCs/>
                <w:color w:val="000000"/>
                <w:sz w:val="20"/>
                <w:szCs w:val="20"/>
                <w:lang w:eastAsia="ru-RU"/>
              </w:rPr>
              <w:t>номи</w:t>
            </w:r>
            <w:proofErr w:type="spellEnd"/>
            <w:r w:rsidRPr="00CE3600">
              <w:rPr>
                <w:rFonts w:eastAsia="Times New Roman" w:cs="Times New Roman"/>
                <w:b/>
                <w:bCs/>
                <w:color w:val="000000"/>
                <w:sz w:val="20"/>
                <w:szCs w:val="20"/>
                <w:lang w:val="uz-Cyrl-UZ" w:eastAsia="ru-RU"/>
              </w:rPr>
              <w:t>*</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D3D2E" w14:textId="77777777" w:rsidR="0056067F" w:rsidRPr="00CE3600" w:rsidRDefault="0056067F" w:rsidP="0056067F">
            <w:pPr>
              <w:spacing w:after="0"/>
              <w:jc w:val="center"/>
              <w:rPr>
                <w:rFonts w:eastAsia="Times New Roman" w:cs="Times New Roman"/>
                <w:b/>
                <w:bCs/>
                <w:color w:val="000000"/>
                <w:sz w:val="20"/>
                <w:szCs w:val="20"/>
                <w:lang w:eastAsia="ru-RU"/>
              </w:rPr>
            </w:pPr>
            <w:proofErr w:type="spellStart"/>
            <w:r w:rsidRPr="00CE3600">
              <w:rPr>
                <w:rFonts w:eastAsia="Times New Roman" w:cs="Times New Roman"/>
                <w:b/>
                <w:bCs/>
                <w:color w:val="000000"/>
                <w:sz w:val="20"/>
                <w:szCs w:val="20"/>
                <w:lang w:eastAsia="ru-RU"/>
              </w:rPr>
              <w:t>Ўзбекистон</w:t>
            </w:r>
            <w:proofErr w:type="spellEnd"/>
            <w:r w:rsidRPr="00CE3600">
              <w:rPr>
                <w:rFonts w:eastAsia="Times New Roman" w:cs="Times New Roman"/>
                <w:b/>
                <w:bCs/>
                <w:color w:val="000000"/>
                <w:sz w:val="20"/>
                <w:szCs w:val="20"/>
                <w:lang w:eastAsia="ru-RU"/>
              </w:rPr>
              <w:t xml:space="preserve"> </w:t>
            </w:r>
            <w:proofErr w:type="spellStart"/>
            <w:r w:rsidRPr="00CE3600">
              <w:rPr>
                <w:rFonts w:eastAsia="Times New Roman" w:cs="Times New Roman"/>
                <w:b/>
                <w:bCs/>
                <w:color w:val="000000"/>
                <w:sz w:val="20"/>
                <w:szCs w:val="20"/>
                <w:lang w:eastAsia="ru-RU"/>
              </w:rPr>
              <w:t>Республикаси</w:t>
            </w:r>
            <w:proofErr w:type="spellEnd"/>
            <w:r w:rsidRPr="00CE3600">
              <w:rPr>
                <w:rFonts w:eastAsia="Times New Roman" w:cs="Times New Roman"/>
                <w:b/>
                <w:bCs/>
                <w:color w:val="000000"/>
                <w:sz w:val="20"/>
                <w:szCs w:val="20"/>
                <w:lang w:eastAsia="ru-RU"/>
              </w:rPr>
              <w:t xml:space="preserve"> Давлат </w:t>
            </w:r>
            <w:proofErr w:type="spellStart"/>
            <w:r w:rsidRPr="00CE3600">
              <w:rPr>
                <w:rFonts w:eastAsia="Times New Roman" w:cs="Times New Roman"/>
                <w:b/>
                <w:bCs/>
                <w:color w:val="000000"/>
                <w:sz w:val="20"/>
                <w:szCs w:val="20"/>
                <w:lang w:eastAsia="ru-RU"/>
              </w:rPr>
              <w:t>герби</w:t>
            </w:r>
            <w:proofErr w:type="spellEnd"/>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00F38B" w14:textId="77777777" w:rsidR="0056067F" w:rsidRPr="00CE3600" w:rsidRDefault="0056067F" w:rsidP="0056067F">
            <w:pPr>
              <w:spacing w:after="0"/>
              <w:jc w:val="center"/>
              <w:rPr>
                <w:rFonts w:eastAsia="Times New Roman" w:cs="Times New Roman"/>
                <w:b/>
                <w:bCs/>
                <w:color w:val="000000"/>
                <w:sz w:val="20"/>
                <w:szCs w:val="20"/>
                <w:lang w:eastAsia="ru-RU"/>
              </w:rPr>
            </w:pPr>
            <w:proofErr w:type="spellStart"/>
            <w:r w:rsidRPr="00CE3600">
              <w:rPr>
                <w:rFonts w:eastAsia="Times New Roman" w:cs="Times New Roman"/>
                <w:b/>
                <w:bCs/>
                <w:color w:val="000000"/>
                <w:sz w:val="20"/>
                <w:szCs w:val="20"/>
                <w:lang w:eastAsia="ru-RU"/>
              </w:rPr>
              <w:t>Ўзбекистон</w:t>
            </w:r>
            <w:proofErr w:type="spellEnd"/>
            <w:r w:rsidRPr="00CE3600">
              <w:rPr>
                <w:rFonts w:eastAsia="Times New Roman" w:cs="Times New Roman"/>
                <w:b/>
                <w:bCs/>
                <w:color w:val="000000"/>
                <w:sz w:val="20"/>
                <w:szCs w:val="20"/>
                <w:lang w:eastAsia="ru-RU"/>
              </w:rPr>
              <w:t xml:space="preserve"> </w:t>
            </w:r>
            <w:proofErr w:type="spellStart"/>
            <w:r w:rsidRPr="00CE3600">
              <w:rPr>
                <w:rFonts w:eastAsia="Times New Roman" w:cs="Times New Roman"/>
                <w:b/>
                <w:bCs/>
                <w:color w:val="000000"/>
                <w:sz w:val="20"/>
                <w:szCs w:val="20"/>
                <w:lang w:eastAsia="ru-RU"/>
              </w:rPr>
              <w:t>Республикаси</w:t>
            </w:r>
            <w:proofErr w:type="spellEnd"/>
            <w:r w:rsidRPr="00CE3600">
              <w:rPr>
                <w:rFonts w:eastAsia="Times New Roman" w:cs="Times New Roman"/>
                <w:b/>
                <w:bCs/>
                <w:color w:val="000000"/>
                <w:sz w:val="20"/>
                <w:szCs w:val="20"/>
                <w:lang w:eastAsia="ru-RU"/>
              </w:rPr>
              <w:t xml:space="preserve"> Давлат </w:t>
            </w:r>
            <w:proofErr w:type="spellStart"/>
            <w:r w:rsidRPr="00CE3600">
              <w:rPr>
                <w:rFonts w:eastAsia="Times New Roman" w:cs="Times New Roman"/>
                <w:b/>
                <w:bCs/>
                <w:color w:val="000000"/>
                <w:sz w:val="20"/>
                <w:szCs w:val="20"/>
                <w:lang w:eastAsia="ru-RU"/>
              </w:rPr>
              <w:t>байроғи</w:t>
            </w:r>
            <w:proofErr w:type="spellEnd"/>
          </w:p>
        </w:tc>
        <w:tc>
          <w:tcPr>
            <w:tcW w:w="1418" w:type="pct"/>
            <w:gridSpan w:val="4"/>
            <w:tcBorders>
              <w:top w:val="single" w:sz="4" w:space="0" w:color="auto"/>
              <w:left w:val="nil"/>
              <w:bottom w:val="single" w:sz="4" w:space="0" w:color="auto"/>
              <w:right w:val="single" w:sz="4" w:space="0" w:color="auto"/>
            </w:tcBorders>
            <w:shd w:val="clear" w:color="auto" w:fill="auto"/>
            <w:vAlign w:val="center"/>
            <w:hideMark/>
          </w:tcPr>
          <w:p w14:paraId="568BC934" w14:textId="77777777" w:rsidR="0056067F" w:rsidRPr="00CE3600" w:rsidRDefault="0056067F" w:rsidP="0056067F">
            <w:pPr>
              <w:spacing w:after="0"/>
              <w:jc w:val="center"/>
              <w:rPr>
                <w:rFonts w:eastAsia="Times New Roman" w:cs="Times New Roman"/>
                <w:b/>
                <w:bCs/>
                <w:color w:val="000000"/>
                <w:sz w:val="20"/>
                <w:szCs w:val="20"/>
                <w:lang w:eastAsia="ru-RU"/>
              </w:rPr>
            </w:pPr>
            <w:proofErr w:type="spellStart"/>
            <w:r w:rsidRPr="00CE3600">
              <w:rPr>
                <w:rFonts w:eastAsia="Times New Roman" w:cs="Times New Roman"/>
                <w:b/>
                <w:bCs/>
                <w:color w:val="000000"/>
                <w:sz w:val="20"/>
                <w:szCs w:val="20"/>
                <w:lang w:eastAsia="ru-RU"/>
              </w:rPr>
              <w:t>Яширин</w:t>
            </w:r>
            <w:proofErr w:type="spellEnd"/>
            <w:r w:rsidRPr="00CE3600">
              <w:rPr>
                <w:rFonts w:eastAsia="Times New Roman" w:cs="Times New Roman"/>
                <w:b/>
                <w:bCs/>
                <w:color w:val="000000"/>
                <w:sz w:val="20"/>
                <w:szCs w:val="20"/>
                <w:lang w:eastAsia="ru-RU"/>
              </w:rPr>
              <w:t xml:space="preserve"> </w:t>
            </w:r>
            <w:proofErr w:type="spellStart"/>
            <w:r w:rsidRPr="00CE3600">
              <w:rPr>
                <w:rFonts w:eastAsia="Times New Roman" w:cs="Times New Roman"/>
                <w:b/>
                <w:bCs/>
                <w:color w:val="000000"/>
                <w:sz w:val="20"/>
                <w:szCs w:val="20"/>
                <w:lang w:eastAsia="ru-RU"/>
              </w:rPr>
              <w:t>овоз</w:t>
            </w:r>
            <w:proofErr w:type="spellEnd"/>
            <w:r w:rsidRPr="00CE3600">
              <w:rPr>
                <w:rFonts w:eastAsia="Times New Roman" w:cs="Times New Roman"/>
                <w:b/>
                <w:bCs/>
                <w:color w:val="000000"/>
                <w:sz w:val="20"/>
                <w:szCs w:val="20"/>
                <w:lang w:eastAsia="ru-RU"/>
              </w:rPr>
              <w:t xml:space="preserve"> </w:t>
            </w:r>
            <w:proofErr w:type="spellStart"/>
            <w:r w:rsidRPr="00CE3600">
              <w:rPr>
                <w:rFonts w:eastAsia="Times New Roman" w:cs="Times New Roman"/>
                <w:b/>
                <w:bCs/>
                <w:color w:val="000000"/>
                <w:sz w:val="20"/>
                <w:szCs w:val="20"/>
                <w:lang w:eastAsia="ru-RU"/>
              </w:rPr>
              <w:t>бериш</w:t>
            </w:r>
            <w:proofErr w:type="spellEnd"/>
            <w:r w:rsidRPr="00CE3600">
              <w:rPr>
                <w:rFonts w:eastAsia="Times New Roman" w:cs="Times New Roman"/>
                <w:b/>
                <w:bCs/>
                <w:color w:val="000000"/>
                <w:sz w:val="20"/>
                <w:szCs w:val="20"/>
                <w:lang w:eastAsia="ru-RU"/>
              </w:rPr>
              <w:t xml:space="preserve"> </w:t>
            </w:r>
            <w:proofErr w:type="spellStart"/>
            <w:r w:rsidRPr="00CE3600">
              <w:rPr>
                <w:rFonts w:eastAsia="Times New Roman" w:cs="Times New Roman"/>
                <w:b/>
                <w:bCs/>
                <w:color w:val="000000"/>
                <w:sz w:val="20"/>
                <w:szCs w:val="20"/>
                <w:lang w:eastAsia="ru-RU"/>
              </w:rPr>
              <w:t>кабиналари</w:t>
            </w:r>
            <w:proofErr w:type="spellEnd"/>
          </w:p>
        </w:tc>
        <w:tc>
          <w:tcPr>
            <w:tcW w:w="1248" w:type="pct"/>
            <w:gridSpan w:val="4"/>
            <w:tcBorders>
              <w:top w:val="single" w:sz="4" w:space="0" w:color="auto"/>
              <w:left w:val="nil"/>
              <w:bottom w:val="single" w:sz="4" w:space="0" w:color="auto"/>
              <w:right w:val="single" w:sz="4" w:space="0" w:color="auto"/>
            </w:tcBorders>
            <w:shd w:val="clear" w:color="auto" w:fill="auto"/>
            <w:vAlign w:val="center"/>
            <w:hideMark/>
          </w:tcPr>
          <w:p w14:paraId="4BB2A217" w14:textId="77777777" w:rsidR="0056067F" w:rsidRPr="00CE3600" w:rsidRDefault="0056067F" w:rsidP="0056067F">
            <w:pPr>
              <w:spacing w:after="0"/>
              <w:jc w:val="center"/>
              <w:rPr>
                <w:rFonts w:eastAsia="Times New Roman" w:cs="Times New Roman"/>
                <w:b/>
                <w:bCs/>
                <w:color w:val="000000"/>
                <w:sz w:val="20"/>
                <w:szCs w:val="20"/>
                <w:lang w:eastAsia="ru-RU"/>
              </w:rPr>
            </w:pPr>
            <w:proofErr w:type="spellStart"/>
            <w:r w:rsidRPr="00CE3600">
              <w:rPr>
                <w:rFonts w:eastAsia="Times New Roman" w:cs="Times New Roman"/>
                <w:b/>
                <w:bCs/>
                <w:color w:val="000000"/>
                <w:sz w:val="20"/>
                <w:szCs w:val="20"/>
                <w:lang w:eastAsia="ru-RU"/>
              </w:rPr>
              <w:t>Овоз</w:t>
            </w:r>
            <w:proofErr w:type="spellEnd"/>
            <w:r w:rsidRPr="00CE3600">
              <w:rPr>
                <w:rFonts w:eastAsia="Times New Roman" w:cs="Times New Roman"/>
                <w:b/>
                <w:bCs/>
                <w:color w:val="000000"/>
                <w:sz w:val="20"/>
                <w:szCs w:val="20"/>
                <w:lang w:eastAsia="ru-RU"/>
              </w:rPr>
              <w:t xml:space="preserve"> </w:t>
            </w:r>
            <w:proofErr w:type="spellStart"/>
            <w:r w:rsidRPr="00CE3600">
              <w:rPr>
                <w:rFonts w:eastAsia="Times New Roman" w:cs="Times New Roman"/>
                <w:b/>
                <w:bCs/>
                <w:color w:val="000000"/>
                <w:sz w:val="20"/>
                <w:szCs w:val="20"/>
                <w:lang w:eastAsia="ru-RU"/>
              </w:rPr>
              <w:t>бериш</w:t>
            </w:r>
            <w:proofErr w:type="spellEnd"/>
            <w:r w:rsidRPr="00CE3600">
              <w:rPr>
                <w:rFonts w:eastAsia="Times New Roman" w:cs="Times New Roman"/>
                <w:b/>
                <w:bCs/>
                <w:color w:val="000000"/>
                <w:sz w:val="20"/>
                <w:szCs w:val="20"/>
                <w:lang w:eastAsia="ru-RU"/>
              </w:rPr>
              <w:t xml:space="preserve"> </w:t>
            </w:r>
            <w:proofErr w:type="spellStart"/>
            <w:r w:rsidRPr="00CE3600">
              <w:rPr>
                <w:rFonts w:eastAsia="Times New Roman" w:cs="Times New Roman"/>
                <w:b/>
                <w:bCs/>
                <w:color w:val="000000"/>
                <w:sz w:val="20"/>
                <w:szCs w:val="20"/>
                <w:lang w:eastAsia="ru-RU"/>
              </w:rPr>
              <w:t>қутилари</w:t>
            </w:r>
            <w:proofErr w:type="spellEnd"/>
          </w:p>
        </w:tc>
        <w:tc>
          <w:tcPr>
            <w:tcW w:w="614" w:type="pct"/>
            <w:gridSpan w:val="2"/>
            <w:tcBorders>
              <w:top w:val="single" w:sz="4" w:space="0" w:color="auto"/>
              <w:left w:val="nil"/>
              <w:bottom w:val="single" w:sz="4" w:space="0" w:color="auto"/>
              <w:right w:val="single" w:sz="4" w:space="0" w:color="auto"/>
            </w:tcBorders>
            <w:shd w:val="clear" w:color="auto" w:fill="auto"/>
            <w:noWrap/>
            <w:vAlign w:val="center"/>
            <w:hideMark/>
          </w:tcPr>
          <w:p w14:paraId="1F0120CD" w14:textId="77777777" w:rsidR="0056067F" w:rsidRPr="00CE3600" w:rsidRDefault="0056067F" w:rsidP="0056067F">
            <w:pPr>
              <w:spacing w:after="0"/>
              <w:jc w:val="center"/>
              <w:rPr>
                <w:rFonts w:eastAsia="Times New Roman" w:cs="Times New Roman"/>
                <w:b/>
                <w:bCs/>
                <w:color w:val="000000"/>
                <w:sz w:val="20"/>
                <w:szCs w:val="20"/>
                <w:lang w:eastAsia="ru-RU"/>
              </w:rPr>
            </w:pPr>
            <w:r w:rsidRPr="00CE3600">
              <w:rPr>
                <w:rFonts w:eastAsia="Times New Roman" w:cs="Times New Roman"/>
                <w:b/>
                <w:bCs/>
                <w:color w:val="000000"/>
                <w:sz w:val="20"/>
                <w:szCs w:val="20"/>
                <w:lang w:eastAsia="ru-RU"/>
              </w:rPr>
              <w:t>Флагшток</w:t>
            </w:r>
          </w:p>
        </w:tc>
      </w:tr>
      <w:tr w:rsidR="0056067F" w:rsidRPr="00CE3600" w14:paraId="229DAEEB" w14:textId="77777777" w:rsidTr="0056067F">
        <w:trPr>
          <w:trHeight w:val="300"/>
        </w:trPr>
        <w:tc>
          <w:tcPr>
            <w:tcW w:w="172" w:type="pct"/>
            <w:vMerge/>
            <w:tcBorders>
              <w:top w:val="single" w:sz="4" w:space="0" w:color="auto"/>
              <w:left w:val="single" w:sz="4" w:space="0" w:color="auto"/>
              <w:bottom w:val="single" w:sz="4" w:space="0" w:color="auto"/>
              <w:right w:val="single" w:sz="4" w:space="0" w:color="auto"/>
            </w:tcBorders>
            <w:vAlign w:val="center"/>
            <w:hideMark/>
          </w:tcPr>
          <w:p w14:paraId="7C6EAC00" w14:textId="77777777" w:rsidR="0056067F" w:rsidRPr="00CE3600" w:rsidRDefault="0056067F" w:rsidP="0056067F">
            <w:pPr>
              <w:spacing w:after="0"/>
              <w:rPr>
                <w:rFonts w:eastAsia="Times New Roman" w:cs="Times New Roman"/>
                <w:b/>
                <w:bCs/>
                <w:color w:val="000000"/>
                <w:sz w:val="20"/>
                <w:szCs w:val="20"/>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3CC97BFA" w14:textId="77777777" w:rsidR="0056067F" w:rsidRPr="00CE3600" w:rsidRDefault="0056067F" w:rsidP="0056067F">
            <w:pPr>
              <w:spacing w:after="0"/>
              <w:rPr>
                <w:rFonts w:eastAsia="Times New Roman" w:cs="Times New Roman"/>
                <w:b/>
                <w:bCs/>
                <w:color w:val="000000"/>
                <w:sz w:val="20"/>
                <w:szCs w:val="20"/>
                <w:lang w:eastAsia="ru-RU"/>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18A608F4" w14:textId="77777777" w:rsidR="0056067F" w:rsidRPr="00CE3600" w:rsidRDefault="0056067F" w:rsidP="0056067F">
            <w:pPr>
              <w:spacing w:after="0"/>
              <w:rPr>
                <w:rFonts w:eastAsia="Times New Roman" w:cs="Times New Roman"/>
                <w:b/>
                <w:bCs/>
                <w:color w:val="000000"/>
                <w:sz w:val="20"/>
                <w:szCs w:val="20"/>
                <w:lang w:eastAsia="ru-RU"/>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34B23808" w14:textId="77777777" w:rsidR="0056067F" w:rsidRPr="00CE3600" w:rsidRDefault="0056067F" w:rsidP="0056067F">
            <w:pPr>
              <w:spacing w:after="0"/>
              <w:rPr>
                <w:rFonts w:eastAsia="Times New Roman" w:cs="Times New Roman"/>
                <w:b/>
                <w:bCs/>
                <w:color w:val="000000"/>
                <w:sz w:val="20"/>
                <w:szCs w:val="20"/>
                <w:lang w:eastAsia="ru-RU"/>
              </w:rPr>
            </w:pPr>
          </w:p>
        </w:tc>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341C5802" w14:textId="77777777" w:rsidR="0056067F" w:rsidRPr="00CE3600" w:rsidRDefault="0056067F" w:rsidP="0056067F">
            <w:pPr>
              <w:spacing w:after="0"/>
              <w:jc w:val="center"/>
              <w:rPr>
                <w:rFonts w:eastAsia="Times New Roman" w:cs="Times New Roman"/>
                <w:b/>
                <w:bCs/>
                <w:color w:val="000000"/>
                <w:sz w:val="20"/>
                <w:szCs w:val="20"/>
                <w:lang w:eastAsia="ru-RU"/>
              </w:rPr>
            </w:pPr>
            <w:r w:rsidRPr="00CE3600">
              <w:rPr>
                <w:rFonts w:eastAsia="Times New Roman" w:cs="Times New Roman"/>
                <w:b/>
                <w:bCs/>
                <w:color w:val="000000"/>
                <w:sz w:val="20"/>
                <w:szCs w:val="20"/>
                <w:lang w:eastAsia="ru-RU"/>
              </w:rPr>
              <w:t xml:space="preserve">2 </w:t>
            </w:r>
            <w:proofErr w:type="spellStart"/>
            <w:r w:rsidRPr="00CE3600">
              <w:rPr>
                <w:rFonts w:eastAsia="Times New Roman" w:cs="Times New Roman"/>
                <w:b/>
                <w:bCs/>
                <w:color w:val="000000"/>
                <w:sz w:val="20"/>
                <w:szCs w:val="20"/>
                <w:lang w:eastAsia="ru-RU"/>
              </w:rPr>
              <w:t>хонали</w:t>
            </w:r>
            <w:proofErr w:type="spellEnd"/>
          </w:p>
        </w:tc>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3E691B0B" w14:textId="77777777" w:rsidR="0056067F" w:rsidRPr="00CE3600" w:rsidRDefault="0056067F" w:rsidP="0056067F">
            <w:pPr>
              <w:spacing w:after="0"/>
              <w:jc w:val="center"/>
              <w:rPr>
                <w:rFonts w:eastAsia="Times New Roman" w:cs="Times New Roman"/>
                <w:b/>
                <w:bCs/>
                <w:color w:val="000000"/>
                <w:sz w:val="20"/>
                <w:szCs w:val="20"/>
                <w:lang w:eastAsia="ru-RU"/>
              </w:rPr>
            </w:pPr>
            <w:r w:rsidRPr="00CE3600">
              <w:rPr>
                <w:rFonts w:eastAsia="Times New Roman" w:cs="Times New Roman"/>
                <w:b/>
                <w:bCs/>
                <w:color w:val="000000"/>
                <w:sz w:val="20"/>
                <w:szCs w:val="20"/>
                <w:lang w:eastAsia="ru-RU"/>
              </w:rPr>
              <w:t xml:space="preserve">3 </w:t>
            </w:r>
            <w:proofErr w:type="spellStart"/>
            <w:r w:rsidRPr="00CE3600">
              <w:rPr>
                <w:rFonts w:eastAsia="Times New Roman" w:cs="Times New Roman"/>
                <w:b/>
                <w:bCs/>
                <w:color w:val="000000"/>
                <w:sz w:val="20"/>
                <w:szCs w:val="20"/>
                <w:lang w:eastAsia="ru-RU"/>
              </w:rPr>
              <w:t>хонали</w:t>
            </w:r>
            <w:proofErr w:type="spellEnd"/>
          </w:p>
        </w:tc>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613F586D" w14:textId="77777777" w:rsidR="0056067F" w:rsidRPr="00CE3600" w:rsidRDefault="0056067F" w:rsidP="0056067F">
            <w:pPr>
              <w:spacing w:after="0"/>
              <w:jc w:val="center"/>
              <w:rPr>
                <w:rFonts w:eastAsia="Times New Roman" w:cs="Times New Roman"/>
                <w:b/>
                <w:bCs/>
                <w:color w:val="000000"/>
                <w:sz w:val="20"/>
                <w:szCs w:val="20"/>
                <w:lang w:eastAsia="ru-RU"/>
              </w:rPr>
            </w:pPr>
            <w:r w:rsidRPr="00CE3600">
              <w:rPr>
                <w:rFonts w:eastAsia="Times New Roman" w:cs="Times New Roman"/>
                <w:b/>
                <w:bCs/>
                <w:color w:val="000000"/>
                <w:sz w:val="20"/>
                <w:szCs w:val="20"/>
                <w:lang w:eastAsia="ru-RU"/>
              </w:rPr>
              <w:t xml:space="preserve">4 </w:t>
            </w:r>
            <w:proofErr w:type="spellStart"/>
            <w:r w:rsidRPr="00CE3600">
              <w:rPr>
                <w:rFonts w:eastAsia="Times New Roman" w:cs="Times New Roman"/>
                <w:b/>
                <w:bCs/>
                <w:color w:val="000000"/>
                <w:sz w:val="20"/>
                <w:szCs w:val="20"/>
                <w:lang w:eastAsia="ru-RU"/>
              </w:rPr>
              <w:t>хонали</w:t>
            </w:r>
            <w:proofErr w:type="spellEnd"/>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14:paraId="563028DC" w14:textId="77777777" w:rsidR="0056067F" w:rsidRPr="00CE3600" w:rsidRDefault="0056067F" w:rsidP="0056067F">
            <w:pPr>
              <w:spacing w:after="0"/>
              <w:jc w:val="center"/>
              <w:rPr>
                <w:rFonts w:eastAsia="Times New Roman" w:cs="Times New Roman"/>
                <w:b/>
                <w:bCs/>
                <w:color w:val="000000"/>
                <w:sz w:val="20"/>
                <w:szCs w:val="20"/>
                <w:lang w:eastAsia="ru-RU"/>
              </w:rPr>
            </w:pPr>
            <w:proofErr w:type="spellStart"/>
            <w:r w:rsidRPr="00CE3600">
              <w:rPr>
                <w:rFonts w:eastAsia="Times New Roman" w:cs="Times New Roman"/>
                <w:b/>
                <w:bCs/>
                <w:color w:val="000000"/>
                <w:sz w:val="20"/>
                <w:szCs w:val="20"/>
                <w:lang w:eastAsia="ru-RU"/>
              </w:rPr>
              <w:t>кўчма</w:t>
            </w:r>
            <w:proofErr w:type="spellEnd"/>
            <w:r w:rsidRPr="00CE3600">
              <w:rPr>
                <w:rFonts w:eastAsia="Times New Roman" w:cs="Times New Roman"/>
                <w:b/>
                <w:bCs/>
                <w:color w:val="000000"/>
                <w:sz w:val="20"/>
                <w:szCs w:val="20"/>
                <w:lang w:eastAsia="ru-RU"/>
              </w:rPr>
              <w:t xml:space="preserve"> кабина</w:t>
            </w:r>
          </w:p>
        </w:tc>
        <w:tc>
          <w:tcPr>
            <w:tcW w:w="926" w:type="pct"/>
            <w:gridSpan w:val="3"/>
            <w:tcBorders>
              <w:top w:val="single" w:sz="4" w:space="0" w:color="auto"/>
              <w:left w:val="nil"/>
              <w:bottom w:val="single" w:sz="4" w:space="0" w:color="auto"/>
              <w:right w:val="single" w:sz="4" w:space="0" w:color="auto"/>
            </w:tcBorders>
            <w:shd w:val="clear" w:color="auto" w:fill="auto"/>
            <w:vAlign w:val="center"/>
            <w:hideMark/>
          </w:tcPr>
          <w:p w14:paraId="109C62E8" w14:textId="77777777" w:rsidR="0056067F" w:rsidRPr="00CE3600" w:rsidRDefault="0056067F" w:rsidP="0056067F">
            <w:pPr>
              <w:spacing w:after="0"/>
              <w:jc w:val="center"/>
              <w:rPr>
                <w:rFonts w:eastAsia="Times New Roman" w:cs="Times New Roman"/>
                <w:b/>
                <w:bCs/>
                <w:color w:val="000000"/>
                <w:sz w:val="20"/>
                <w:szCs w:val="20"/>
                <w:lang w:eastAsia="ru-RU"/>
              </w:rPr>
            </w:pPr>
            <w:r w:rsidRPr="00CE3600">
              <w:rPr>
                <w:rFonts w:eastAsia="Times New Roman" w:cs="Times New Roman"/>
                <w:b/>
                <w:bCs/>
                <w:color w:val="000000"/>
                <w:sz w:val="20"/>
                <w:szCs w:val="20"/>
                <w:lang w:eastAsia="ru-RU"/>
              </w:rPr>
              <w:t xml:space="preserve">стационар </w:t>
            </w:r>
            <w:proofErr w:type="spellStart"/>
            <w:r w:rsidRPr="00CE3600">
              <w:rPr>
                <w:rFonts w:eastAsia="Times New Roman" w:cs="Times New Roman"/>
                <w:b/>
                <w:bCs/>
                <w:color w:val="000000"/>
                <w:sz w:val="20"/>
                <w:szCs w:val="20"/>
                <w:lang w:eastAsia="ru-RU"/>
              </w:rPr>
              <w:t>қути</w:t>
            </w:r>
            <w:proofErr w:type="spellEnd"/>
          </w:p>
        </w:tc>
        <w:tc>
          <w:tcPr>
            <w:tcW w:w="322" w:type="pct"/>
            <w:vMerge w:val="restart"/>
            <w:tcBorders>
              <w:top w:val="nil"/>
              <w:left w:val="single" w:sz="4" w:space="0" w:color="auto"/>
              <w:bottom w:val="single" w:sz="4" w:space="0" w:color="auto"/>
              <w:right w:val="single" w:sz="4" w:space="0" w:color="auto"/>
            </w:tcBorders>
            <w:shd w:val="clear" w:color="auto" w:fill="auto"/>
            <w:vAlign w:val="center"/>
            <w:hideMark/>
          </w:tcPr>
          <w:p w14:paraId="5A8B0FBC" w14:textId="77777777" w:rsidR="0056067F" w:rsidRPr="00CE3600" w:rsidRDefault="0056067F" w:rsidP="0056067F">
            <w:pPr>
              <w:spacing w:after="0"/>
              <w:jc w:val="center"/>
              <w:rPr>
                <w:rFonts w:eastAsia="Times New Roman" w:cs="Times New Roman"/>
                <w:b/>
                <w:bCs/>
                <w:color w:val="000000"/>
                <w:sz w:val="20"/>
                <w:szCs w:val="20"/>
                <w:lang w:eastAsia="ru-RU"/>
              </w:rPr>
            </w:pPr>
            <w:proofErr w:type="spellStart"/>
            <w:r w:rsidRPr="00CE3600">
              <w:rPr>
                <w:rFonts w:eastAsia="Times New Roman" w:cs="Times New Roman"/>
                <w:b/>
                <w:bCs/>
                <w:color w:val="000000"/>
                <w:sz w:val="20"/>
                <w:szCs w:val="20"/>
                <w:lang w:eastAsia="ru-RU"/>
              </w:rPr>
              <w:t>кўчма</w:t>
            </w:r>
            <w:proofErr w:type="spellEnd"/>
            <w:r w:rsidRPr="00CE3600">
              <w:rPr>
                <w:rFonts w:eastAsia="Times New Roman" w:cs="Times New Roman"/>
                <w:b/>
                <w:bCs/>
                <w:color w:val="000000"/>
                <w:sz w:val="20"/>
                <w:szCs w:val="20"/>
                <w:lang w:eastAsia="ru-RU"/>
              </w:rPr>
              <w:t xml:space="preserve"> </w:t>
            </w:r>
            <w:proofErr w:type="spellStart"/>
            <w:r w:rsidRPr="00CE3600">
              <w:rPr>
                <w:rFonts w:eastAsia="Times New Roman" w:cs="Times New Roman"/>
                <w:b/>
                <w:bCs/>
                <w:color w:val="000000"/>
                <w:sz w:val="20"/>
                <w:szCs w:val="20"/>
                <w:lang w:eastAsia="ru-RU"/>
              </w:rPr>
              <w:t>қути</w:t>
            </w:r>
            <w:proofErr w:type="spellEnd"/>
          </w:p>
        </w:tc>
        <w:tc>
          <w:tcPr>
            <w:tcW w:w="278" w:type="pct"/>
            <w:vMerge w:val="restart"/>
            <w:tcBorders>
              <w:top w:val="nil"/>
              <w:left w:val="single" w:sz="4" w:space="0" w:color="auto"/>
              <w:bottom w:val="single" w:sz="4" w:space="0" w:color="auto"/>
              <w:right w:val="single" w:sz="4" w:space="0" w:color="auto"/>
            </w:tcBorders>
            <w:shd w:val="clear" w:color="auto" w:fill="auto"/>
            <w:vAlign w:val="center"/>
            <w:hideMark/>
          </w:tcPr>
          <w:p w14:paraId="23E774A4" w14:textId="77777777" w:rsidR="0056067F" w:rsidRPr="00CE3600" w:rsidRDefault="0056067F" w:rsidP="0056067F">
            <w:pPr>
              <w:spacing w:after="0"/>
              <w:jc w:val="center"/>
              <w:rPr>
                <w:rFonts w:eastAsia="Times New Roman" w:cs="Times New Roman"/>
                <w:b/>
                <w:bCs/>
                <w:color w:val="000000"/>
                <w:sz w:val="20"/>
                <w:szCs w:val="20"/>
                <w:lang w:eastAsia="ru-RU"/>
              </w:rPr>
            </w:pPr>
            <w:r w:rsidRPr="00CE3600">
              <w:rPr>
                <w:rFonts w:eastAsia="Times New Roman" w:cs="Times New Roman"/>
                <w:b/>
                <w:bCs/>
                <w:color w:val="000000"/>
                <w:sz w:val="20"/>
                <w:szCs w:val="20"/>
                <w:lang w:eastAsia="ru-RU"/>
              </w:rPr>
              <w:t>ички</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14:paraId="01728D26" w14:textId="77777777" w:rsidR="0056067F" w:rsidRPr="00CE3600" w:rsidRDefault="0056067F" w:rsidP="0056067F">
            <w:pPr>
              <w:spacing w:after="0"/>
              <w:jc w:val="center"/>
              <w:rPr>
                <w:rFonts w:eastAsia="Times New Roman" w:cs="Times New Roman"/>
                <w:b/>
                <w:bCs/>
                <w:color w:val="000000"/>
                <w:sz w:val="20"/>
                <w:szCs w:val="20"/>
                <w:lang w:eastAsia="ru-RU"/>
              </w:rPr>
            </w:pPr>
            <w:proofErr w:type="spellStart"/>
            <w:r w:rsidRPr="00CE3600">
              <w:rPr>
                <w:rFonts w:eastAsia="Times New Roman" w:cs="Times New Roman"/>
                <w:b/>
                <w:bCs/>
                <w:color w:val="000000"/>
                <w:sz w:val="20"/>
                <w:szCs w:val="20"/>
                <w:lang w:eastAsia="ru-RU"/>
              </w:rPr>
              <w:t>ташқи</w:t>
            </w:r>
            <w:proofErr w:type="spellEnd"/>
          </w:p>
        </w:tc>
      </w:tr>
      <w:tr w:rsidR="0056067F" w:rsidRPr="00CE3600" w14:paraId="7CB85B35" w14:textId="77777777" w:rsidTr="0056067F">
        <w:trPr>
          <w:trHeight w:val="792"/>
        </w:trPr>
        <w:tc>
          <w:tcPr>
            <w:tcW w:w="172" w:type="pct"/>
            <w:vMerge/>
            <w:tcBorders>
              <w:top w:val="single" w:sz="4" w:space="0" w:color="auto"/>
              <w:left w:val="single" w:sz="4" w:space="0" w:color="auto"/>
              <w:bottom w:val="single" w:sz="4" w:space="0" w:color="auto"/>
              <w:right w:val="single" w:sz="4" w:space="0" w:color="auto"/>
            </w:tcBorders>
            <w:vAlign w:val="center"/>
            <w:hideMark/>
          </w:tcPr>
          <w:p w14:paraId="164C251F" w14:textId="77777777" w:rsidR="0056067F" w:rsidRPr="00CE3600" w:rsidRDefault="0056067F" w:rsidP="0056067F">
            <w:pPr>
              <w:spacing w:after="0"/>
              <w:rPr>
                <w:rFonts w:eastAsia="Times New Roman" w:cs="Times New Roman"/>
                <w:b/>
                <w:bCs/>
                <w:color w:val="000000"/>
                <w:sz w:val="20"/>
                <w:szCs w:val="20"/>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0238DAA3" w14:textId="77777777" w:rsidR="0056067F" w:rsidRPr="00CE3600" w:rsidRDefault="0056067F" w:rsidP="0056067F">
            <w:pPr>
              <w:spacing w:after="0"/>
              <w:rPr>
                <w:rFonts w:eastAsia="Times New Roman" w:cs="Times New Roman"/>
                <w:b/>
                <w:bCs/>
                <w:color w:val="000000"/>
                <w:sz w:val="20"/>
                <w:szCs w:val="20"/>
                <w:lang w:eastAsia="ru-RU"/>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5A285C2B" w14:textId="77777777" w:rsidR="0056067F" w:rsidRPr="00CE3600" w:rsidRDefault="0056067F" w:rsidP="0056067F">
            <w:pPr>
              <w:spacing w:after="0"/>
              <w:rPr>
                <w:rFonts w:eastAsia="Times New Roman" w:cs="Times New Roman"/>
                <w:b/>
                <w:bCs/>
                <w:color w:val="000000"/>
                <w:sz w:val="20"/>
                <w:szCs w:val="20"/>
                <w:lang w:eastAsia="ru-RU"/>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5964C19D" w14:textId="77777777" w:rsidR="0056067F" w:rsidRPr="00CE3600" w:rsidRDefault="0056067F" w:rsidP="0056067F">
            <w:pPr>
              <w:spacing w:after="0"/>
              <w:rPr>
                <w:rFonts w:eastAsia="Times New Roman" w:cs="Times New Roman"/>
                <w:b/>
                <w:bCs/>
                <w:color w:val="000000"/>
                <w:sz w:val="20"/>
                <w:szCs w:val="20"/>
                <w:lang w:eastAsia="ru-RU"/>
              </w:rPr>
            </w:pPr>
          </w:p>
        </w:tc>
        <w:tc>
          <w:tcPr>
            <w:tcW w:w="354" w:type="pct"/>
            <w:vMerge/>
            <w:tcBorders>
              <w:top w:val="nil"/>
              <w:left w:val="single" w:sz="4" w:space="0" w:color="auto"/>
              <w:bottom w:val="single" w:sz="4" w:space="0" w:color="auto"/>
              <w:right w:val="single" w:sz="4" w:space="0" w:color="auto"/>
            </w:tcBorders>
            <w:vAlign w:val="center"/>
            <w:hideMark/>
          </w:tcPr>
          <w:p w14:paraId="096490FC" w14:textId="77777777" w:rsidR="0056067F" w:rsidRPr="00CE3600" w:rsidRDefault="0056067F" w:rsidP="0056067F">
            <w:pPr>
              <w:spacing w:after="0"/>
              <w:rPr>
                <w:rFonts w:eastAsia="Times New Roman" w:cs="Times New Roman"/>
                <w:b/>
                <w:bCs/>
                <w:color w:val="000000"/>
                <w:sz w:val="20"/>
                <w:szCs w:val="20"/>
                <w:lang w:eastAsia="ru-RU"/>
              </w:rPr>
            </w:pPr>
          </w:p>
        </w:tc>
        <w:tc>
          <w:tcPr>
            <w:tcW w:w="354" w:type="pct"/>
            <w:vMerge/>
            <w:tcBorders>
              <w:top w:val="nil"/>
              <w:left w:val="single" w:sz="4" w:space="0" w:color="auto"/>
              <w:bottom w:val="single" w:sz="4" w:space="0" w:color="auto"/>
              <w:right w:val="single" w:sz="4" w:space="0" w:color="auto"/>
            </w:tcBorders>
            <w:vAlign w:val="center"/>
            <w:hideMark/>
          </w:tcPr>
          <w:p w14:paraId="721ACB11" w14:textId="77777777" w:rsidR="0056067F" w:rsidRPr="00CE3600" w:rsidRDefault="0056067F" w:rsidP="0056067F">
            <w:pPr>
              <w:spacing w:after="0"/>
              <w:rPr>
                <w:rFonts w:eastAsia="Times New Roman" w:cs="Times New Roman"/>
                <w:b/>
                <w:bCs/>
                <w:color w:val="000000"/>
                <w:sz w:val="20"/>
                <w:szCs w:val="20"/>
                <w:lang w:eastAsia="ru-RU"/>
              </w:rPr>
            </w:pPr>
          </w:p>
        </w:tc>
        <w:tc>
          <w:tcPr>
            <w:tcW w:w="354" w:type="pct"/>
            <w:vMerge/>
            <w:tcBorders>
              <w:top w:val="nil"/>
              <w:left w:val="single" w:sz="4" w:space="0" w:color="auto"/>
              <w:bottom w:val="single" w:sz="4" w:space="0" w:color="auto"/>
              <w:right w:val="single" w:sz="4" w:space="0" w:color="auto"/>
            </w:tcBorders>
            <w:vAlign w:val="center"/>
            <w:hideMark/>
          </w:tcPr>
          <w:p w14:paraId="08ED3BDF" w14:textId="77777777" w:rsidR="0056067F" w:rsidRPr="00CE3600" w:rsidRDefault="0056067F" w:rsidP="0056067F">
            <w:pPr>
              <w:spacing w:after="0"/>
              <w:rPr>
                <w:rFonts w:eastAsia="Times New Roman" w:cs="Times New Roman"/>
                <w:b/>
                <w:bCs/>
                <w:color w:val="000000"/>
                <w:sz w:val="20"/>
                <w:szCs w:val="20"/>
                <w:lang w:eastAsia="ru-RU"/>
              </w:rPr>
            </w:pPr>
          </w:p>
        </w:tc>
        <w:tc>
          <w:tcPr>
            <w:tcW w:w="356" w:type="pct"/>
            <w:vMerge/>
            <w:tcBorders>
              <w:top w:val="nil"/>
              <w:left w:val="single" w:sz="4" w:space="0" w:color="auto"/>
              <w:bottom w:val="single" w:sz="4" w:space="0" w:color="auto"/>
              <w:right w:val="single" w:sz="4" w:space="0" w:color="auto"/>
            </w:tcBorders>
            <w:vAlign w:val="center"/>
            <w:hideMark/>
          </w:tcPr>
          <w:p w14:paraId="101E94AF" w14:textId="77777777" w:rsidR="0056067F" w:rsidRPr="00CE3600" w:rsidRDefault="0056067F" w:rsidP="0056067F">
            <w:pPr>
              <w:spacing w:after="0"/>
              <w:rPr>
                <w:rFonts w:eastAsia="Times New Roman" w:cs="Times New Roman"/>
                <w:b/>
                <w:bCs/>
                <w:color w:val="000000"/>
                <w:sz w:val="20"/>
                <w:szCs w:val="20"/>
                <w:lang w:eastAsia="ru-RU"/>
              </w:rPr>
            </w:pPr>
          </w:p>
        </w:tc>
        <w:tc>
          <w:tcPr>
            <w:tcW w:w="300" w:type="pct"/>
            <w:tcBorders>
              <w:top w:val="nil"/>
              <w:left w:val="nil"/>
              <w:bottom w:val="single" w:sz="4" w:space="0" w:color="auto"/>
              <w:right w:val="single" w:sz="4" w:space="0" w:color="auto"/>
            </w:tcBorders>
            <w:shd w:val="clear" w:color="auto" w:fill="auto"/>
            <w:vAlign w:val="center"/>
            <w:hideMark/>
          </w:tcPr>
          <w:p w14:paraId="003AB9AC" w14:textId="77777777" w:rsidR="0056067F" w:rsidRPr="00CE3600" w:rsidRDefault="0056067F" w:rsidP="0056067F">
            <w:pPr>
              <w:spacing w:after="0"/>
              <w:jc w:val="center"/>
              <w:rPr>
                <w:rFonts w:eastAsia="Times New Roman" w:cs="Times New Roman"/>
                <w:b/>
                <w:bCs/>
                <w:color w:val="000000"/>
                <w:sz w:val="20"/>
                <w:szCs w:val="20"/>
                <w:lang w:eastAsia="ru-RU"/>
              </w:rPr>
            </w:pPr>
            <w:proofErr w:type="spellStart"/>
            <w:r w:rsidRPr="00CE3600">
              <w:rPr>
                <w:rFonts w:eastAsia="Times New Roman" w:cs="Times New Roman"/>
                <w:b/>
                <w:bCs/>
                <w:color w:val="000000"/>
                <w:sz w:val="20"/>
                <w:szCs w:val="20"/>
                <w:lang w:eastAsia="ru-RU"/>
              </w:rPr>
              <w:t>катта</w:t>
            </w:r>
            <w:proofErr w:type="spellEnd"/>
            <w:r w:rsidRPr="00CE3600">
              <w:rPr>
                <w:rFonts w:eastAsia="Times New Roman" w:cs="Times New Roman"/>
                <w:b/>
                <w:bCs/>
                <w:color w:val="000000"/>
                <w:sz w:val="20"/>
                <w:szCs w:val="20"/>
                <w:lang w:eastAsia="ru-RU"/>
              </w:rPr>
              <w:t xml:space="preserve"> 100 см</w:t>
            </w:r>
          </w:p>
        </w:tc>
        <w:tc>
          <w:tcPr>
            <w:tcW w:w="326" w:type="pct"/>
            <w:tcBorders>
              <w:top w:val="nil"/>
              <w:left w:val="nil"/>
              <w:bottom w:val="single" w:sz="4" w:space="0" w:color="auto"/>
              <w:right w:val="single" w:sz="4" w:space="0" w:color="auto"/>
            </w:tcBorders>
            <w:shd w:val="clear" w:color="auto" w:fill="auto"/>
            <w:vAlign w:val="center"/>
            <w:hideMark/>
          </w:tcPr>
          <w:p w14:paraId="67F1A285" w14:textId="77777777" w:rsidR="0056067F" w:rsidRPr="00CE3600" w:rsidRDefault="0056067F" w:rsidP="0056067F">
            <w:pPr>
              <w:spacing w:after="0"/>
              <w:jc w:val="center"/>
              <w:rPr>
                <w:rFonts w:eastAsia="Times New Roman" w:cs="Times New Roman"/>
                <w:b/>
                <w:bCs/>
                <w:color w:val="000000"/>
                <w:sz w:val="20"/>
                <w:szCs w:val="20"/>
                <w:lang w:eastAsia="ru-RU"/>
              </w:rPr>
            </w:pPr>
            <w:proofErr w:type="spellStart"/>
            <w:r w:rsidRPr="00CE3600">
              <w:rPr>
                <w:rFonts w:eastAsia="Times New Roman" w:cs="Times New Roman"/>
                <w:b/>
                <w:bCs/>
                <w:color w:val="000000"/>
                <w:sz w:val="20"/>
                <w:szCs w:val="20"/>
                <w:lang w:eastAsia="ru-RU"/>
              </w:rPr>
              <w:t>кичик</w:t>
            </w:r>
            <w:proofErr w:type="spellEnd"/>
            <w:r w:rsidRPr="00CE3600">
              <w:rPr>
                <w:rFonts w:eastAsia="Times New Roman" w:cs="Times New Roman"/>
                <w:b/>
                <w:bCs/>
                <w:color w:val="000000"/>
                <w:sz w:val="20"/>
                <w:szCs w:val="20"/>
                <w:lang w:eastAsia="ru-RU"/>
              </w:rPr>
              <w:t xml:space="preserve"> 60 см</w:t>
            </w:r>
          </w:p>
        </w:tc>
        <w:tc>
          <w:tcPr>
            <w:tcW w:w="300" w:type="pct"/>
            <w:tcBorders>
              <w:top w:val="nil"/>
              <w:left w:val="nil"/>
              <w:bottom w:val="single" w:sz="4" w:space="0" w:color="auto"/>
              <w:right w:val="single" w:sz="4" w:space="0" w:color="auto"/>
            </w:tcBorders>
            <w:shd w:val="clear" w:color="auto" w:fill="auto"/>
            <w:vAlign w:val="center"/>
            <w:hideMark/>
          </w:tcPr>
          <w:p w14:paraId="3BF4BA82" w14:textId="77777777" w:rsidR="0056067F" w:rsidRPr="00CE3600" w:rsidRDefault="0056067F" w:rsidP="0056067F">
            <w:pPr>
              <w:spacing w:after="0"/>
              <w:jc w:val="center"/>
              <w:rPr>
                <w:rFonts w:eastAsia="Times New Roman" w:cs="Times New Roman"/>
                <w:b/>
                <w:bCs/>
                <w:color w:val="000000"/>
                <w:sz w:val="20"/>
                <w:szCs w:val="20"/>
                <w:lang w:eastAsia="ru-RU"/>
              </w:rPr>
            </w:pPr>
            <w:proofErr w:type="spellStart"/>
            <w:r w:rsidRPr="00CE3600">
              <w:rPr>
                <w:rFonts w:eastAsia="Times New Roman" w:cs="Times New Roman"/>
                <w:b/>
                <w:bCs/>
                <w:color w:val="000000"/>
                <w:sz w:val="20"/>
                <w:szCs w:val="20"/>
                <w:lang w:eastAsia="ru-RU"/>
              </w:rPr>
              <w:t>катта</w:t>
            </w:r>
            <w:proofErr w:type="spellEnd"/>
            <w:r w:rsidRPr="00CE3600">
              <w:rPr>
                <w:rFonts w:eastAsia="Times New Roman" w:cs="Times New Roman"/>
                <w:b/>
                <w:bCs/>
                <w:color w:val="000000"/>
                <w:sz w:val="20"/>
                <w:szCs w:val="20"/>
                <w:lang w:eastAsia="ru-RU"/>
              </w:rPr>
              <w:t xml:space="preserve"> 80 см (2021 й.)</w:t>
            </w:r>
          </w:p>
        </w:tc>
        <w:tc>
          <w:tcPr>
            <w:tcW w:w="322" w:type="pct"/>
            <w:vMerge/>
            <w:tcBorders>
              <w:top w:val="nil"/>
              <w:left w:val="single" w:sz="4" w:space="0" w:color="auto"/>
              <w:bottom w:val="single" w:sz="4" w:space="0" w:color="auto"/>
              <w:right w:val="single" w:sz="4" w:space="0" w:color="auto"/>
            </w:tcBorders>
            <w:vAlign w:val="center"/>
            <w:hideMark/>
          </w:tcPr>
          <w:p w14:paraId="36A3EE8F" w14:textId="77777777" w:rsidR="0056067F" w:rsidRPr="00CE3600" w:rsidRDefault="0056067F" w:rsidP="0056067F">
            <w:pPr>
              <w:spacing w:after="0"/>
              <w:rPr>
                <w:rFonts w:eastAsia="Times New Roman" w:cs="Times New Roman"/>
                <w:b/>
                <w:bCs/>
                <w:color w:val="000000"/>
                <w:sz w:val="20"/>
                <w:szCs w:val="20"/>
                <w:lang w:eastAsia="ru-RU"/>
              </w:rPr>
            </w:pPr>
          </w:p>
        </w:tc>
        <w:tc>
          <w:tcPr>
            <w:tcW w:w="278" w:type="pct"/>
            <w:vMerge/>
            <w:tcBorders>
              <w:top w:val="nil"/>
              <w:left w:val="single" w:sz="4" w:space="0" w:color="auto"/>
              <w:bottom w:val="single" w:sz="4" w:space="0" w:color="auto"/>
              <w:right w:val="single" w:sz="4" w:space="0" w:color="auto"/>
            </w:tcBorders>
            <w:vAlign w:val="center"/>
            <w:hideMark/>
          </w:tcPr>
          <w:p w14:paraId="4A03BBEA" w14:textId="77777777" w:rsidR="0056067F" w:rsidRPr="00CE3600" w:rsidRDefault="0056067F" w:rsidP="0056067F">
            <w:pPr>
              <w:spacing w:after="0"/>
              <w:rPr>
                <w:rFonts w:eastAsia="Times New Roman" w:cs="Times New Roman"/>
                <w:b/>
                <w:bCs/>
                <w:color w:val="000000"/>
                <w:sz w:val="20"/>
                <w:szCs w:val="20"/>
                <w:lang w:eastAsia="ru-RU"/>
              </w:rPr>
            </w:pPr>
          </w:p>
        </w:tc>
        <w:tc>
          <w:tcPr>
            <w:tcW w:w="336" w:type="pct"/>
            <w:vMerge/>
            <w:tcBorders>
              <w:top w:val="nil"/>
              <w:left w:val="single" w:sz="4" w:space="0" w:color="auto"/>
              <w:bottom w:val="single" w:sz="4" w:space="0" w:color="auto"/>
              <w:right w:val="single" w:sz="4" w:space="0" w:color="auto"/>
            </w:tcBorders>
            <w:vAlign w:val="center"/>
            <w:hideMark/>
          </w:tcPr>
          <w:p w14:paraId="0C4CE34B" w14:textId="77777777" w:rsidR="0056067F" w:rsidRPr="00CE3600" w:rsidRDefault="0056067F" w:rsidP="0056067F">
            <w:pPr>
              <w:spacing w:after="0"/>
              <w:rPr>
                <w:rFonts w:eastAsia="Times New Roman" w:cs="Times New Roman"/>
                <w:b/>
                <w:bCs/>
                <w:color w:val="000000"/>
                <w:sz w:val="20"/>
                <w:szCs w:val="20"/>
                <w:lang w:eastAsia="ru-RU"/>
              </w:rPr>
            </w:pPr>
          </w:p>
        </w:tc>
      </w:tr>
      <w:tr w:rsidR="0056067F" w:rsidRPr="00CE3600" w14:paraId="4B6002F0" w14:textId="77777777" w:rsidTr="0056067F">
        <w:trPr>
          <w:trHeight w:val="30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478FEB7A" w14:textId="77777777" w:rsidR="0056067F" w:rsidRPr="00CE3600" w:rsidRDefault="0056067F" w:rsidP="0056067F">
            <w:pPr>
              <w:spacing w:after="0"/>
              <w:jc w:val="center"/>
              <w:rPr>
                <w:rFonts w:eastAsia="Times New Roman" w:cs="Times New Roman"/>
                <w:color w:val="000000"/>
                <w:sz w:val="22"/>
                <w:lang w:val="uz-Cyrl-UZ" w:eastAsia="ru-RU"/>
              </w:rPr>
            </w:pPr>
            <w:r w:rsidRPr="00CE3600">
              <w:rPr>
                <w:rFonts w:eastAsia="Times New Roman" w:cs="Times New Roman"/>
                <w:color w:val="000000"/>
                <w:sz w:val="22"/>
                <w:lang w:eastAsia="ru-RU"/>
              </w:rPr>
              <w:t>1</w:t>
            </w:r>
            <w:r w:rsidRPr="00CE3600">
              <w:rPr>
                <w:rFonts w:eastAsia="Times New Roman" w:cs="Times New Roman"/>
                <w:color w:val="000000"/>
                <w:sz w:val="22"/>
                <w:lang w:val="uz-Cyrl-UZ" w:eastAsia="ru-RU"/>
              </w:rPr>
              <w:t>.</w:t>
            </w:r>
          </w:p>
        </w:tc>
        <w:tc>
          <w:tcPr>
            <w:tcW w:w="330" w:type="pct"/>
            <w:tcBorders>
              <w:top w:val="nil"/>
              <w:left w:val="nil"/>
              <w:bottom w:val="single" w:sz="4" w:space="0" w:color="auto"/>
              <w:right w:val="single" w:sz="4" w:space="0" w:color="auto"/>
            </w:tcBorders>
            <w:shd w:val="clear" w:color="auto" w:fill="auto"/>
            <w:vAlign w:val="center"/>
            <w:hideMark/>
          </w:tcPr>
          <w:p w14:paraId="77497E75"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59855839"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6B965726"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019A41D9"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15DCCAD2"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525D9B7A"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14:paraId="6C227DB5"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00" w:type="pct"/>
            <w:tcBorders>
              <w:top w:val="nil"/>
              <w:left w:val="nil"/>
              <w:bottom w:val="single" w:sz="4" w:space="0" w:color="auto"/>
              <w:right w:val="single" w:sz="4" w:space="0" w:color="auto"/>
            </w:tcBorders>
            <w:shd w:val="clear" w:color="auto" w:fill="auto"/>
            <w:vAlign w:val="center"/>
            <w:hideMark/>
          </w:tcPr>
          <w:p w14:paraId="023D7DF2"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14:paraId="0C1563B1"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14:paraId="2B9E2850" w14:textId="77777777" w:rsidR="0056067F" w:rsidRPr="00CE3600" w:rsidRDefault="0056067F" w:rsidP="0056067F">
            <w:pPr>
              <w:spacing w:after="0"/>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22" w:type="pct"/>
            <w:tcBorders>
              <w:top w:val="nil"/>
              <w:left w:val="nil"/>
              <w:bottom w:val="single" w:sz="4" w:space="0" w:color="auto"/>
              <w:right w:val="single" w:sz="4" w:space="0" w:color="auto"/>
            </w:tcBorders>
            <w:shd w:val="clear" w:color="auto" w:fill="auto"/>
            <w:noWrap/>
            <w:vAlign w:val="bottom"/>
            <w:hideMark/>
          </w:tcPr>
          <w:p w14:paraId="6D7D5992" w14:textId="77777777" w:rsidR="0056067F" w:rsidRPr="00CE3600" w:rsidRDefault="0056067F" w:rsidP="0056067F">
            <w:pPr>
              <w:spacing w:after="0"/>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14:paraId="7CE222CB" w14:textId="77777777" w:rsidR="0056067F" w:rsidRPr="00CE3600" w:rsidRDefault="0056067F" w:rsidP="0056067F">
            <w:pPr>
              <w:spacing w:after="0"/>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14:paraId="0A5DCBCC" w14:textId="77777777" w:rsidR="0056067F" w:rsidRPr="00CE3600" w:rsidRDefault="0056067F" w:rsidP="0056067F">
            <w:pPr>
              <w:spacing w:after="0"/>
              <w:rPr>
                <w:rFonts w:eastAsia="Times New Roman" w:cs="Times New Roman"/>
                <w:color w:val="000000"/>
                <w:sz w:val="22"/>
                <w:lang w:eastAsia="ru-RU"/>
              </w:rPr>
            </w:pPr>
            <w:r w:rsidRPr="00CE3600">
              <w:rPr>
                <w:rFonts w:eastAsia="Times New Roman" w:cs="Times New Roman"/>
                <w:color w:val="000000"/>
                <w:sz w:val="22"/>
                <w:lang w:eastAsia="ru-RU"/>
              </w:rPr>
              <w:t> </w:t>
            </w:r>
          </w:p>
        </w:tc>
      </w:tr>
      <w:tr w:rsidR="0056067F" w:rsidRPr="00CE3600" w14:paraId="6FB2BAED" w14:textId="77777777" w:rsidTr="0056067F">
        <w:trPr>
          <w:trHeight w:val="30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3D5D8302" w14:textId="77777777" w:rsidR="0056067F" w:rsidRPr="00CE3600" w:rsidRDefault="0056067F" w:rsidP="0056067F">
            <w:pPr>
              <w:spacing w:after="0"/>
              <w:jc w:val="center"/>
              <w:rPr>
                <w:rFonts w:eastAsia="Times New Roman" w:cs="Times New Roman"/>
                <w:color w:val="000000"/>
                <w:sz w:val="22"/>
                <w:lang w:val="uz-Cyrl-UZ" w:eastAsia="ru-RU"/>
              </w:rPr>
            </w:pPr>
            <w:r w:rsidRPr="00CE3600">
              <w:rPr>
                <w:rFonts w:eastAsia="Times New Roman" w:cs="Times New Roman"/>
                <w:color w:val="000000"/>
                <w:sz w:val="22"/>
                <w:lang w:eastAsia="ru-RU"/>
              </w:rPr>
              <w:t>2</w:t>
            </w:r>
            <w:r w:rsidRPr="00CE3600">
              <w:rPr>
                <w:rFonts w:eastAsia="Times New Roman" w:cs="Times New Roman"/>
                <w:color w:val="000000"/>
                <w:sz w:val="22"/>
                <w:lang w:val="uz-Cyrl-UZ" w:eastAsia="ru-RU"/>
              </w:rPr>
              <w:t>.</w:t>
            </w:r>
          </w:p>
        </w:tc>
        <w:tc>
          <w:tcPr>
            <w:tcW w:w="330" w:type="pct"/>
            <w:tcBorders>
              <w:top w:val="nil"/>
              <w:left w:val="nil"/>
              <w:bottom w:val="single" w:sz="4" w:space="0" w:color="auto"/>
              <w:right w:val="single" w:sz="4" w:space="0" w:color="auto"/>
            </w:tcBorders>
            <w:shd w:val="clear" w:color="auto" w:fill="auto"/>
            <w:vAlign w:val="center"/>
            <w:hideMark/>
          </w:tcPr>
          <w:p w14:paraId="4777CB0D"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59B59E11"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277DE50B"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23C89BEF"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6212D77F"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07E1FB68"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14:paraId="03767736"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00" w:type="pct"/>
            <w:tcBorders>
              <w:top w:val="nil"/>
              <w:left w:val="nil"/>
              <w:bottom w:val="single" w:sz="4" w:space="0" w:color="auto"/>
              <w:right w:val="single" w:sz="4" w:space="0" w:color="auto"/>
            </w:tcBorders>
            <w:shd w:val="clear" w:color="auto" w:fill="auto"/>
            <w:vAlign w:val="center"/>
            <w:hideMark/>
          </w:tcPr>
          <w:p w14:paraId="72C80F75"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14:paraId="0005E83B"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14:paraId="7DAAC21F" w14:textId="77777777" w:rsidR="0056067F" w:rsidRPr="00CE3600" w:rsidRDefault="0056067F" w:rsidP="0056067F">
            <w:pPr>
              <w:spacing w:after="0"/>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22" w:type="pct"/>
            <w:tcBorders>
              <w:top w:val="nil"/>
              <w:left w:val="nil"/>
              <w:bottom w:val="single" w:sz="4" w:space="0" w:color="auto"/>
              <w:right w:val="single" w:sz="4" w:space="0" w:color="auto"/>
            </w:tcBorders>
            <w:shd w:val="clear" w:color="auto" w:fill="auto"/>
            <w:noWrap/>
            <w:vAlign w:val="bottom"/>
            <w:hideMark/>
          </w:tcPr>
          <w:p w14:paraId="1AE6234A" w14:textId="77777777" w:rsidR="0056067F" w:rsidRPr="00CE3600" w:rsidRDefault="0056067F" w:rsidP="0056067F">
            <w:pPr>
              <w:spacing w:after="0"/>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14:paraId="09E4913F" w14:textId="77777777" w:rsidR="0056067F" w:rsidRPr="00CE3600" w:rsidRDefault="0056067F" w:rsidP="0056067F">
            <w:pPr>
              <w:spacing w:after="0"/>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14:paraId="20A4DCAE" w14:textId="77777777" w:rsidR="0056067F" w:rsidRPr="00CE3600" w:rsidRDefault="0056067F" w:rsidP="0056067F">
            <w:pPr>
              <w:spacing w:after="0"/>
              <w:rPr>
                <w:rFonts w:eastAsia="Times New Roman" w:cs="Times New Roman"/>
                <w:color w:val="000000"/>
                <w:sz w:val="22"/>
                <w:lang w:eastAsia="ru-RU"/>
              </w:rPr>
            </w:pPr>
            <w:r w:rsidRPr="00CE3600">
              <w:rPr>
                <w:rFonts w:eastAsia="Times New Roman" w:cs="Times New Roman"/>
                <w:color w:val="000000"/>
                <w:sz w:val="22"/>
                <w:lang w:eastAsia="ru-RU"/>
              </w:rPr>
              <w:t> </w:t>
            </w:r>
          </w:p>
        </w:tc>
      </w:tr>
      <w:tr w:rsidR="0056067F" w:rsidRPr="00CE3600" w14:paraId="2E3764B2" w14:textId="77777777" w:rsidTr="0056067F">
        <w:trPr>
          <w:trHeight w:val="30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36BA0D62" w14:textId="77777777" w:rsidR="0056067F" w:rsidRPr="00CE3600" w:rsidRDefault="0056067F" w:rsidP="0056067F">
            <w:pPr>
              <w:spacing w:after="0"/>
              <w:jc w:val="center"/>
              <w:rPr>
                <w:rFonts w:eastAsia="Times New Roman" w:cs="Times New Roman"/>
                <w:color w:val="000000"/>
                <w:sz w:val="22"/>
                <w:lang w:val="uz-Cyrl-UZ" w:eastAsia="ru-RU"/>
              </w:rPr>
            </w:pPr>
            <w:r w:rsidRPr="00CE3600">
              <w:rPr>
                <w:rFonts w:eastAsia="Times New Roman" w:cs="Times New Roman"/>
                <w:color w:val="000000"/>
                <w:sz w:val="22"/>
                <w:lang w:eastAsia="ru-RU"/>
              </w:rPr>
              <w:t>3</w:t>
            </w:r>
            <w:r w:rsidRPr="00CE3600">
              <w:rPr>
                <w:rFonts w:eastAsia="Times New Roman" w:cs="Times New Roman"/>
                <w:color w:val="000000"/>
                <w:sz w:val="22"/>
                <w:lang w:val="uz-Cyrl-UZ" w:eastAsia="ru-RU"/>
              </w:rPr>
              <w:t>.</w:t>
            </w:r>
          </w:p>
        </w:tc>
        <w:tc>
          <w:tcPr>
            <w:tcW w:w="330" w:type="pct"/>
            <w:tcBorders>
              <w:top w:val="nil"/>
              <w:left w:val="nil"/>
              <w:bottom w:val="single" w:sz="4" w:space="0" w:color="auto"/>
              <w:right w:val="single" w:sz="4" w:space="0" w:color="auto"/>
            </w:tcBorders>
            <w:shd w:val="clear" w:color="auto" w:fill="auto"/>
            <w:vAlign w:val="center"/>
            <w:hideMark/>
          </w:tcPr>
          <w:p w14:paraId="1AA04909"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121EAF58"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3E398AFA"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409561A7"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3DD00C6C"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71797362"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14:paraId="5B4C62DF"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00" w:type="pct"/>
            <w:tcBorders>
              <w:top w:val="nil"/>
              <w:left w:val="nil"/>
              <w:bottom w:val="single" w:sz="4" w:space="0" w:color="auto"/>
              <w:right w:val="single" w:sz="4" w:space="0" w:color="auto"/>
            </w:tcBorders>
            <w:shd w:val="clear" w:color="auto" w:fill="auto"/>
            <w:vAlign w:val="center"/>
            <w:hideMark/>
          </w:tcPr>
          <w:p w14:paraId="1C79F0FC"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14:paraId="0D1EC393"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14:paraId="70419193" w14:textId="77777777" w:rsidR="0056067F" w:rsidRPr="00CE3600" w:rsidRDefault="0056067F" w:rsidP="0056067F">
            <w:pPr>
              <w:spacing w:after="0"/>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22" w:type="pct"/>
            <w:tcBorders>
              <w:top w:val="nil"/>
              <w:left w:val="nil"/>
              <w:bottom w:val="single" w:sz="4" w:space="0" w:color="auto"/>
              <w:right w:val="single" w:sz="4" w:space="0" w:color="auto"/>
            </w:tcBorders>
            <w:shd w:val="clear" w:color="auto" w:fill="auto"/>
            <w:noWrap/>
            <w:vAlign w:val="bottom"/>
            <w:hideMark/>
          </w:tcPr>
          <w:p w14:paraId="1E7AB6EE" w14:textId="77777777" w:rsidR="0056067F" w:rsidRPr="00CE3600" w:rsidRDefault="0056067F" w:rsidP="0056067F">
            <w:pPr>
              <w:spacing w:after="0"/>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14:paraId="64C88C1F" w14:textId="77777777" w:rsidR="0056067F" w:rsidRPr="00CE3600" w:rsidRDefault="0056067F" w:rsidP="0056067F">
            <w:pPr>
              <w:spacing w:after="0"/>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14:paraId="7CB45BEC" w14:textId="77777777" w:rsidR="0056067F" w:rsidRPr="00CE3600" w:rsidRDefault="0056067F" w:rsidP="0056067F">
            <w:pPr>
              <w:spacing w:after="0"/>
              <w:rPr>
                <w:rFonts w:eastAsia="Times New Roman" w:cs="Times New Roman"/>
                <w:color w:val="000000"/>
                <w:sz w:val="22"/>
                <w:lang w:eastAsia="ru-RU"/>
              </w:rPr>
            </w:pPr>
            <w:r w:rsidRPr="00CE3600">
              <w:rPr>
                <w:rFonts w:eastAsia="Times New Roman" w:cs="Times New Roman"/>
                <w:color w:val="000000"/>
                <w:sz w:val="22"/>
                <w:lang w:eastAsia="ru-RU"/>
              </w:rPr>
              <w:t> </w:t>
            </w:r>
          </w:p>
        </w:tc>
      </w:tr>
      <w:tr w:rsidR="0056067F" w:rsidRPr="00CE3600" w14:paraId="4DDBEDEB" w14:textId="77777777" w:rsidTr="0056067F">
        <w:trPr>
          <w:trHeight w:val="30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1E1ED32A" w14:textId="77777777" w:rsidR="0056067F" w:rsidRPr="00CE3600" w:rsidRDefault="0056067F" w:rsidP="0056067F">
            <w:pPr>
              <w:spacing w:after="0"/>
              <w:jc w:val="center"/>
              <w:rPr>
                <w:rFonts w:eastAsia="Times New Roman" w:cs="Times New Roman"/>
                <w:color w:val="000000"/>
                <w:sz w:val="22"/>
                <w:lang w:val="uz-Cyrl-UZ" w:eastAsia="ru-RU"/>
              </w:rPr>
            </w:pPr>
            <w:r w:rsidRPr="00CE3600">
              <w:rPr>
                <w:rFonts w:eastAsia="Times New Roman" w:cs="Times New Roman"/>
                <w:color w:val="000000"/>
                <w:sz w:val="22"/>
                <w:lang w:eastAsia="ru-RU"/>
              </w:rPr>
              <w:t>4</w:t>
            </w:r>
            <w:r w:rsidRPr="00CE3600">
              <w:rPr>
                <w:rFonts w:eastAsia="Times New Roman" w:cs="Times New Roman"/>
                <w:color w:val="000000"/>
                <w:sz w:val="22"/>
                <w:lang w:val="uz-Cyrl-UZ" w:eastAsia="ru-RU"/>
              </w:rPr>
              <w:t>.</w:t>
            </w:r>
          </w:p>
        </w:tc>
        <w:tc>
          <w:tcPr>
            <w:tcW w:w="330" w:type="pct"/>
            <w:tcBorders>
              <w:top w:val="nil"/>
              <w:left w:val="nil"/>
              <w:bottom w:val="single" w:sz="4" w:space="0" w:color="auto"/>
              <w:right w:val="single" w:sz="4" w:space="0" w:color="auto"/>
            </w:tcBorders>
            <w:shd w:val="clear" w:color="auto" w:fill="auto"/>
            <w:vAlign w:val="center"/>
            <w:hideMark/>
          </w:tcPr>
          <w:p w14:paraId="1F97A536"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17A9CFE0"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6898943F"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407C26DA"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75EB5D99"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61729FB4"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14:paraId="0565B69A"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00" w:type="pct"/>
            <w:tcBorders>
              <w:top w:val="nil"/>
              <w:left w:val="nil"/>
              <w:bottom w:val="single" w:sz="4" w:space="0" w:color="auto"/>
              <w:right w:val="single" w:sz="4" w:space="0" w:color="auto"/>
            </w:tcBorders>
            <w:shd w:val="clear" w:color="auto" w:fill="auto"/>
            <w:vAlign w:val="center"/>
            <w:hideMark/>
          </w:tcPr>
          <w:p w14:paraId="2A1AEF3D"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14:paraId="6658C0F6" w14:textId="77777777" w:rsidR="0056067F" w:rsidRPr="00CE3600" w:rsidRDefault="0056067F" w:rsidP="0056067F">
            <w:pPr>
              <w:spacing w:after="0"/>
              <w:jc w:val="center"/>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14:paraId="75EF9A58" w14:textId="77777777" w:rsidR="0056067F" w:rsidRPr="00CE3600" w:rsidRDefault="0056067F" w:rsidP="0056067F">
            <w:pPr>
              <w:spacing w:after="0"/>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22" w:type="pct"/>
            <w:tcBorders>
              <w:top w:val="nil"/>
              <w:left w:val="nil"/>
              <w:bottom w:val="single" w:sz="4" w:space="0" w:color="auto"/>
              <w:right w:val="single" w:sz="4" w:space="0" w:color="auto"/>
            </w:tcBorders>
            <w:shd w:val="clear" w:color="auto" w:fill="auto"/>
            <w:noWrap/>
            <w:vAlign w:val="bottom"/>
            <w:hideMark/>
          </w:tcPr>
          <w:p w14:paraId="04012147" w14:textId="77777777" w:rsidR="0056067F" w:rsidRPr="00CE3600" w:rsidRDefault="0056067F" w:rsidP="0056067F">
            <w:pPr>
              <w:spacing w:after="0"/>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14:paraId="3A664549" w14:textId="77777777" w:rsidR="0056067F" w:rsidRPr="00CE3600" w:rsidRDefault="0056067F" w:rsidP="0056067F">
            <w:pPr>
              <w:spacing w:after="0"/>
              <w:rPr>
                <w:rFonts w:eastAsia="Times New Roman" w:cs="Times New Roman"/>
                <w:color w:val="000000"/>
                <w:sz w:val="22"/>
                <w:lang w:eastAsia="ru-RU"/>
              </w:rPr>
            </w:pPr>
            <w:r w:rsidRPr="00CE3600">
              <w:rPr>
                <w:rFonts w:eastAsia="Times New Roman" w:cs="Times New Roman"/>
                <w:color w:val="000000"/>
                <w:sz w:val="22"/>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14:paraId="007CC69C" w14:textId="77777777" w:rsidR="0056067F" w:rsidRPr="00CE3600" w:rsidRDefault="0056067F" w:rsidP="0056067F">
            <w:pPr>
              <w:spacing w:after="0"/>
              <w:rPr>
                <w:rFonts w:eastAsia="Times New Roman" w:cs="Times New Roman"/>
                <w:color w:val="000000"/>
                <w:sz w:val="22"/>
                <w:lang w:eastAsia="ru-RU"/>
              </w:rPr>
            </w:pPr>
            <w:r w:rsidRPr="00CE3600">
              <w:rPr>
                <w:rFonts w:eastAsia="Times New Roman" w:cs="Times New Roman"/>
                <w:color w:val="000000"/>
                <w:sz w:val="22"/>
                <w:lang w:eastAsia="ru-RU"/>
              </w:rPr>
              <w:t> </w:t>
            </w:r>
          </w:p>
        </w:tc>
      </w:tr>
      <w:tr w:rsidR="0056067F" w:rsidRPr="00CE3600" w14:paraId="24E0AEFC" w14:textId="77777777" w:rsidTr="0056067F">
        <w:trPr>
          <w:trHeight w:val="285"/>
        </w:trPr>
        <w:tc>
          <w:tcPr>
            <w:tcW w:w="50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9432066" w14:textId="77777777" w:rsidR="0056067F" w:rsidRPr="00CE3600" w:rsidRDefault="0056067F" w:rsidP="0056067F">
            <w:pPr>
              <w:spacing w:after="0"/>
              <w:jc w:val="center"/>
              <w:rPr>
                <w:rFonts w:eastAsia="Times New Roman" w:cs="Times New Roman"/>
                <w:b/>
                <w:bCs/>
                <w:color w:val="000000"/>
                <w:sz w:val="22"/>
                <w:lang w:eastAsia="ru-RU"/>
              </w:rPr>
            </w:pPr>
            <w:proofErr w:type="spellStart"/>
            <w:r w:rsidRPr="00CE3600">
              <w:rPr>
                <w:rFonts w:eastAsia="Times New Roman" w:cs="Times New Roman"/>
                <w:b/>
                <w:bCs/>
                <w:color w:val="000000"/>
                <w:sz w:val="22"/>
                <w:lang w:eastAsia="ru-RU"/>
              </w:rPr>
              <w:t>жами</w:t>
            </w:r>
            <w:proofErr w:type="spellEnd"/>
            <w:r w:rsidRPr="00CE3600">
              <w:rPr>
                <w:rFonts w:eastAsia="Times New Roman" w:cs="Times New Roman"/>
                <w:b/>
                <w:bCs/>
                <w:color w:val="000000"/>
                <w:sz w:val="22"/>
                <w:lang w:eastAsia="ru-RU"/>
              </w:rPr>
              <w:t>:</w:t>
            </w:r>
          </w:p>
        </w:tc>
        <w:tc>
          <w:tcPr>
            <w:tcW w:w="609" w:type="pct"/>
            <w:tcBorders>
              <w:top w:val="nil"/>
              <w:left w:val="nil"/>
              <w:bottom w:val="single" w:sz="4" w:space="0" w:color="auto"/>
              <w:right w:val="single" w:sz="4" w:space="0" w:color="auto"/>
            </w:tcBorders>
            <w:shd w:val="clear" w:color="auto" w:fill="auto"/>
            <w:vAlign w:val="center"/>
            <w:hideMark/>
          </w:tcPr>
          <w:p w14:paraId="6F3EA7B1" w14:textId="77777777" w:rsidR="0056067F" w:rsidRPr="00CE3600" w:rsidRDefault="0056067F" w:rsidP="0056067F">
            <w:pPr>
              <w:spacing w:after="0"/>
              <w:jc w:val="center"/>
              <w:rPr>
                <w:rFonts w:eastAsia="Times New Roman" w:cs="Times New Roman"/>
                <w:b/>
                <w:bCs/>
                <w:color w:val="000000"/>
                <w:sz w:val="22"/>
                <w:lang w:eastAsia="ru-RU"/>
              </w:rPr>
            </w:pPr>
            <w:r w:rsidRPr="00CE3600">
              <w:rPr>
                <w:rFonts w:eastAsia="Times New Roman" w:cs="Times New Roman"/>
                <w:b/>
                <w:bCs/>
                <w:color w:val="000000"/>
                <w:sz w:val="22"/>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51B42BCF" w14:textId="77777777" w:rsidR="0056067F" w:rsidRPr="00CE3600" w:rsidRDefault="0056067F" w:rsidP="0056067F">
            <w:pPr>
              <w:spacing w:after="0"/>
              <w:jc w:val="center"/>
              <w:rPr>
                <w:rFonts w:eastAsia="Times New Roman" w:cs="Times New Roman"/>
                <w:b/>
                <w:bCs/>
                <w:color w:val="000000"/>
                <w:sz w:val="22"/>
                <w:lang w:eastAsia="ru-RU"/>
              </w:rPr>
            </w:pPr>
            <w:r w:rsidRPr="00CE3600">
              <w:rPr>
                <w:rFonts w:eastAsia="Times New Roman" w:cs="Times New Roman"/>
                <w:b/>
                <w:bCs/>
                <w:color w:val="000000"/>
                <w:sz w:val="22"/>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08017D71" w14:textId="77777777" w:rsidR="0056067F" w:rsidRPr="00CE3600" w:rsidRDefault="0056067F" w:rsidP="0056067F">
            <w:pPr>
              <w:spacing w:after="0"/>
              <w:jc w:val="center"/>
              <w:rPr>
                <w:rFonts w:eastAsia="Times New Roman" w:cs="Times New Roman"/>
                <w:b/>
                <w:bCs/>
                <w:color w:val="000000"/>
                <w:sz w:val="22"/>
                <w:lang w:eastAsia="ru-RU"/>
              </w:rPr>
            </w:pPr>
            <w:r w:rsidRPr="00CE3600">
              <w:rPr>
                <w:rFonts w:eastAsia="Times New Roman" w:cs="Times New Roman"/>
                <w:b/>
                <w:bCs/>
                <w:color w:val="000000"/>
                <w:sz w:val="22"/>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3C361857" w14:textId="77777777" w:rsidR="0056067F" w:rsidRPr="00CE3600" w:rsidRDefault="0056067F" w:rsidP="0056067F">
            <w:pPr>
              <w:spacing w:after="0"/>
              <w:jc w:val="center"/>
              <w:rPr>
                <w:rFonts w:eastAsia="Times New Roman" w:cs="Times New Roman"/>
                <w:b/>
                <w:bCs/>
                <w:color w:val="000000"/>
                <w:sz w:val="22"/>
                <w:lang w:eastAsia="ru-RU"/>
              </w:rPr>
            </w:pPr>
            <w:r w:rsidRPr="00CE3600">
              <w:rPr>
                <w:rFonts w:eastAsia="Times New Roman" w:cs="Times New Roman"/>
                <w:b/>
                <w:bCs/>
                <w:color w:val="000000"/>
                <w:sz w:val="22"/>
                <w:lang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0250959B" w14:textId="77777777" w:rsidR="0056067F" w:rsidRPr="00CE3600" w:rsidRDefault="0056067F" w:rsidP="0056067F">
            <w:pPr>
              <w:spacing w:after="0"/>
              <w:jc w:val="center"/>
              <w:rPr>
                <w:rFonts w:eastAsia="Times New Roman" w:cs="Times New Roman"/>
                <w:b/>
                <w:bCs/>
                <w:color w:val="000000"/>
                <w:sz w:val="22"/>
                <w:lang w:eastAsia="ru-RU"/>
              </w:rPr>
            </w:pPr>
            <w:r w:rsidRPr="00CE3600">
              <w:rPr>
                <w:rFonts w:eastAsia="Times New Roman" w:cs="Times New Roman"/>
                <w:b/>
                <w:bCs/>
                <w:color w:val="000000"/>
                <w:sz w:val="22"/>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14:paraId="6888002C" w14:textId="77777777" w:rsidR="0056067F" w:rsidRPr="00CE3600" w:rsidRDefault="0056067F" w:rsidP="0056067F">
            <w:pPr>
              <w:spacing w:after="0"/>
              <w:jc w:val="center"/>
              <w:rPr>
                <w:rFonts w:eastAsia="Times New Roman" w:cs="Times New Roman"/>
                <w:b/>
                <w:bCs/>
                <w:color w:val="000000"/>
                <w:sz w:val="22"/>
                <w:lang w:eastAsia="ru-RU"/>
              </w:rPr>
            </w:pPr>
            <w:r w:rsidRPr="00CE3600">
              <w:rPr>
                <w:rFonts w:eastAsia="Times New Roman" w:cs="Times New Roman"/>
                <w:b/>
                <w:bCs/>
                <w:color w:val="000000"/>
                <w:sz w:val="22"/>
                <w:lang w:eastAsia="ru-RU"/>
              </w:rPr>
              <w:t> </w:t>
            </w:r>
          </w:p>
        </w:tc>
        <w:tc>
          <w:tcPr>
            <w:tcW w:w="300" w:type="pct"/>
            <w:tcBorders>
              <w:top w:val="nil"/>
              <w:left w:val="nil"/>
              <w:bottom w:val="single" w:sz="4" w:space="0" w:color="auto"/>
              <w:right w:val="single" w:sz="4" w:space="0" w:color="auto"/>
            </w:tcBorders>
            <w:shd w:val="clear" w:color="auto" w:fill="auto"/>
            <w:vAlign w:val="center"/>
            <w:hideMark/>
          </w:tcPr>
          <w:p w14:paraId="447B7FEA" w14:textId="77777777" w:rsidR="0056067F" w:rsidRPr="00CE3600" w:rsidRDefault="0056067F" w:rsidP="0056067F">
            <w:pPr>
              <w:spacing w:after="0"/>
              <w:jc w:val="center"/>
              <w:rPr>
                <w:rFonts w:eastAsia="Times New Roman" w:cs="Times New Roman"/>
                <w:b/>
                <w:bCs/>
                <w:color w:val="000000"/>
                <w:sz w:val="22"/>
                <w:lang w:eastAsia="ru-RU"/>
              </w:rPr>
            </w:pPr>
            <w:r w:rsidRPr="00CE3600">
              <w:rPr>
                <w:rFonts w:eastAsia="Times New Roman" w:cs="Times New Roman"/>
                <w:b/>
                <w:bCs/>
                <w:color w:val="000000"/>
                <w:sz w:val="22"/>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14:paraId="50E6FC03" w14:textId="77777777" w:rsidR="0056067F" w:rsidRPr="00CE3600" w:rsidRDefault="0056067F" w:rsidP="0056067F">
            <w:pPr>
              <w:spacing w:after="0"/>
              <w:jc w:val="center"/>
              <w:rPr>
                <w:rFonts w:eastAsia="Times New Roman" w:cs="Times New Roman"/>
                <w:b/>
                <w:bCs/>
                <w:color w:val="000000"/>
                <w:sz w:val="22"/>
                <w:lang w:eastAsia="ru-RU"/>
              </w:rPr>
            </w:pPr>
            <w:r w:rsidRPr="00CE3600">
              <w:rPr>
                <w:rFonts w:eastAsia="Times New Roman" w:cs="Times New Roman"/>
                <w:b/>
                <w:bCs/>
                <w:color w:val="000000"/>
                <w:sz w:val="22"/>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14:paraId="485EEE49" w14:textId="77777777" w:rsidR="0056067F" w:rsidRPr="00CE3600" w:rsidRDefault="0056067F" w:rsidP="0056067F">
            <w:pPr>
              <w:spacing w:after="0"/>
              <w:rPr>
                <w:rFonts w:eastAsia="Times New Roman" w:cs="Times New Roman"/>
                <w:b/>
                <w:bCs/>
                <w:color w:val="000000"/>
                <w:sz w:val="22"/>
                <w:lang w:eastAsia="ru-RU"/>
              </w:rPr>
            </w:pPr>
            <w:r w:rsidRPr="00CE3600">
              <w:rPr>
                <w:rFonts w:eastAsia="Times New Roman" w:cs="Times New Roman"/>
                <w:b/>
                <w:bCs/>
                <w:color w:val="000000"/>
                <w:sz w:val="22"/>
                <w:lang w:eastAsia="ru-RU"/>
              </w:rPr>
              <w:t> </w:t>
            </w:r>
          </w:p>
        </w:tc>
        <w:tc>
          <w:tcPr>
            <w:tcW w:w="322" w:type="pct"/>
            <w:tcBorders>
              <w:top w:val="nil"/>
              <w:left w:val="nil"/>
              <w:bottom w:val="single" w:sz="4" w:space="0" w:color="auto"/>
              <w:right w:val="single" w:sz="4" w:space="0" w:color="auto"/>
            </w:tcBorders>
            <w:shd w:val="clear" w:color="auto" w:fill="auto"/>
            <w:noWrap/>
            <w:vAlign w:val="bottom"/>
            <w:hideMark/>
          </w:tcPr>
          <w:p w14:paraId="7CE82F46" w14:textId="77777777" w:rsidR="0056067F" w:rsidRPr="00CE3600" w:rsidRDefault="0056067F" w:rsidP="0056067F">
            <w:pPr>
              <w:spacing w:after="0"/>
              <w:rPr>
                <w:rFonts w:eastAsia="Times New Roman" w:cs="Times New Roman"/>
                <w:b/>
                <w:bCs/>
                <w:color w:val="000000"/>
                <w:sz w:val="22"/>
                <w:lang w:eastAsia="ru-RU"/>
              </w:rPr>
            </w:pPr>
            <w:r w:rsidRPr="00CE3600">
              <w:rPr>
                <w:rFonts w:eastAsia="Times New Roman" w:cs="Times New Roman"/>
                <w:b/>
                <w:bCs/>
                <w:color w:val="000000"/>
                <w:sz w:val="22"/>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14:paraId="726A7894" w14:textId="77777777" w:rsidR="0056067F" w:rsidRPr="00CE3600" w:rsidRDefault="0056067F" w:rsidP="0056067F">
            <w:pPr>
              <w:spacing w:after="0"/>
              <w:rPr>
                <w:rFonts w:eastAsia="Times New Roman" w:cs="Times New Roman"/>
                <w:b/>
                <w:bCs/>
                <w:color w:val="000000"/>
                <w:sz w:val="22"/>
                <w:lang w:eastAsia="ru-RU"/>
              </w:rPr>
            </w:pPr>
            <w:r w:rsidRPr="00CE3600">
              <w:rPr>
                <w:rFonts w:eastAsia="Times New Roman" w:cs="Times New Roman"/>
                <w:b/>
                <w:bCs/>
                <w:color w:val="000000"/>
                <w:sz w:val="22"/>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14:paraId="79A0B22F" w14:textId="77777777" w:rsidR="0056067F" w:rsidRPr="00CE3600" w:rsidRDefault="0056067F" w:rsidP="0056067F">
            <w:pPr>
              <w:spacing w:after="0"/>
              <w:rPr>
                <w:rFonts w:eastAsia="Times New Roman" w:cs="Times New Roman"/>
                <w:b/>
                <w:bCs/>
                <w:color w:val="000000"/>
                <w:sz w:val="22"/>
                <w:lang w:eastAsia="ru-RU"/>
              </w:rPr>
            </w:pPr>
            <w:r w:rsidRPr="00CE3600">
              <w:rPr>
                <w:rFonts w:eastAsia="Times New Roman" w:cs="Times New Roman"/>
                <w:b/>
                <w:bCs/>
                <w:color w:val="000000"/>
                <w:sz w:val="22"/>
                <w:lang w:eastAsia="ru-RU"/>
              </w:rPr>
              <w:t> </w:t>
            </w:r>
          </w:p>
        </w:tc>
      </w:tr>
    </w:tbl>
    <w:p w14:paraId="5AA5C167" w14:textId="77777777" w:rsidR="0056067F" w:rsidRPr="00CE3600" w:rsidRDefault="0056067F" w:rsidP="0056067F">
      <w:pPr>
        <w:shd w:val="clear" w:color="auto" w:fill="FFFFFF"/>
        <w:spacing w:after="0"/>
        <w:rPr>
          <w:rFonts w:eastAsia="Times New Roman" w:cs="Times New Roman"/>
          <w:sz w:val="22"/>
          <w:lang w:eastAsia="ru-RU"/>
        </w:rPr>
      </w:pPr>
    </w:p>
    <w:p w14:paraId="23F96DAD" w14:textId="36A8C69A" w:rsidR="0056067F" w:rsidRPr="00CE3600" w:rsidRDefault="0056067F" w:rsidP="0056067F">
      <w:pPr>
        <w:shd w:val="clear" w:color="auto" w:fill="FFFFFF"/>
        <w:spacing w:after="0"/>
        <w:rPr>
          <w:rFonts w:eastAsia="Times New Roman" w:cs="Times New Roman"/>
          <w:sz w:val="22"/>
          <w:lang w:val="uz-Cyrl-UZ" w:eastAsia="ru-RU"/>
        </w:rPr>
      </w:pPr>
      <w:r w:rsidRPr="00CE3600">
        <w:rPr>
          <w:rFonts w:eastAsia="Times New Roman" w:cs="Times New Roman"/>
          <w:sz w:val="22"/>
          <w:lang w:val="uz-Cyrl-UZ" w:eastAsia="ru-RU"/>
        </w:rPr>
        <w:t>*Туманларда жиҳозларни сақлаш жойлари, балансда сақловчи ва масъул шахслар тўғрисидаги маълумот илова қилинади.</w:t>
      </w:r>
    </w:p>
    <w:p w14:paraId="32F156D9" w14:textId="77777777" w:rsidR="0056067F" w:rsidRPr="00CE3600" w:rsidRDefault="0056067F" w:rsidP="0056067F">
      <w:pPr>
        <w:shd w:val="clear" w:color="auto" w:fill="FFFFFF"/>
        <w:spacing w:after="0"/>
        <w:rPr>
          <w:rFonts w:eastAsia="Times New Roman" w:cs="Times New Roman"/>
          <w:sz w:val="22"/>
          <w:lang w:val="uz-Cyrl-UZ" w:eastAsia="ru-RU"/>
        </w:rPr>
      </w:pPr>
    </w:p>
    <w:p w14:paraId="6F9D83DE" w14:textId="77777777" w:rsidR="0056067F" w:rsidRPr="00CE3600" w:rsidRDefault="0056067F" w:rsidP="0056067F">
      <w:pPr>
        <w:shd w:val="clear" w:color="auto" w:fill="FFFFFF"/>
        <w:spacing w:after="0"/>
        <w:rPr>
          <w:rFonts w:eastAsia="Times New Roman" w:cs="Times New Roman"/>
          <w:sz w:val="22"/>
          <w:lang w:val="uz-Cyrl-UZ" w:eastAsia="ru-RU"/>
        </w:rPr>
      </w:pPr>
    </w:p>
    <w:p w14:paraId="08D8CEF7" w14:textId="77777777" w:rsidR="0056067F" w:rsidRPr="00CE3600" w:rsidRDefault="0056067F" w:rsidP="0056067F">
      <w:pPr>
        <w:shd w:val="clear" w:color="auto" w:fill="FFFFFF"/>
        <w:spacing w:after="0"/>
        <w:ind w:left="66"/>
        <w:rPr>
          <w:rFonts w:eastAsia="Times New Roman" w:cs="Times New Roman"/>
          <w:sz w:val="22"/>
          <w:lang w:val="uz-Cyrl-UZ" w:eastAsia="ru-RU"/>
        </w:rPr>
      </w:pPr>
      <w:r w:rsidRPr="00CE3600">
        <w:rPr>
          <w:rFonts w:eastAsia="Times New Roman" w:cs="Times New Roman"/>
          <w:sz w:val="22"/>
          <w:lang w:val="uz-Cyrl-UZ" w:eastAsia="ru-RU"/>
        </w:rPr>
        <w:tab/>
      </w:r>
    </w:p>
    <w:tbl>
      <w:tblPr>
        <w:tblStyle w:val="a6"/>
        <w:tblW w:w="0" w:type="auto"/>
        <w:tblInd w:w="1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7"/>
        <w:gridCol w:w="3737"/>
        <w:gridCol w:w="3667"/>
      </w:tblGrid>
      <w:tr w:rsidR="0056067F" w:rsidRPr="00CE3600" w14:paraId="015029EA" w14:textId="77777777" w:rsidTr="0056067F">
        <w:trPr>
          <w:trHeight w:val="276"/>
        </w:trPr>
        <w:tc>
          <w:tcPr>
            <w:tcW w:w="3667" w:type="dxa"/>
            <w:vAlign w:val="bottom"/>
          </w:tcPr>
          <w:p w14:paraId="0088A231" w14:textId="77777777" w:rsidR="0056067F" w:rsidRPr="00CE3600" w:rsidRDefault="0056067F" w:rsidP="0056067F">
            <w:pPr>
              <w:jc w:val="center"/>
              <w:rPr>
                <w:sz w:val="22"/>
                <w:lang w:val="uz-Cyrl-UZ"/>
              </w:rPr>
            </w:pPr>
            <w:r w:rsidRPr="00CE3600">
              <w:rPr>
                <w:sz w:val="22"/>
                <w:lang w:val="uz-Cyrl-UZ"/>
              </w:rPr>
              <w:t>вилоят ҳокими</w:t>
            </w:r>
          </w:p>
        </w:tc>
        <w:tc>
          <w:tcPr>
            <w:tcW w:w="3737" w:type="dxa"/>
          </w:tcPr>
          <w:p w14:paraId="14C2D7B8" w14:textId="77777777" w:rsidR="0056067F" w:rsidRPr="00CE3600" w:rsidRDefault="0056067F" w:rsidP="0056067F">
            <w:pPr>
              <w:jc w:val="center"/>
              <w:rPr>
                <w:sz w:val="22"/>
              </w:rPr>
            </w:pPr>
            <w:r w:rsidRPr="00CE3600">
              <w:rPr>
                <w:sz w:val="22"/>
              </w:rPr>
              <w:t>_____________________</w:t>
            </w:r>
          </w:p>
        </w:tc>
        <w:tc>
          <w:tcPr>
            <w:tcW w:w="3667" w:type="dxa"/>
          </w:tcPr>
          <w:p w14:paraId="11DA5DE1" w14:textId="77777777" w:rsidR="0056067F" w:rsidRPr="00CE3600" w:rsidRDefault="0056067F" w:rsidP="0056067F">
            <w:pPr>
              <w:jc w:val="center"/>
              <w:rPr>
                <w:sz w:val="22"/>
                <w:lang w:val="uz-Cyrl-UZ"/>
              </w:rPr>
            </w:pPr>
            <w:r w:rsidRPr="00CE3600">
              <w:rPr>
                <w:sz w:val="22"/>
                <w:lang w:val="uz-Cyrl-UZ"/>
              </w:rPr>
              <w:t>_____________________________</w:t>
            </w:r>
          </w:p>
        </w:tc>
      </w:tr>
      <w:tr w:rsidR="0056067F" w:rsidRPr="00CE3600" w14:paraId="19E8A866" w14:textId="77777777" w:rsidTr="0056067F">
        <w:trPr>
          <w:trHeight w:val="258"/>
        </w:trPr>
        <w:tc>
          <w:tcPr>
            <w:tcW w:w="3667" w:type="dxa"/>
            <w:vAlign w:val="bottom"/>
          </w:tcPr>
          <w:p w14:paraId="7B64B56E" w14:textId="77777777" w:rsidR="0056067F" w:rsidRPr="00CE3600" w:rsidRDefault="0056067F" w:rsidP="0056067F">
            <w:pPr>
              <w:jc w:val="center"/>
              <w:rPr>
                <w:sz w:val="22"/>
                <w:lang w:val="uz-Cyrl-UZ"/>
              </w:rPr>
            </w:pPr>
          </w:p>
        </w:tc>
        <w:tc>
          <w:tcPr>
            <w:tcW w:w="3737" w:type="dxa"/>
          </w:tcPr>
          <w:p w14:paraId="61914717" w14:textId="77777777" w:rsidR="0056067F" w:rsidRPr="00CE3600" w:rsidRDefault="0056067F" w:rsidP="0056067F">
            <w:pPr>
              <w:jc w:val="center"/>
              <w:rPr>
                <w:sz w:val="18"/>
                <w:lang w:val="uz-Cyrl-UZ"/>
              </w:rPr>
            </w:pPr>
            <w:r w:rsidRPr="00CE3600">
              <w:rPr>
                <w:sz w:val="18"/>
                <w:lang w:val="uz-Cyrl-UZ"/>
              </w:rPr>
              <w:t>(имзо)</w:t>
            </w:r>
          </w:p>
          <w:p w14:paraId="1D61305F" w14:textId="77777777" w:rsidR="0056067F" w:rsidRPr="00CE3600" w:rsidRDefault="0056067F" w:rsidP="0056067F">
            <w:pPr>
              <w:rPr>
                <w:sz w:val="18"/>
                <w:lang w:val="uz-Cyrl-UZ"/>
              </w:rPr>
            </w:pPr>
            <w:r w:rsidRPr="00CE3600">
              <w:rPr>
                <w:sz w:val="18"/>
                <w:lang w:val="uz-Cyrl-UZ"/>
              </w:rPr>
              <w:t>М.Ў.</w:t>
            </w:r>
          </w:p>
        </w:tc>
        <w:tc>
          <w:tcPr>
            <w:tcW w:w="3667" w:type="dxa"/>
          </w:tcPr>
          <w:p w14:paraId="34897F62" w14:textId="618973E6" w:rsidR="0056067F" w:rsidRPr="00CE3600" w:rsidRDefault="0056067F" w:rsidP="0056067F">
            <w:pPr>
              <w:jc w:val="center"/>
              <w:rPr>
                <w:sz w:val="18"/>
                <w:lang w:val="uz-Cyrl-UZ"/>
              </w:rPr>
            </w:pPr>
            <w:r w:rsidRPr="00CE3600">
              <w:rPr>
                <w:sz w:val="18"/>
                <w:lang w:val="uz-Cyrl-UZ"/>
              </w:rPr>
              <w:t>(Ф.И.</w:t>
            </w:r>
            <w:r w:rsidR="000353B9" w:rsidRPr="00CE3600">
              <w:rPr>
                <w:sz w:val="18"/>
                <w:lang w:val="uz-Cyrl-UZ"/>
              </w:rPr>
              <w:t>О</w:t>
            </w:r>
            <w:r w:rsidRPr="00CE3600">
              <w:rPr>
                <w:sz w:val="18"/>
                <w:lang w:val="uz-Cyrl-UZ"/>
              </w:rPr>
              <w:t>)</w:t>
            </w:r>
          </w:p>
        </w:tc>
      </w:tr>
      <w:tr w:rsidR="0056067F" w:rsidRPr="00CE3600" w14:paraId="5D5D2006" w14:textId="77777777" w:rsidTr="0056067F">
        <w:trPr>
          <w:trHeight w:val="276"/>
        </w:trPr>
        <w:tc>
          <w:tcPr>
            <w:tcW w:w="3667" w:type="dxa"/>
            <w:vAlign w:val="bottom"/>
          </w:tcPr>
          <w:p w14:paraId="0D9103B6" w14:textId="6EAD5784" w:rsidR="0056067F" w:rsidRPr="00CE3600" w:rsidRDefault="0056067F" w:rsidP="0056067F">
            <w:pPr>
              <w:jc w:val="center"/>
              <w:rPr>
                <w:sz w:val="22"/>
                <w:lang w:val="uz-Cyrl-UZ"/>
              </w:rPr>
            </w:pPr>
            <w:r w:rsidRPr="00CE3600">
              <w:rPr>
                <w:sz w:val="22"/>
                <w:lang w:val="uz-Cyrl-UZ"/>
              </w:rPr>
              <w:t>вилоят ҳокимлигининг</w:t>
            </w:r>
            <w:r w:rsidRPr="00CE3600">
              <w:rPr>
                <w:sz w:val="22"/>
                <w:lang w:val="uz-Cyrl-UZ"/>
              </w:rPr>
              <w:br/>
              <w:t xml:space="preserve"> ташкилий-</w:t>
            </w:r>
            <w:r w:rsidR="00BA0C15" w:rsidRPr="00CE3600">
              <w:rPr>
                <w:sz w:val="22"/>
                <w:lang w:val="uz-Cyrl-UZ"/>
              </w:rPr>
              <w:t>кадрлар</w:t>
            </w:r>
            <w:r w:rsidRPr="00CE3600">
              <w:rPr>
                <w:sz w:val="22"/>
                <w:lang w:val="uz-Cyrl-UZ"/>
              </w:rPr>
              <w:t xml:space="preserve"> </w:t>
            </w:r>
            <w:r w:rsidRPr="00CE3600">
              <w:rPr>
                <w:sz w:val="22"/>
                <w:lang w:val="uz-Cyrl-UZ"/>
              </w:rPr>
              <w:br/>
              <w:t>гуруҳи раҳбари</w:t>
            </w:r>
          </w:p>
        </w:tc>
        <w:tc>
          <w:tcPr>
            <w:tcW w:w="3737" w:type="dxa"/>
            <w:vAlign w:val="bottom"/>
          </w:tcPr>
          <w:p w14:paraId="0F480881" w14:textId="77777777" w:rsidR="0056067F" w:rsidRPr="00CE3600" w:rsidRDefault="0056067F" w:rsidP="0056067F">
            <w:pPr>
              <w:jc w:val="center"/>
              <w:rPr>
                <w:sz w:val="22"/>
                <w:lang w:val="uz-Cyrl-UZ"/>
              </w:rPr>
            </w:pPr>
            <w:r w:rsidRPr="00CE3600">
              <w:rPr>
                <w:sz w:val="22"/>
                <w:lang w:val="uz-Cyrl-UZ"/>
              </w:rPr>
              <w:t>_____________________</w:t>
            </w:r>
          </w:p>
        </w:tc>
        <w:tc>
          <w:tcPr>
            <w:tcW w:w="3667" w:type="dxa"/>
            <w:vAlign w:val="bottom"/>
          </w:tcPr>
          <w:p w14:paraId="597AF6DB" w14:textId="77777777" w:rsidR="0056067F" w:rsidRPr="00CE3600" w:rsidRDefault="0056067F" w:rsidP="0056067F">
            <w:pPr>
              <w:jc w:val="center"/>
              <w:rPr>
                <w:sz w:val="22"/>
                <w:lang w:val="uz-Cyrl-UZ"/>
              </w:rPr>
            </w:pPr>
            <w:r w:rsidRPr="00CE3600">
              <w:rPr>
                <w:sz w:val="22"/>
                <w:lang w:val="uz-Cyrl-UZ"/>
              </w:rPr>
              <w:t>_____________________________</w:t>
            </w:r>
          </w:p>
        </w:tc>
      </w:tr>
      <w:tr w:rsidR="0056067F" w:rsidRPr="00CE3600" w14:paraId="098F1690" w14:textId="77777777" w:rsidTr="0056067F">
        <w:trPr>
          <w:trHeight w:val="258"/>
        </w:trPr>
        <w:tc>
          <w:tcPr>
            <w:tcW w:w="3667" w:type="dxa"/>
          </w:tcPr>
          <w:p w14:paraId="58A278AB" w14:textId="77777777" w:rsidR="0056067F" w:rsidRPr="00CE3600" w:rsidRDefault="0056067F" w:rsidP="0056067F">
            <w:pPr>
              <w:rPr>
                <w:sz w:val="22"/>
                <w:lang w:val="uz-Cyrl-UZ"/>
              </w:rPr>
            </w:pPr>
          </w:p>
        </w:tc>
        <w:tc>
          <w:tcPr>
            <w:tcW w:w="3737" w:type="dxa"/>
          </w:tcPr>
          <w:p w14:paraId="6BFC26F0" w14:textId="77777777" w:rsidR="0056067F" w:rsidRPr="00CE3600" w:rsidRDefault="0056067F" w:rsidP="0056067F">
            <w:pPr>
              <w:jc w:val="center"/>
              <w:rPr>
                <w:sz w:val="22"/>
                <w:lang w:val="uz-Cyrl-UZ"/>
              </w:rPr>
            </w:pPr>
            <w:r w:rsidRPr="00CE3600">
              <w:rPr>
                <w:sz w:val="18"/>
                <w:lang w:val="uz-Cyrl-UZ"/>
              </w:rPr>
              <w:t>(имзо)</w:t>
            </w:r>
          </w:p>
        </w:tc>
        <w:tc>
          <w:tcPr>
            <w:tcW w:w="3667" w:type="dxa"/>
          </w:tcPr>
          <w:p w14:paraId="436EB7D4" w14:textId="5F273536" w:rsidR="0056067F" w:rsidRPr="00CE3600" w:rsidRDefault="0056067F" w:rsidP="0056067F">
            <w:pPr>
              <w:jc w:val="center"/>
              <w:rPr>
                <w:sz w:val="22"/>
                <w:lang w:val="uz-Cyrl-UZ"/>
              </w:rPr>
            </w:pPr>
            <w:r w:rsidRPr="00CE3600">
              <w:rPr>
                <w:sz w:val="18"/>
                <w:lang w:val="uz-Cyrl-UZ"/>
              </w:rPr>
              <w:t>(Ф.И.</w:t>
            </w:r>
            <w:r w:rsidR="000353B9" w:rsidRPr="00CE3600">
              <w:rPr>
                <w:sz w:val="18"/>
                <w:lang w:val="uz-Cyrl-UZ"/>
              </w:rPr>
              <w:t>О</w:t>
            </w:r>
            <w:r w:rsidRPr="00CE3600">
              <w:rPr>
                <w:sz w:val="18"/>
                <w:lang w:val="uz-Cyrl-UZ"/>
              </w:rPr>
              <w:t>)</w:t>
            </w:r>
          </w:p>
        </w:tc>
      </w:tr>
    </w:tbl>
    <w:p w14:paraId="7D0669CA" w14:textId="548F0BF4" w:rsidR="0056067F" w:rsidRPr="00CE3600" w:rsidRDefault="0056067F" w:rsidP="0056067F">
      <w:pPr>
        <w:shd w:val="clear" w:color="auto" w:fill="FFFFFF"/>
        <w:jc w:val="center"/>
        <w:rPr>
          <w:rFonts w:cs="Times New Roman"/>
          <w:szCs w:val="28"/>
          <w:lang w:val="uz-Cyrl-UZ"/>
        </w:rPr>
      </w:pPr>
    </w:p>
    <w:p w14:paraId="0ECA8342" w14:textId="77777777" w:rsidR="0056067F" w:rsidRPr="00CE3600" w:rsidRDefault="0056067F">
      <w:pPr>
        <w:spacing w:line="259" w:lineRule="auto"/>
        <w:rPr>
          <w:rFonts w:cs="Times New Roman"/>
          <w:szCs w:val="28"/>
          <w:lang w:val="uz-Cyrl-UZ"/>
        </w:rPr>
      </w:pPr>
      <w:r w:rsidRPr="00CE3600">
        <w:rPr>
          <w:rFonts w:cs="Times New Roman"/>
          <w:szCs w:val="28"/>
          <w:lang w:val="uz-Cyrl-UZ"/>
        </w:rPr>
        <w:br w:type="page"/>
      </w:r>
    </w:p>
    <w:p w14:paraId="1E411D9F" w14:textId="77777777" w:rsidR="0056067F" w:rsidRPr="00CE3600" w:rsidRDefault="0056067F" w:rsidP="000353B9">
      <w:pPr>
        <w:shd w:val="clear" w:color="auto" w:fill="FFFFFF"/>
        <w:spacing w:after="0"/>
        <w:ind w:left="6946"/>
        <w:jc w:val="center"/>
        <w:rPr>
          <w:rFonts w:eastAsia="Times New Roman" w:cs="Times New Roman"/>
          <w:sz w:val="22"/>
          <w:lang w:val="uz-Cyrl-UZ" w:eastAsia="ru-RU"/>
        </w:rPr>
      </w:pPr>
      <w:r w:rsidRPr="00CE3600">
        <w:rPr>
          <w:rFonts w:eastAsia="Times New Roman" w:cs="Times New Roman"/>
          <w:sz w:val="22"/>
          <w:lang w:val="uz-Cyrl-UZ" w:eastAsia="ru-RU"/>
        </w:rPr>
        <w:lastRenderedPageBreak/>
        <w:t xml:space="preserve">Ўзбекистон Республикасининг референдумига тайёргарлик кўриш ва уни ўтказишни молиялаштириш ҳамда маблағлардан фойдаланиш тартиби тўғрисидаги </w:t>
      </w:r>
      <w:r w:rsidR="00FD4C23">
        <w:fldChar w:fldCharType="begin"/>
      </w:r>
      <w:r w:rsidR="00FD4C23" w:rsidRPr="00606392">
        <w:rPr>
          <w:lang w:val="uz-Cyrl-UZ"/>
        </w:rPr>
        <w:instrText xml:space="preserve"> HYPERLINK "javascript:scrollText(4584935)" </w:instrText>
      </w:r>
      <w:r w:rsidR="00FD4C23">
        <w:fldChar w:fldCharType="separate"/>
      </w:r>
      <w:r w:rsidRPr="00CE3600">
        <w:rPr>
          <w:rFonts w:eastAsia="Times New Roman" w:cs="Times New Roman"/>
          <w:sz w:val="22"/>
          <w:lang w:val="uz-Cyrl-UZ" w:eastAsia="ru-RU"/>
        </w:rPr>
        <w:t xml:space="preserve">йўриқномага </w:t>
      </w:r>
      <w:r w:rsidR="00FD4C23">
        <w:rPr>
          <w:rFonts w:eastAsia="Times New Roman" w:cs="Times New Roman"/>
          <w:sz w:val="22"/>
          <w:lang w:val="uz-Cyrl-UZ" w:eastAsia="ru-RU"/>
        </w:rPr>
        <w:fldChar w:fldCharType="end"/>
      </w:r>
      <w:r w:rsidRPr="00CE3600">
        <w:rPr>
          <w:rFonts w:eastAsia="Times New Roman" w:cs="Times New Roman"/>
          <w:sz w:val="22"/>
          <w:lang w:val="uz-Cyrl-UZ" w:eastAsia="ru-RU"/>
        </w:rPr>
        <w:br/>
        <w:t>5-ИЛОВА</w:t>
      </w:r>
    </w:p>
    <w:tbl>
      <w:tblPr>
        <w:tblW w:w="5400" w:type="pct"/>
        <w:jc w:val="center"/>
        <w:shd w:val="clear" w:color="auto" w:fill="FFFFFF"/>
        <w:tblCellMar>
          <w:left w:w="0" w:type="dxa"/>
          <w:right w:w="0" w:type="dxa"/>
        </w:tblCellMar>
        <w:tblLook w:val="04A0" w:firstRow="1" w:lastRow="0" w:firstColumn="1" w:lastColumn="0" w:noHBand="0" w:noVBand="1"/>
      </w:tblPr>
      <w:tblGrid>
        <w:gridCol w:w="904"/>
        <w:gridCol w:w="910"/>
        <w:gridCol w:w="1183"/>
        <w:gridCol w:w="79"/>
        <w:gridCol w:w="2748"/>
        <w:gridCol w:w="680"/>
        <w:gridCol w:w="236"/>
        <w:gridCol w:w="1243"/>
        <w:gridCol w:w="705"/>
        <w:gridCol w:w="173"/>
        <w:gridCol w:w="1014"/>
        <w:gridCol w:w="859"/>
        <w:gridCol w:w="689"/>
        <w:gridCol w:w="541"/>
        <w:gridCol w:w="186"/>
        <w:gridCol w:w="702"/>
        <w:gridCol w:w="500"/>
        <w:gridCol w:w="2386"/>
      </w:tblGrid>
      <w:tr w:rsidR="0056067F" w:rsidRPr="00BB3A91" w14:paraId="3557B412" w14:textId="77777777" w:rsidTr="0056067F">
        <w:trPr>
          <w:cantSplit/>
          <w:trHeight w:val="248"/>
          <w:jc w:val="center"/>
        </w:trPr>
        <w:tc>
          <w:tcPr>
            <w:tcW w:w="287" w:type="pct"/>
            <w:tcBorders>
              <w:top w:val="nil"/>
              <w:left w:val="nil"/>
              <w:bottom w:val="nil"/>
              <w:right w:val="nil"/>
            </w:tcBorders>
            <w:shd w:val="clear" w:color="auto" w:fill="FFFFFF"/>
            <w:vAlign w:val="center"/>
            <w:hideMark/>
          </w:tcPr>
          <w:p w14:paraId="431A1A94" w14:textId="77777777" w:rsidR="0056067F" w:rsidRPr="00CE3600" w:rsidRDefault="0056067F" w:rsidP="0056067F">
            <w:pPr>
              <w:shd w:val="clear" w:color="auto" w:fill="FFFFFF"/>
              <w:spacing w:after="0"/>
              <w:jc w:val="center"/>
              <w:rPr>
                <w:rFonts w:eastAsia="Times New Roman" w:cs="Times New Roman"/>
                <w:color w:val="000080"/>
                <w:sz w:val="22"/>
                <w:lang w:val="uz-Cyrl-UZ" w:eastAsia="ru-RU"/>
              </w:rPr>
            </w:pPr>
          </w:p>
        </w:tc>
        <w:tc>
          <w:tcPr>
            <w:tcW w:w="289" w:type="pct"/>
            <w:tcBorders>
              <w:top w:val="nil"/>
              <w:left w:val="nil"/>
              <w:bottom w:val="nil"/>
              <w:right w:val="nil"/>
            </w:tcBorders>
            <w:shd w:val="clear" w:color="auto" w:fill="FFFFFF"/>
            <w:vAlign w:val="center"/>
            <w:hideMark/>
          </w:tcPr>
          <w:p w14:paraId="5B7A73FC" w14:textId="77777777" w:rsidR="0056067F" w:rsidRPr="00CE3600" w:rsidRDefault="0056067F" w:rsidP="0056067F">
            <w:pPr>
              <w:spacing w:after="0"/>
              <w:rPr>
                <w:rFonts w:eastAsia="Times New Roman" w:cs="Times New Roman"/>
                <w:sz w:val="22"/>
                <w:lang w:val="uz-Cyrl-UZ" w:eastAsia="ru-RU"/>
              </w:rPr>
            </w:pPr>
          </w:p>
        </w:tc>
        <w:tc>
          <w:tcPr>
            <w:tcW w:w="376" w:type="pct"/>
            <w:tcBorders>
              <w:top w:val="nil"/>
              <w:left w:val="nil"/>
              <w:bottom w:val="nil"/>
              <w:right w:val="nil"/>
            </w:tcBorders>
            <w:shd w:val="clear" w:color="auto" w:fill="FFFFFF"/>
            <w:vAlign w:val="center"/>
            <w:hideMark/>
          </w:tcPr>
          <w:p w14:paraId="03C06AAF" w14:textId="77777777" w:rsidR="0056067F" w:rsidRPr="00CE3600" w:rsidRDefault="0056067F" w:rsidP="0056067F">
            <w:pPr>
              <w:spacing w:after="0"/>
              <w:rPr>
                <w:rFonts w:eastAsia="Times New Roman" w:cs="Times New Roman"/>
                <w:sz w:val="22"/>
                <w:lang w:val="uz-Cyrl-UZ" w:eastAsia="ru-RU"/>
              </w:rPr>
            </w:pPr>
          </w:p>
        </w:tc>
        <w:tc>
          <w:tcPr>
            <w:tcW w:w="1584" w:type="pct"/>
            <w:gridSpan w:val="5"/>
            <w:tcBorders>
              <w:top w:val="nil"/>
              <w:left w:val="nil"/>
              <w:bottom w:val="nil"/>
              <w:right w:val="nil"/>
            </w:tcBorders>
            <w:shd w:val="clear" w:color="auto" w:fill="FFFFFF"/>
            <w:vAlign w:val="center"/>
            <w:hideMark/>
          </w:tcPr>
          <w:p w14:paraId="07C970C7" w14:textId="77777777" w:rsidR="0056067F" w:rsidRPr="00CE3600" w:rsidRDefault="0056067F" w:rsidP="0056067F">
            <w:pPr>
              <w:spacing w:after="0"/>
              <w:rPr>
                <w:rFonts w:eastAsia="Times New Roman" w:cs="Times New Roman"/>
                <w:sz w:val="22"/>
                <w:lang w:val="uz-Cyrl-UZ" w:eastAsia="ru-RU"/>
              </w:rPr>
            </w:pPr>
          </w:p>
        </w:tc>
        <w:tc>
          <w:tcPr>
            <w:tcW w:w="279" w:type="pct"/>
            <w:gridSpan w:val="2"/>
            <w:tcBorders>
              <w:top w:val="nil"/>
              <w:left w:val="nil"/>
              <w:bottom w:val="nil"/>
              <w:right w:val="nil"/>
            </w:tcBorders>
            <w:shd w:val="clear" w:color="auto" w:fill="FFFFFF"/>
            <w:vAlign w:val="center"/>
            <w:hideMark/>
          </w:tcPr>
          <w:p w14:paraId="55F8346B" w14:textId="77777777" w:rsidR="0056067F" w:rsidRPr="00CE3600" w:rsidRDefault="0056067F" w:rsidP="0056067F">
            <w:pPr>
              <w:spacing w:after="0"/>
              <w:rPr>
                <w:rFonts w:eastAsia="Times New Roman" w:cs="Times New Roman"/>
                <w:sz w:val="22"/>
                <w:lang w:val="uz-Cyrl-UZ" w:eastAsia="ru-RU"/>
              </w:rPr>
            </w:pPr>
          </w:p>
        </w:tc>
        <w:tc>
          <w:tcPr>
            <w:tcW w:w="595" w:type="pct"/>
            <w:gridSpan w:val="2"/>
            <w:tcBorders>
              <w:top w:val="nil"/>
              <w:left w:val="nil"/>
              <w:bottom w:val="nil"/>
              <w:right w:val="nil"/>
            </w:tcBorders>
            <w:shd w:val="clear" w:color="auto" w:fill="FFFFFF"/>
            <w:vAlign w:val="center"/>
            <w:hideMark/>
          </w:tcPr>
          <w:p w14:paraId="2DFFDA91" w14:textId="77777777" w:rsidR="0056067F" w:rsidRPr="00CE3600" w:rsidRDefault="0056067F" w:rsidP="0056067F">
            <w:pPr>
              <w:spacing w:after="0"/>
              <w:rPr>
                <w:rFonts w:eastAsia="Times New Roman" w:cs="Times New Roman"/>
                <w:sz w:val="22"/>
                <w:lang w:val="uz-Cyrl-UZ" w:eastAsia="ru-RU"/>
              </w:rPr>
            </w:pPr>
          </w:p>
        </w:tc>
        <w:tc>
          <w:tcPr>
            <w:tcW w:w="391" w:type="pct"/>
            <w:gridSpan w:val="2"/>
            <w:tcBorders>
              <w:top w:val="nil"/>
              <w:left w:val="nil"/>
              <w:bottom w:val="nil"/>
              <w:right w:val="nil"/>
            </w:tcBorders>
            <w:shd w:val="clear" w:color="auto" w:fill="FFFFFF"/>
            <w:vAlign w:val="center"/>
            <w:hideMark/>
          </w:tcPr>
          <w:p w14:paraId="4B70C384" w14:textId="77777777" w:rsidR="0056067F" w:rsidRPr="00CE3600" w:rsidRDefault="0056067F" w:rsidP="0056067F">
            <w:pPr>
              <w:spacing w:after="0"/>
              <w:rPr>
                <w:rFonts w:eastAsia="Times New Roman" w:cs="Times New Roman"/>
                <w:sz w:val="22"/>
                <w:lang w:val="uz-Cyrl-UZ" w:eastAsia="ru-RU"/>
              </w:rPr>
            </w:pPr>
          </w:p>
        </w:tc>
        <w:tc>
          <w:tcPr>
            <w:tcW w:w="441" w:type="pct"/>
            <w:gridSpan w:val="3"/>
            <w:tcBorders>
              <w:top w:val="nil"/>
              <w:left w:val="nil"/>
              <w:bottom w:val="nil"/>
              <w:right w:val="nil"/>
            </w:tcBorders>
            <w:shd w:val="clear" w:color="auto" w:fill="FFFFFF"/>
            <w:vAlign w:val="center"/>
            <w:hideMark/>
          </w:tcPr>
          <w:p w14:paraId="40098CCC" w14:textId="77777777" w:rsidR="0056067F" w:rsidRPr="00CE3600" w:rsidRDefault="0056067F" w:rsidP="0056067F">
            <w:pPr>
              <w:spacing w:after="0"/>
              <w:rPr>
                <w:rFonts w:eastAsia="Times New Roman" w:cs="Times New Roman"/>
                <w:sz w:val="22"/>
                <w:lang w:val="uz-Cyrl-UZ" w:eastAsia="ru-RU"/>
              </w:rPr>
            </w:pPr>
          </w:p>
        </w:tc>
        <w:tc>
          <w:tcPr>
            <w:tcW w:w="758" w:type="pct"/>
            <w:tcBorders>
              <w:top w:val="nil"/>
              <w:left w:val="nil"/>
              <w:bottom w:val="nil"/>
              <w:right w:val="nil"/>
            </w:tcBorders>
            <w:shd w:val="clear" w:color="auto" w:fill="FFFFFF"/>
            <w:vAlign w:val="center"/>
          </w:tcPr>
          <w:p w14:paraId="496B52E3" w14:textId="77777777" w:rsidR="0056067F" w:rsidRPr="00CE3600" w:rsidRDefault="0056067F" w:rsidP="0056067F">
            <w:pPr>
              <w:spacing w:after="0"/>
              <w:jc w:val="right"/>
              <w:rPr>
                <w:rFonts w:eastAsia="Times New Roman" w:cs="Times New Roman"/>
                <w:sz w:val="22"/>
                <w:lang w:val="uz-Cyrl-UZ" w:eastAsia="ru-RU"/>
              </w:rPr>
            </w:pPr>
          </w:p>
        </w:tc>
      </w:tr>
      <w:tr w:rsidR="0056067F" w:rsidRPr="00BB3A91" w14:paraId="4277A4F6" w14:textId="77777777" w:rsidTr="0056067F">
        <w:trPr>
          <w:cantSplit/>
          <w:trHeight w:val="729"/>
          <w:jc w:val="center"/>
        </w:trPr>
        <w:tc>
          <w:tcPr>
            <w:tcW w:w="5000" w:type="pct"/>
            <w:gridSpan w:val="18"/>
            <w:tcBorders>
              <w:top w:val="nil"/>
              <w:left w:val="nil"/>
              <w:bottom w:val="nil"/>
              <w:right w:val="nil"/>
            </w:tcBorders>
            <w:shd w:val="clear" w:color="auto" w:fill="FFFFFF"/>
            <w:vAlign w:val="center"/>
            <w:hideMark/>
          </w:tcPr>
          <w:p w14:paraId="00A3D5B5" w14:textId="38805DD8" w:rsidR="0056067F" w:rsidRPr="00CE3600" w:rsidRDefault="0056067F" w:rsidP="0056067F">
            <w:pPr>
              <w:spacing w:after="0"/>
              <w:jc w:val="center"/>
              <w:rPr>
                <w:rFonts w:eastAsia="Times New Roman" w:cs="Times New Roman"/>
                <w:b/>
                <w:bCs/>
                <w:sz w:val="22"/>
                <w:lang w:val="uz-Cyrl-UZ" w:eastAsia="ru-RU"/>
              </w:rPr>
            </w:pPr>
            <w:r w:rsidRPr="00CE3600">
              <w:rPr>
                <w:rFonts w:eastAsia="Times New Roman" w:cs="Times New Roman"/>
                <w:b/>
                <w:bCs/>
                <w:sz w:val="22"/>
                <w:lang w:val="uz-Cyrl-UZ" w:eastAsia="ru-RU"/>
              </w:rPr>
              <w:t>Харажатлар сметасининг ижроси ҳақидаги</w:t>
            </w:r>
            <w:r w:rsidRPr="00CE3600">
              <w:rPr>
                <w:rFonts w:eastAsia="Times New Roman" w:cs="Times New Roman"/>
                <w:b/>
                <w:bCs/>
                <w:sz w:val="22"/>
                <w:lang w:val="uz-Cyrl-UZ" w:eastAsia="ru-RU"/>
              </w:rPr>
              <w:br/>
              <w:t>ҲИСОБОТ</w:t>
            </w:r>
          </w:p>
          <w:p w14:paraId="2F9CF013" w14:textId="77777777" w:rsidR="00B023A5" w:rsidRPr="00CE3600" w:rsidRDefault="00B023A5" w:rsidP="0056067F">
            <w:pPr>
              <w:spacing w:after="0"/>
              <w:jc w:val="center"/>
              <w:rPr>
                <w:rFonts w:eastAsia="Times New Roman" w:cs="Times New Roman"/>
                <w:sz w:val="22"/>
                <w:lang w:val="uz-Cyrl-UZ" w:eastAsia="ru-RU"/>
              </w:rPr>
            </w:pPr>
          </w:p>
          <w:p w14:paraId="284A38F4" w14:textId="77777777" w:rsidR="0056067F" w:rsidRPr="00CE3600" w:rsidRDefault="0056067F" w:rsidP="0056067F">
            <w:pPr>
              <w:spacing w:after="0"/>
              <w:jc w:val="center"/>
              <w:rPr>
                <w:rFonts w:eastAsia="Times New Roman" w:cs="Times New Roman"/>
                <w:sz w:val="22"/>
                <w:lang w:val="uz-Cyrl-UZ" w:eastAsia="ru-RU"/>
              </w:rPr>
            </w:pPr>
            <w:r w:rsidRPr="00CE3600">
              <w:rPr>
                <w:rFonts w:eastAsia="Times New Roman" w:cs="Times New Roman"/>
                <w:b/>
                <w:bCs/>
                <w:sz w:val="22"/>
                <w:lang w:val="uz-Cyrl-UZ" w:eastAsia="ru-RU"/>
              </w:rPr>
              <w:t>20____ йил _________________ ҳолатига</w:t>
            </w:r>
          </w:p>
        </w:tc>
      </w:tr>
      <w:tr w:rsidR="0056067F" w:rsidRPr="00CE3600" w14:paraId="37B86F9D" w14:textId="77777777" w:rsidTr="0056067F">
        <w:trPr>
          <w:cantSplit/>
          <w:trHeight w:val="1240"/>
          <w:jc w:val="center"/>
        </w:trPr>
        <w:tc>
          <w:tcPr>
            <w:tcW w:w="287" w:type="pct"/>
            <w:tcBorders>
              <w:top w:val="nil"/>
              <w:left w:val="nil"/>
              <w:bottom w:val="nil"/>
              <w:right w:val="nil"/>
            </w:tcBorders>
            <w:shd w:val="clear" w:color="auto" w:fill="FFFFFF"/>
            <w:vAlign w:val="center"/>
            <w:hideMark/>
          </w:tcPr>
          <w:p w14:paraId="030038D1" w14:textId="77777777" w:rsidR="0056067F" w:rsidRPr="00CE3600" w:rsidRDefault="0056067F" w:rsidP="0056067F">
            <w:pPr>
              <w:spacing w:after="0"/>
              <w:jc w:val="center"/>
              <w:rPr>
                <w:rFonts w:eastAsia="Times New Roman" w:cs="Times New Roman"/>
                <w:sz w:val="22"/>
                <w:lang w:val="uz-Cyrl-UZ" w:eastAsia="ru-RU"/>
              </w:rPr>
            </w:pPr>
          </w:p>
        </w:tc>
        <w:tc>
          <w:tcPr>
            <w:tcW w:w="3342" w:type="pct"/>
            <w:gridSpan w:val="12"/>
            <w:tcBorders>
              <w:top w:val="nil"/>
              <w:left w:val="nil"/>
              <w:bottom w:val="nil"/>
              <w:right w:val="nil"/>
            </w:tcBorders>
            <w:shd w:val="clear" w:color="auto" w:fill="FFFFFF"/>
            <w:vAlign w:val="center"/>
            <w:hideMark/>
          </w:tcPr>
          <w:p w14:paraId="3A9051A3" w14:textId="77777777" w:rsidR="0056067F" w:rsidRPr="00CE3600" w:rsidRDefault="0056067F" w:rsidP="0056067F">
            <w:pPr>
              <w:spacing w:after="0"/>
              <w:rPr>
                <w:rFonts w:eastAsia="Times New Roman" w:cs="Times New Roman"/>
                <w:sz w:val="22"/>
                <w:lang w:eastAsia="ru-RU"/>
              </w:rPr>
            </w:pPr>
            <w:proofErr w:type="spellStart"/>
            <w:r w:rsidRPr="00CE3600">
              <w:rPr>
                <w:rFonts w:eastAsia="Times New Roman" w:cs="Times New Roman"/>
                <w:sz w:val="22"/>
                <w:lang w:eastAsia="ru-RU"/>
              </w:rPr>
              <w:t>Ташкилот</w:t>
            </w:r>
            <w:proofErr w:type="spellEnd"/>
            <w:r w:rsidRPr="00CE3600">
              <w:rPr>
                <w:rFonts w:eastAsia="Times New Roman" w:cs="Times New Roman"/>
                <w:sz w:val="22"/>
                <w:lang w:eastAsia="ru-RU"/>
              </w:rPr>
              <w:t xml:space="preserve"> ______________________________________________________</w:t>
            </w:r>
          </w:p>
          <w:p w14:paraId="4D98BE65" w14:textId="77777777" w:rsidR="0056067F" w:rsidRPr="00CE3600" w:rsidRDefault="0056067F" w:rsidP="0056067F">
            <w:pPr>
              <w:spacing w:after="0"/>
              <w:rPr>
                <w:rFonts w:eastAsia="Times New Roman" w:cs="Times New Roman"/>
                <w:sz w:val="22"/>
                <w:lang w:eastAsia="ru-RU"/>
              </w:rPr>
            </w:pPr>
            <w:proofErr w:type="spellStart"/>
            <w:r w:rsidRPr="00CE3600">
              <w:rPr>
                <w:rFonts w:eastAsia="Times New Roman" w:cs="Times New Roman"/>
                <w:sz w:val="22"/>
                <w:lang w:eastAsia="ru-RU"/>
              </w:rPr>
              <w:t>Бўлим</w:t>
            </w:r>
            <w:proofErr w:type="spellEnd"/>
            <w:r w:rsidRPr="00CE3600">
              <w:rPr>
                <w:rFonts w:eastAsia="Times New Roman" w:cs="Times New Roman"/>
                <w:sz w:val="22"/>
                <w:lang w:eastAsia="ru-RU"/>
              </w:rPr>
              <w:t xml:space="preserve"> _______ </w:t>
            </w:r>
            <w:proofErr w:type="spellStart"/>
            <w:r w:rsidRPr="00CE3600">
              <w:rPr>
                <w:rFonts w:eastAsia="Times New Roman" w:cs="Times New Roman"/>
                <w:sz w:val="22"/>
                <w:lang w:eastAsia="ru-RU"/>
              </w:rPr>
              <w:t>кичик</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бўлим</w:t>
            </w:r>
            <w:proofErr w:type="spellEnd"/>
            <w:r w:rsidRPr="00CE3600">
              <w:rPr>
                <w:rFonts w:eastAsia="Times New Roman" w:cs="Times New Roman"/>
                <w:sz w:val="22"/>
                <w:lang w:eastAsia="ru-RU"/>
              </w:rPr>
              <w:t>_______ боб _____</w:t>
            </w:r>
          </w:p>
          <w:p w14:paraId="77CD13E9" w14:textId="77777777" w:rsidR="0056067F" w:rsidRPr="00CE3600" w:rsidRDefault="0056067F" w:rsidP="0056067F">
            <w:pPr>
              <w:spacing w:after="0"/>
              <w:rPr>
                <w:rFonts w:eastAsia="Times New Roman" w:cs="Times New Roman"/>
                <w:sz w:val="22"/>
                <w:lang w:eastAsia="ru-RU"/>
              </w:rPr>
            </w:pPr>
            <w:proofErr w:type="spellStart"/>
            <w:r w:rsidRPr="00CE3600">
              <w:rPr>
                <w:rFonts w:eastAsia="Times New Roman" w:cs="Times New Roman"/>
                <w:sz w:val="22"/>
                <w:lang w:eastAsia="ru-RU"/>
              </w:rPr>
              <w:t>Ҳисобот</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даври</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йиллик</w:t>
            </w:r>
            <w:proofErr w:type="spellEnd"/>
            <w:r w:rsidRPr="00CE3600">
              <w:rPr>
                <w:rFonts w:eastAsia="Times New Roman" w:cs="Times New Roman"/>
                <w:sz w:val="22"/>
                <w:lang w:eastAsia="ru-RU"/>
              </w:rPr>
              <w:t xml:space="preserve"> (1 январь), </w:t>
            </w:r>
            <w:proofErr w:type="spellStart"/>
            <w:r w:rsidRPr="00CE3600">
              <w:rPr>
                <w:rFonts w:eastAsia="Times New Roman" w:cs="Times New Roman"/>
                <w:sz w:val="22"/>
                <w:lang w:eastAsia="ru-RU"/>
              </w:rPr>
              <w:t>чораклик</w:t>
            </w:r>
            <w:proofErr w:type="spellEnd"/>
            <w:r w:rsidRPr="00CE3600">
              <w:rPr>
                <w:rFonts w:eastAsia="Times New Roman" w:cs="Times New Roman"/>
                <w:sz w:val="22"/>
                <w:lang w:eastAsia="ru-RU"/>
              </w:rPr>
              <w:t xml:space="preserve"> (1 апрель, 1 июль, 1 октябрь)</w:t>
            </w:r>
          </w:p>
          <w:p w14:paraId="1181CF14" w14:textId="77777777" w:rsidR="0056067F" w:rsidRPr="00CE3600" w:rsidRDefault="0056067F" w:rsidP="0056067F">
            <w:pPr>
              <w:spacing w:after="0"/>
              <w:rPr>
                <w:rFonts w:eastAsia="Times New Roman" w:cs="Times New Roman"/>
                <w:sz w:val="22"/>
                <w:lang w:eastAsia="ru-RU"/>
              </w:rPr>
            </w:pPr>
            <w:r w:rsidRPr="00CE3600">
              <w:rPr>
                <w:rFonts w:eastAsia="Times New Roman" w:cs="Times New Roman"/>
                <w:sz w:val="22"/>
                <w:lang w:eastAsia="ru-RU"/>
              </w:rPr>
              <w:t>Бюджет тури ____________________________________________________</w:t>
            </w:r>
          </w:p>
          <w:p w14:paraId="3BF1E870" w14:textId="77777777" w:rsidR="0056067F" w:rsidRPr="00CE3600" w:rsidRDefault="0056067F" w:rsidP="0056067F">
            <w:pPr>
              <w:spacing w:after="0"/>
              <w:rPr>
                <w:rFonts w:eastAsia="Times New Roman" w:cs="Times New Roman"/>
                <w:sz w:val="22"/>
                <w:lang w:eastAsia="ru-RU"/>
              </w:rPr>
            </w:pPr>
            <w:proofErr w:type="spellStart"/>
            <w:r w:rsidRPr="00CE3600">
              <w:rPr>
                <w:rFonts w:eastAsia="Times New Roman" w:cs="Times New Roman"/>
                <w:sz w:val="22"/>
                <w:lang w:eastAsia="ru-RU"/>
              </w:rPr>
              <w:t>Ўлчов</w:t>
            </w:r>
            <w:proofErr w:type="spellEnd"/>
            <w:r w:rsidRPr="00CE3600">
              <w:rPr>
                <w:rFonts w:eastAsia="Times New Roman" w:cs="Times New Roman"/>
                <w:sz w:val="22"/>
                <w:lang w:eastAsia="ru-RU"/>
              </w:rPr>
              <w:t xml:space="preserve"> </w:t>
            </w:r>
            <w:proofErr w:type="spellStart"/>
            <w:r w:rsidRPr="00CE3600">
              <w:rPr>
                <w:rFonts w:eastAsia="Times New Roman" w:cs="Times New Roman"/>
                <w:sz w:val="22"/>
                <w:lang w:eastAsia="ru-RU"/>
              </w:rPr>
              <w:t>бирлиги</w:t>
            </w:r>
            <w:proofErr w:type="spellEnd"/>
            <w:r w:rsidRPr="00CE3600">
              <w:rPr>
                <w:rFonts w:eastAsia="Times New Roman" w:cs="Times New Roman"/>
                <w:sz w:val="22"/>
                <w:lang w:eastAsia="ru-RU"/>
              </w:rPr>
              <w:t xml:space="preserve"> __________________________________________________</w:t>
            </w:r>
          </w:p>
        </w:tc>
        <w:tc>
          <w:tcPr>
            <w:tcW w:w="454" w:type="pct"/>
            <w:gridSpan w:val="3"/>
            <w:tcBorders>
              <w:top w:val="nil"/>
              <w:left w:val="nil"/>
              <w:bottom w:val="nil"/>
              <w:right w:val="nil"/>
            </w:tcBorders>
            <w:shd w:val="clear" w:color="auto" w:fill="FFFFFF"/>
            <w:vAlign w:val="center"/>
            <w:hideMark/>
          </w:tcPr>
          <w:p w14:paraId="4A6EF70A" w14:textId="77777777" w:rsidR="0056067F" w:rsidRPr="00CE3600" w:rsidRDefault="0056067F" w:rsidP="0056067F">
            <w:pPr>
              <w:spacing w:after="0"/>
              <w:rPr>
                <w:rFonts w:eastAsia="Times New Roman" w:cs="Times New Roman"/>
                <w:sz w:val="22"/>
                <w:lang w:eastAsia="ru-RU"/>
              </w:rPr>
            </w:pPr>
          </w:p>
        </w:tc>
        <w:tc>
          <w:tcPr>
            <w:tcW w:w="917" w:type="pct"/>
            <w:gridSpan w:val="2"/>
            <w:tcBorders>
              <w:top w:val="nil"/>
              <w:left w:val="nil"/>
              <w:bottom w:val="nil"/>
              <w:right w:val="nil"/>
            </w:tcBorders>
            <w:shd w:val="clear" w:color="auto" w:fill="FFFFFF"/>
            <w:vAlign w:val="center"/>
            <w:hideMark/>
          </w:tcPr>
          <w:p w14:paraId="1E08191F" w14:textId="77777777" w:rsidR="0056067F" w:rsidRPr="00CE3600" w:rsidRDefault="0056067F" w:rsidP="0056067F">
            <w:pPr>
              <w:spacing w:after="0"/>
              <w:rPr>
                <w:rFonts w:eastAsia="Times New Roman" w:cs="Times New Roman"/>
                <w:sz w:val="22"/>
                <w:lang w:eastAsia="ru-RU"/>
              </w:rPr>
            </w:pPr>
          </w:p>
        </w:tc>
      </w:tr>
      <w:tr w:rsidR="0056067F" w:rsidRPr="00CE3600" w14:paraId="5EAE6582" w14:textId="77777777" w:rsidTr="0056067F">
        <w:trPr>
          <w:cantSplit/>
          <w:trHeight w:val="248"/>
          <w:jc w:val="center"/>
        </w:trPr>
        <w:tc>
          <w:tcPr>
            <w:tcW w:w="287" w:type="pct"/>
            <w:tcBorders>
              <w:top w:val="nil"/>
              <w:left w:val="nil"/>
              <w:bottom w:val="single" w:sz="8" w:space="0" w:color="auto"/>
              <w:right w:val="nil"/>
            </w:tcBorders>
            <w:shd w:val="clear" w:color="auto" w:fill="FFFFFF"/>
            <w:vAlign w:val="center"/>
            <w:hideMark/>
          </w:tcPr>
          <w:p w14:paraId="399E9A19" w14:textId="77777777" w:rsidR="0056067F" w:rsidRPr="00CE3600" w:rsidRDefault="0056067F" w:rsidP="0056067F">
            <w:pPr>
              <w:spacing w:after="0"/>
              <w:rPr>
                <w:rFonts w:eastAsia="Times New Roman" w:cs="Times New Roman"/>
                <w:sz w:val="22"/>
                <w:lang w:eastAsia="ru-RU"/>
              </w:rPr>
            </w:pPr>
          </w:p>
        </w:tc>
        <w:tc>
          <w:tcPr>
            <w:tcW w:w="289" w:type="pct"/>
            <w:tcBorders>
              <w:top w:val="nil"/>
              <w:left w:val="nil"/>
              <w:bottom w:val="single" w:sz="8" w:space="0" w:color="auto"/>
              <w:right w:val="nil"/>
            </w:tcBorders>
            <w:shd w:val="clear" w:color="auto" w:fill="FFFFFF"/>
            <w:vAlign w:val="center"/>
            <w:hideMark/>
          </w:tcPr>
          <w:p w14:paraId="148A968A" w14:textId="77777777" w:rsidR="0056067F" w:rsidRPr="00CE3600" w:rsidRDefault="0056067F" w:rsidP="0056067F">
            <w:pPr>
              <w:spacing w:after="0"/>
              <w:rPr>
                <w:rFonts w:eastAsia="Times New Roman" w:cs="Times New Roman"/>
                <w:sz w:val="22"/>
                <w:lang w:eastAsia="ru-RU"/>
              </w:rPr>
            </w:pPr>
          </w:p>
        </w:tc>
        <w:tc>
          <w:tcPr>
            <w:tcW w:w="376" w:type="pct"/>
            <w:tcBorders>
              <w:top w:val="nil"/>
              <w:left w:val="nil"/>
              <w:bottom w:val="single" w:sz="8" w:space="0" w:color="auto"/>
              <w:right w:val="nil"/>
            </w:tcBorders>
            <w:shd w:val="clear" w:color="auto" w:fill="FFFFFF"/>
            <w:vAlign w:val="center"/>
            <w:hideMark/>
          </w:tcPr>
          <w:p w14:paraId="23BDDD5D" w14:textId="77777777" w:rsidR="0056067F" w:rsidRPr="00CE3600" w:rsidRDefault="0056067F" w:rsidP="0056067F">
            <w:pPr>
              <w:spacing w:after="0"/>
              <w:rPr>
                <w:rFonts w:eastAsia="Times New Roman" w:cs="Times New Roman"/>
                <w:sz w:val="22"/>
                <w:lang w:eastAsia="ru-RU"/>
              </w:rPr>
            </w:pPr>
          </w:p>
        </w:tc>
        <w:tc>
          <w:tcPr>
            <w:tcW w:w="898" w:type="pct"/>
            <w:gridSpan w:val="2"/>
            <w:tcBorders>
              <w:top w:val="nil"/>
              <w:left w:val="nil"/>
              <w:bottom w:val="single" w:sz="8" w:space="0" w:color="auto"/>
              <w:right w:val="nil"/>
            </w:tcBorders>
            <w:shd w:val="clear" w:color="auto" w:fill="FFFFFF"/>
            <w:vAlign w:val="center"/>
            <w:hideMark/>
          </w:tcPr>
          <w:p w14:paraId="45E1F939" w14:textId="77777777" w:rsidR="0056067F" w:rsidRPr="00CE3600" w:rsidRDefault="0056067F" w:rsidP="0056067F">
            <w:pPr>
              <w:spacing w:after="0"/>
              <w:rPr>
                <w:rFonts w:eastAsia="Times New Roman" w:cs="Times New Roman"/>
                <w:sz w:val="22"/>
                <w:lang w:eastAsia="ru-RU"/>
              </w:rPr>
            </w:pPr>
          </w:p>
        </w:tc>
        <w:tc>
          <w:tcPr>
            <w:tcW w:w="291" w:type="pct"/>
            <w:gridSpan w:val="2"/>
            <w:tcBorders>
              <w:top w:val="nil"/>
              <w:left w:val="nil"/>
              <w:bottom w:val="single" w:sz="8" w:space="0" w:color="auto"/>
              <w:right w:val="nil"/>
            </w:tcBorders>
            <w:shd w:val="clear" w:color="auto" w:fill="FFFFFF"/>
            <w:vAlign w:val="center"/>
            <w:hideMark/>
          </w:tcPr>
          <w:p w14:paraId="0922E1A4" w14:textId="77777777" w:rsidR="0056067F" w:rsidRPr="00CE3600" w:rsidRDefault="0056067F" w:rsidP="0056067F">
            <w:pPr>
              <w:spacing w:after="0"/>
              <w:rPr>
                <w:rFonts w:eastAsia="Times New Roman" w:cs="Times New Roman"/>
                <w:sz w:val="22"/>
                <w:lang w:eastAsia="ru-RU"/>
              </w:rPr>
            </w:pPr>
          </w:p>
        </w:tc>
        <w:tc>
          <w:tcPr>
            <w:tcW w:w="619" w:type="pct"/>
            <w:gridSpan w:val="2"/>
            <w:tcBorders>
              <w:top w:val="nil"/>
              <w:left w:val="nil"/>
              <w:bottom w:val="single" w:sz="8" w:space="0" w:color="auto"/>
              <w:right w:val="nil"/>
            </w:tcBorders>
            <w:shd w:val="clear" w:color="auto" w:fill="FFFFFF"/>
            <w:vAlign w:val="center"/>
            <w:hideMark/>
          </w:tcPr>
          <w:p w14:paraId="1A371391" w14:textId="77777777" w:rsidR="0056067F" w:rsidRPr="00CE3600" w:rsidRDefault="0056067F" w:rsidP="0056067F">
            <w:pPr>
              <w:spacing w:after="0"/>
              <w:rPr>
                <w:rFonts w:eastAsia="Times New Roman" w:cs="Times New Roman"/>
                <w:sz w:val="22"/>
                <w:lang w:eastAsia="ru-RU"/>
              </w:rPr>
            </w:pPr>
          </w:p>
        </w:tc>
        <w:tc>
          <w:tcPr>
            <w:tcW w:w="869" w:type="pct"/>
            <w:gridSpan w:val="4"/>
            <w:tcBorders>
              <w:top w:val="nil"/>
              <w:left w:val="nil"/>
              <w:bottom w:val="single" w:sz="8" w:space="0" w:color="auto"/>
              <w:right w:val="nil"/>
            </w:tcBorders>
            <w:shd w:val="clear" w:color="auto" w:fill="FFFFFF"/>
            <w:vAlign w:val="center"/>
            <w:hideMark/>
          </w:tcPr>
          <w:p w14:paraId="4DF663FD" w14:textId="77777777" w:rsidR="0056067F" w:rsidRPr="00CE3600" w:rsidRDefault="0056067F" w:rsidP="0056067F">
            <w:pPr>
              <w:spacing w:after="0"/>
              <w:rPr>
                <w:rFonts w:eastAsia="Times New Roman" w:cs="Times New Roman"/>
                <w:sz w:val="22"/>
                <w:lang w:eastAsia="ru-RU"/>
              </w:rPr>
            </w:pPr>
          </w:p>
        </w:tc>
        <w:tc>
          <w:tcPr>
            <w:tcW w:w="454" w:type="pct"/>
            <w:gridSpan w:val="3"/>
            <w:tcBorders>
              <w:top w:val="nil"/>
              <w:left w:val="nil"/>
              <w:bottom w:val="single" w:sz="8" w:space="0" w:color="auto"/>
              <w:right w:val="nil"/>
            </w:tcBorders>
            <w:shd w:val="clear" w:color="auto" w:fill="FFFFFF"/>
            <w:vAlign w:val="center"/>
            <w:hideMark/>
          </w:tcPr>
          <w:p w14:paraId="0066B13D" w14:textId="77777777" w:rsidR="0056067F" w:rsidRPr="00CE3600" w:rsidRDefault="0056067F" w:rsidP="0056067F">
            <w:pPr>
              <w:spacing w:after="0"/>
              <w:rPr>
                <w:rFonts w:eastAsia="Times New Roman" w:cs="Times New Roman"/>
                <w:sz w:val="22"/>
                <w:lang w:eastAsia="ru-RU"/>
              </w:rPr>
            </w:pPr>
          </w:p>
        </w:tc>
        <w:tc>
          <w:tcPr>
            <w:tcW w:w="917" w:type="pct"/>
            <w:gridSpan w:val="2"/>
            <w:tcBorders>
              <w:top w:val="nil"/>
              <w:left w:val="nil"/>
              <w:bottom w:val="single" w:sz="8" w:space="0" w:color="auto"/>
              <w:right w:val="nil"/>
            </w:tcBorders>
            <w:shd w:val="clear" w:color="auto" w:fill="FFFFFF"/>
            <w:vAlign w:val="center"/>
            <w:hideMark/>
          </w:tcPr>
          <w:p w14:paraId="7EAA19D8" w14:textId="77777777" w:rsidR="0056067F" w:rsidRPr="00CE3600" w:rsidRDefault="0056067F" w:rsidP="0056067F">
            <w:pPr>
              <w:spacing w:after="0"/>
              <w:rPr>
                <w:rFonts w:eastAsia="Times New Roman" w:cs="Times New Roman"/>
                <w:sz w:val="22"/>
                <w:lang w:eastAsia="ru-RU"/>
              </w:rPr>
            </w:pPr>
          </w:p>
        </w:tc>
      </w:tr>
      <w:tr w:rsidR="0056067F" w:rsidRPr="00CE3600" w14:paraId="7D220918" w14:textId="77777777" w:rsidTr="0056067F">
        <w:trPr>
          <w:cantSplit/>
          <w:trHeight w:val="744"/>
          <w:jc w:val="center"/>
        </w:trPr>
        <w:tc>
          <w:tcPr>
            <w:tcW w:w="287" w:type="pct"/>
            <w:tcBorders>
              <w:top w:val="nil"/>
              <w:left w:val="single" w:sz="8" w:space="0" w:color="auto"/>
              <w:bottom w:val="single" w:sz="8" w:space="0" w:color="auto"/>
              <w:right w:val="single" w:sz="8" w:space="0" w:color="auto"/>
            </w:tcBorders>
            <w:shd w:val="clear" w:color="auto" w:fill="FFFFFF"/>
            <w:vAlign w:val="center"/>
            <w:hideMark/>
          </w:tcPr>
          <w:p w14:paraId="637925FC" w14:textId="77777777" w:rsidR="0056067F" w:rsidRPr="00CE3600" w:rsidRDefault="0056067F" w:rsidP="0056067F">
            <w:pPr>
              <w:spacing w:after="0"/>
              <w:jc w:val="center"/>
              <w:rPr>
                <w:rFonts w:eastAsia="Times New Roman" w:cs="Times New Roman"/>
                <w:sz w:val="22"/>
                <w:lang w:eastAsia="ru-RU"/>
              </w:rPr>
            </w:pPr>
            <w:proofErr w:type="spellStart"/>
            <w:r w:rsidRPr="00CE3600">
              <w:rPr>
                <w:rFonts w:eastAsia="Times New Roman" w:cs="Times New Roman"/>
                <w:b/>
                <w:bCs/>
                <w:sz w:val="22"/>
                <w:lang w:eastAsia="ru-RU"/>
              </w:rPr>
              <w:t>Тоифа</w:t>
            </w:r>
            <w:proofErr w:type="spellEnd"/>
          </w:p>
        </w:tc>
        <w:tc>
          <w:tcPr>
            <w:tcW w:w="289" w:type="pct"/>
            <w:tcBorders>
              <w:top w:val="nil"/>
              <w:left w:val="nil"/>
              <w:bottom w:val="single" w:sz="8" w:space="0" w:color="auto"/>
              <w:right w:val="single" w:sz="8" w:space="0" w:color="auto"/>
            </w:tcBorders>
            <w:shd w:val="clear" w:color="auto" w:fill="FFFFFF"/>
            <w:vAlign w:val="center"/>
            <w:hideMark/>
          </w:tcPr>
          <w:p w14:paraId="39B314C1" w14:textId="77777777" w:rsidR="0056067F" w:rsidRPr="00CE3600" w:rsidRDefault="0056067F" w:rsidP="0056067F">
            <w:pPr>
              <w:spacing w:after="0"/>
              <w:jc w:val="center"/>
              <w:rPr>
                <w:rFonts w:eastAsia="Times New Roman" w:cs="Times New Roman"/>
                <w:sz w:val="22"/>
                <w:lang w:eastAsia="ru-RU"/>
              </w:rPr>
            </w:pPr>
            <w:proofErr w:type="spellStart"/>
            <w:r w:rsidRPr="00CE3600">
              <w:rPr>
                <w:rFonts w:eastAsia="Times New Roman" w:cs="Times New Roman"/>
                <w:b/>
                <w:bCs/>
                <w:sz w:val="22"/>
                <w:lang w:eastAsia="ru-RU"/>
              </w:rPr>
              <w:t>Модда</w:t>
            </w:r>
            <w:proofErr w:type="spellEnd"/>
            <w:r w:rsidRPr="00CE3600">
              <w:rPr>
                <w:rFonts w:eastAsia="Times New Roman" w:cs="Times New Roman"/>
                <w:b/>
                <w:bCs/>
                <w:sz w:val="22"/>
                <w:lang w:eastAsia="ru-RU"/>
              </w:rPr>
              <w:t xml:space="preserve"> </w:t>
            </w:r>
            <w:proofErr w:type="spellStart"/>
            <w:r w:rsidRPr="00CE3600">
              <w:rPr>
                <w:rFonts w:eastAsia="Times New Roman" w:cs="Times New Roman"/>
                <w:b/>
                <w:bCs/>
                <w:sz w:val="22"/>
                <w:lang w:eastAsia="ru-RU"/>
              </w:rPr>
              <w:t>ва</w:t>
            </w:r>
            <w:proofErr w:type="spellEnd"/>
          </w:p>
          <w:p w14:paraId="263012A5" w14:textId="77777777" w:rsidR="0056067F" w:rsidRPr="00CE3600" w:rsidRDefault="0056067F" w:rsidP="0056067F">
            <w:pPr>
              <w:spacing w:after="0"/>
              <w:jc w:val="center"/>
              <w:rPr>
                <w:rFonts w:eastAsia="Times New Roman" w:cs="Times New Roman"/>
                <w:sz w:val="22"/>
                <w:lang w:eastAsia="ru-RU"/>
              </w:rPr>
            </w:pPr>
            <w:proofErr w:type="spellStart"/>
            <w:r w:rsidRPr="00CE3600">
              <w:rPr>
                <w:rFonts w:eastAsia="Times New Roman" w:cs="Times New Roman"/>
                <w:b/>
                <w:bCs/>
                <w:sz w:val="22"/>
                <w:lang w:eastAsia="ru-RU"/>
              </w:rPr>
              <w:t>кичик</w:t>
            </w:r>
            <w:proofErr w:type="spellEnd"/>
          </w:p>
          <w:p w14:paraId="1D481850" w14:textId="77777777" w:rsidR="0056067F" w:rsidRPr="00CE3600" w:rsidRDefault="0056067F" w:rsidP="0056067F">
            <w:pPr>
              <w:spacing w:after="0"/>
              <w:jc w:val="center"/>
              <w:rPr>
                <w:rFonts w:eastAsia="Times New Roman" w:cs="Times New Roman"/>
                <w:sz w:val="22"/>
                <w:lang w:eastAsia="ru-RU"/>
              </w:rPr>
            </w:pPr>
            <w:proofErr w:type="spellStart"/>
            <w:r w:rsidRPr="00CE3600">
              <w:rPr>
                <w:rFonts w:eastAsia="Times New Roman" w:cs="Times New Roman"/>
                <w:b/>
                <w:bCs/>
                <w:sz w:val="22"/>
                <w:lang w:eastAsia="ru-RU"/>
              </w:rPr>
              <w:t>модда</w:t>
            </w:r>
            <w:proofErr w:type="spellEnd"/>
          </w:p>
        </w:tc>
        <w:tc>
          <w:tcPr>
            <w:tcW w:w="376" w:type="pct"/>
            <w:tcBorders>
              <w:top w:val="nil"/>
              <w:left w:val="nil"/>
              <w:bottom w:val="single" w:sz="8" w:space="0" w:color="auto"/>
              <w:right w:val="single" w:sz="8" w:space="0" w:color="auto"/>
            </w:tcBorders>
            <w:shd w:val="clear" w:color="auto" w:fill="FFFFFF"/>
            <w:vAlign w:val="center"/>
            <w:hideMark/>
          </w:tcPr>
          <w:p w14:paraId="71D97CC4"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b/>
                <w:bCs/>
                <w:sz w:val="22"/>
                <w:lang w:eastAsia="ru-RU"/>
              </w:rPr>
              <w:t>Элемент</w:t>
            </w:r>
          </w:p>
        </w:tc>
        <w:tc>
          <w:tcPr>
            <w:tcW w:w="898" w:type="pct"/>
            <w:gridSpan w:val="2"/>
            <w:tcBorders>
              <w:top w:val="nil"/>
              <w:left w:val="nil"/>
              <w:bottom w:val="single" w:sz="8" w:space="0" w:color="auto"/>
              <w:right w:val="single" w:sz="8" w:space="0" w:color="auto"/>
            </w:tcBorders>
            <w:shd w:val="clear" w:color="auto" w:fill="FFFFFF"/>
            <w:vAlign w:val="center"/>
            <w:hideMark/>
          </w:tcPr>
          <w:p w14:paraId="3F9464E3" w14:textId="77777777" w:rsidR="0056067F" w:rsidRPr="00CE3600" w:rsidRDefault="0056067F" w:rsidP="0056067F">
            <w:pPr>
              <w:spacing w:after="0"/>
              <w:jc w:val="center"/>
              <w:rPr>
                <w:rFonts w:eastAsia="Times New Roman" w:cs="Times New Roman"/>
                <w:sz w:val="22"/>
                <w:lang w:eastAsia="ru-RU"/>
              </w:rPr>
            </w:pPr>
            <w:proofErr w:type="spellStart"/>
            <w:r w:rsidRPr="00CE3600">
              <w:rPr>
                <w:rFonts w:eastAsia="Times New Roman" w:cs="Times New Roman"/>
                <w:b/>
                <w:bCs/>
                <w:sz w:val="22"/>
                <w:lang w:eastAsia="ru-RU"/>
              </w:rPr>
              <w:t>Харажатлар</w:t>
            </w:r>
            <w:proofErr w:type="spellEnd"/>
            <w:r w:rsidRPr="00CE3600">
              <w:rPr>
                <w:rFonts w:eastAsia="Times New Roman" w:cs="Times New Roman"/>
                <w:b/>
                <w:bCs/>
                <w:sz w:val="22"/>
                <w:lang w:eastAsia="ru-RU"/>
              </w:rPr>
              <w:t xml:space="preserve"> </w:t>
            </w:r>
            <w:proofErr w:type="spellStart"/>
            <w:r w:rsidRPr="00CE3600">
              <w:rPr>
                <w:rFonts w:eastAsia="Times New Roman" w:cs="Times New Roman"/>
                <w:b/>
                <w:bCs/>
                <w:sz w:val="22"/>
                <w:lang w:eastAsia="ru-RU"/>
              </w:rPr>
              <w:t>номи</w:t>
            </w:r>
            <w:proofErr w:type="spellEnd"/>
          </w:p>
        </w:tc>
        <w:tc>
          <w:tcPr>
            <w:tcW w:w="291" w:type="pct"/>
            <w:gridSpan w:val="2"/>
            <w:tcBorders>
              <w:top w:val="nil"/>
              <w:left w:val="nil"/>
              <w:bottom w:val="single" w:sz="8" w:space="0" w:color="auto"/>
              <w:right w:val="single" w:sz="8" w:space="0" w:color="auto"/>
            </w:tcBorders>
            <w:shd w:val="clear" w:color="auto" w:fill="FFFFFF"/>
            <w:vAlign w:val="center"/>
            <w:hideMark/>
          </w:tcPr>
          <w:p w14:paraId="3AEF31B4" w14:textId="77777777" w:rsidR="0056067F" w:rsidRPr="00CE3600" w:rsidRDefault="0056067F" w:rsidP="0056067F">
            <w:pPr>
              <w:spacing w:after="0"/>
              <w:jc w:val="center"/>
              <w:rPr>
                <w:rFonts w:eastAsia="Times New Roman" w:cs="Times New Roman"/>
                <w:sz w:val="22"/>
                <w:lang w:eastAsia="ru-RU"/>
              </w:rPr>
            </w:pPr>
            <w:proofErr w:type="spellStart"/>
            <w:r w:rsidRPr="00CE3600">
              <w:rPr>
                <w:rFonts w:eastAsia="Times New Roman" w:cs="Times New Roman"/>
                <w:b/>
                <w:bCs/>
                <w:sz w:val="22"/>
                <w:lang w:eastAsia="ru-RU"/>
              </w:rPr>
              <w:t>Қатор</w:t>
            </w:r>
            <w:proofErr w:type="spellEnd"/>
            <w:r w:rsidRPr="00CE3600">
              <w:rPr>
                <w:rFonts w:eastAsia="Times New Roman" w:cs="Times New Roman"/>
                <w:sz w:val="22"/>
                <w:lang w:eastAsia="ru-RU"/>
              </w:rPr>
              <w:t xml:space="preserve"> </w:t>
            </w:r>
            <w:proofErr w:type="spellStart"/>
            <w:r w:rsidRPr="00CE3600">
              <w:rPr>
                <w:rFonts w:eastAsia="Times New Roman" w:cs="Times New Roman"/>
                <w:b/>
                <w:bCs/>
                <w:sz w:val="22"/>
                <w:lang w:eastAsia="ru-RU"/>
              </w:rPr>
              <w:t>коди</w:t>
            </w:r>
            <w:proofErr w:type="spellEnd"/>
          </w:p>
        </w:tc>
        <w:tc>
          <w:tcPr>
            <w:tcW w:w="619" w:type="pct"/>
            <w:gridSpan w:val="2"/>
            <w:tcBorders>
              <w:top w:val="nil"/>
              <w:left w:val="nil"/>
              <w:bottom w:val="single" w:sz="8" w:space="0" w:color="auto"/>
              <w:right w:val="single" w:sz="8" w:space="0" w:color="auto"/>
            </w:tcBorders>
            <w:shd w:val="clear" w:color="auto" w:fill="FFFFFF"/>
            <w:vAlign w:val="center"/>
            <w:hideMark/>
          </w:tcPr>
          <w:p w14:paraId="0552AD0C" w14:textId="77777777" w:rsidR="0056067F" w:rsidRPr="00CE3600" w:rsidRDefault="0056067F" w:rsidP="0056067F">
            <w:pPr>
              <w:spacing w:after="0"/>
              <w:jc w:val="center"/>
              <w:rPr>
                <w:rFonts w:eastAsia="Times New Roman" w:cs="Times New Roman"/>
                <w:sz w:val="22"/>
                <w:lang w:eastAsia="ru-RU"/>
              </w:rPr>
            </w:pPr>
            <w:proofErr w:type="spellStart"/>
            <w:r w:rsidRPr="00CE3600">
              <w:rPr>
                <w:rFonts w:eastAsia="Times New Roman" w:cs="Times New Roman"/>
                <w:b/>
                <w:bCs/>
                <w:sz w:val="22"/>
                <w:lang w:eastAsia="ru-RU"/>
              </w:rPr>
              <w:t>Тасдиқланган</w:t>
            </w:r>
            <w:proofErr w:type="spellEnd"/>
          </w:p>
          <w:p w14:paraId="4FC552FD"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b/>
                <w:bCs/>
                <w:sz w:val="22"/>
                <w:lang w:eastAsia="ru-RU"/>
              </w:rPr>
              <w:t>(</w:t>
            </w:r>
            <w:proofErr w:type="spellStart"/>
            <w:r w:rsidRPr="00CE3600">
              <w:rPr>
                <w:rFonts w:eastAsia="Times New Roman" w:cs="Times New Roman"/>
                <w:b/>
                <w:bCs/>
                <w:sz w:val="22"/>
                <w:lang w:eastAsia="ru-RU"/>
              </w:rPr>
              <w:t>аниқланган</w:t>
            </w:r>
            <w:proofErr w:type="spellEnd"/>
            <w:r w:rsidRPr="00CE3600">
              <w:rPr>
                <w:rFonts w:eastAsia="Times New Roman" w:cs="Times New Roman"/>
                <w:b/>
                <w:bCs/>
                <w:sz w:val="22"/>
                <w:lang w:eastAsia="ru-RU"/>
              </w:rPr>
              <w:t>) режа</w:t>
            </w:r>
          </w:p>
        </w:tc>
        <w:tc>
          <w:tcPr>
            <w:tcW w:w="869" w:type="pct"/>
            <w:gridSpan w:val="4"/>
            <w:tcBorders>
              <w:top w:val="nil"/>
              <w:left w:val="nil"/>
              <w:bottom w:val="single" w:sz="8" w:space="0" w:color="auto"/>
              <w:right w:val="single" w:sz="8" w:space="0" w:color="auto"/>
            </w:tcBorders>
            <w:shd w:val="clear" w:color="auto" w:fill="FFFFFF"/>
            <w:vAlign w:val="center"/>
            <w:hideMark/>
          </w:tcPr>
          <w:p w14:paraId="600DA580" w14:textId="77777777" w:rsidR="0056067F" w:rsidRPr="00CE3600" w:rsidRDefault="0056067F" w:rsidP="0056067F">
            <w:pPr>
              <w:spacing w:after="0"/>
              <w:jc w:val="center"/>
              <w:rPr>
                <w:rFonts w:eastAsia="Times New Roman" w:cs="Times New Roman"/>
                <w:sz w:val="22"/>
                <w:lang w:eastAsia="ru-RU"/>
              </w:rPr>
            </w:pPr>
            <w:proofErr w:type="spellStart"/>
            <w:r w:rsidRPr="00CE3600">
              <w:rPr>
                <w:rFonts w:eastAsia="Times New Roman" w:cs="Times New Roman"/>
                <w:b/>
                <w:bCs/>
                <w:sz w:val="22"/>
                <w:lang w:eastAsia="ru-RU"/>
              </w:rPr>
              <w:t>Ҳисобот</w:t>
            </w:r>
            <w:proofErr w:type="spellEnd"/>
            <w:r w:rsidRPr="00CE3600">
              <w:rPr>
                <w:rFonts w:eastAsia="Times New Roman" w:cs="Times New Roman"/>
                <w:b/>
                <w:bCs/>
                <w:sz w:val="22"/>
                <w:lang w:eastAsia="ru-RU"/>
              </w:rPr>
              <w:t xml:space="preserve"> </w:t>
            </w:r>
            <w:proofErr w:type="spellStart"/>
            <w:r w:rsidRPr="00CE3600">
              <w:rPr>
                <w:rFonts w:eastAsia="Times New Roman" w:cs="Times New Roman"/>
                <w:b/>
                <w:bCs/>
                <w:sz w:val="22"/>
                <w:lang w:eastAsia="ru-RU"/>
              </w:rPr>
              <w:t>даври</w:t>
            </w:r>
            <w:proofErr w:type="spellEnd"/>
            <w:r w:rsidRPr="00CE3600">
              <w:rPr>
                <w:rFonts w:eastAsia="Times New Roman" w:cs="Times New Roman"/>
                <w:b/>
                <w:bCs/>
                <w:sz w:val="22"/>
                <w:lang w:eastAsia="ru-RU"/>
              </w:rPr>
              <w:t xml:space="preserve"> </w:t>
            </w:r>
            <w:proofErr w:type="spellStart"/>
            <w:r w:rsidRPr="00CE3600">
              <w:rPr>
                <w:rFonts w:eastAsia="Times New Roman" w:cs="Times New Roman"/>
                <w:b/>
                <w:bCs/>
                <w:sz w:val="22"/>
                <w:lang w:eastAsia="ru-RU"/>
              </w:rPr>
              <w:t>учун</w:t>
            </w:r>
            <w:proofErr w:type="spellEnd"/>
            <w:r w:rsidRPr="00CE3600">
              <w:rPr>
                <w:rFonts w:eastAsia="Times New Roman" w:cs="Times New Roman"/>
                <w:b/>
                <w:bCs/>
                <w:sz w:val="22"/>
                <w:lang w:eastAsia="ru-RU"/>
              </w:rPr>
              <w:t xml:space="preserve"> </w:t>
            </w:r>
            <w:proofErr w:type="spellStart"/>
            <w:r w:rsidRPr="00CE3600">
              <w:rPr>
                <w:rFonts w:eastAsia="Times New Roman" w:cs="Times New Roman"/>
                <w:b/>
                <w:bCs/>
                <w:sz w:val="22"/>
                <w:lang w:eastAsia="ru-RU"/>
              </w:rPr>
              <w:t>молиялаштирилган</w:t>
            </w:r>
            <w:proofErr w:type="spellEnd"/>
          </w:p>
        </w:tc>
        <w:tc>
          <w:tcPr>
            <w:tcW w:w="454" w:type="pct"/>
            <w:gridSpan w:val="3"/>
            <w:tcBorders>
              <w:top w:val="nil"/>
              <w:left w:val="nil"/>
              <w:bottom w:val="single" w:sz="8" w:space="0" w:color="auto"/>
              <w:right w:val="single" w:sz="8" w:space="0" w:color="auto"/>
            </w:tcBorders>
            <w:shd w:val="clear" w:color="auto" w:fill="FFFFFF"/>
            <w:vAlign w:val="center"/>
            <w:hideMark/>
          </w:tcPr>
          <w:p w14:paraId="0693076E"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b/>
                <w:bCs/>
                <w:sz w:val="22"/>
                <w:lang w:eastAsia="ru-RU"/>
              </w:rPr>
              <w:t>Касса</w:t>
            </w:r>
          </w:p>
          <w:p w14:paraId="5190B7F7" w14:textId="7ECA1F3F" w:rsidR="0056067F" w:rsidRPr="00CE3600" w:rsidRDefault="0056067F" w:rsidP="0056067F">
            <w:pPr>
              <w:spacing w:after="0"/>
              <w:jc w:val="center"/>
              <w:rPr>
                <w:rFonts w:eastAsia="Times New Roman" w:cs="Times New Roman"/>
                <w:sz w:val="22"/>
                <w:lang w:eastAsia="ru-RU"/>
              </w:rPr>
            </w:pPr>
            <w:proofErr w:type="spellStart"/>
            <w:r w:rsidRPr="00CE3600">
              <w:rPr>
                <w:rFonts w:eastAsia="Times New Roman" w:cs="Times New Roman"/>
                <w:b/>
                <w:bCs/>
                <w:sz w:val="22"/>
                <w:lang w:eastAsia="ru-RU"/>
              </w:rPr>
              <w:t>харажати</w:t>
            </w:r>
            <w:proofErr w:type="spellEnd"/>
            <w:r w:rsidRPr="00CE3600">
              <w:rPr>
                <w:rFonts w:eastAsia="Times New Roman" w:cs="Times New Roman"/>
                <w:b/>
                <w:bCs/>
                <w:sz w:val="22"/>
                <w:lang w:eastAsia="ru-RU"/>
              </w:rPr>
              <w:t xml:space="preserve"> </w:t>
            </w:r>
            <w:r w:rsidR="00B023A5" w:rsidRPr="00CE3600">
              <w:rPr>
                <w:rFonts w:eastAsia="Times New Roman" w:cs="Times New Roman"/>
                <w:b/>
                <w:bCs/>
                <w:sz w:val="22"/>
                <w:lang w:val="uz-Cyrl-UZ" w:eastAsia="ru-RU"/>
              </w:rPr>
              <w:t>–</w:t>
            </w:r>
            <w:r w:rsidRPr="00CE3600">
              <w:rPr>
                <w:rFonts w:eastAsia="Times New Roman" w:cs="Times New Roman"/>
                <w:b/>
                <w:bCs/>
                <w:sz w:val="22"/>
                <w:lang w:eastAsia="ru-RU"/>
              </w:rPr>
              <w:t xml:space="preserve"> </w:t>
            </w:r>
            <w:proofErr w:type="spellStart"/>
            <w:r w:rsidRPr="00CE3600">
              <w:rPr>
                <w:rFonts w:eastAsia="Times New Roman" w:cs="Times New Roman"/>
                <w:b/>
                <w:bCs/>
                <w:sz w:val="22"/>
                <w:lang w:eastAsia="ru-RU"/>
              </w:rPr>
              <w:t>жами</w:t>
            </w:r>
            <w:proofErr w:type="spellEnd"/>
          </w:p>
        </w:tc>
        <w:tc>
          <w:tcPr>
            <w:tcW w:w="917" w:type="pct"/>
            <w:gridSpan w:val="2"/>
            <w:tcBorders>
              <w:top w:val="nil"/>
              <w:left w:val="nil"/>
              <w:bottom w:val="single" w:sz="8" w:space="0" w:color="auto"/>
              <w:right w:val="single" w:sz="8" w:space="0" w:color="auto"/>
            </w:tcBorders>
            <w:shd w:val="clear" w:color="auto" w:fill="FFFFFF"/>
            <w:vAlign w:val="center"/>
            <w:hideMark/>
          </w:tcPr>
          <w:p w14:paraId="37EE50A1" w14:textId="77777777" w:rsidR="0056067F" w:rsidRPr="00CE3600" w:rsidRDefault="0056067F" w:rsidP="0056067F">
            <w:pPr>
              <w:spacing w:after="0"/>
              <w:jc w:val="center"/>
              <w:rPr>
                <w:rFonts w:eastAsia="Times New Roman" w:cs="Times New Roman"/>
                <w:sz w:val="22"/>
                <w:lang w:eastAsia="ru-RU"/>
              </w:rPr>
            </w:pPr>
            <w:proofErr w:type="spellStart"/>
            <w:r w:rsidRPr="00CE3600">
              <w:rPr>
                <w:rFonts w:eastAsia="Times New Roman" w:cs="Times New Roman"/>
                <w:b/>
                <w:bCs/>
                <w:sz w:val="22"/>
                <w:lang w:eastAsia="ru-RU"/>
              </w:rPr>
              <w:t>Ҳақиқий</w:t>
            </w:r>
            <w:proofErr w:type="spellEnd"/>
          </w:p>
          <w:p w14:paraId="4C97F86B" w14:textId="2B0EC513" w:rsidR="0056067F" w:rsidRPr="00CE3600" w:rsidRDefault="0056067F" w:rsidP="0056067F">
            <w:pPr>
              <w:spacing w:after="0"/>
              <w:jc w:val="center"/>
              <w:rPr>
                <w:rFonts w:eastAsia="Times New Roman" w:cs="Times New Roman"/>
                <w:sz w:val="22"/>
                <w:lang w:eastAsia="ru-RU"/>
              </w:rPr>
            </w:pPr>
            <w:proofErr w:type="spellStart"/>
            <w:r w:rsidRPr="00CE3600">
              <w:rPr>
                <w:rFonts w:eastAsia="Times New Roman" w:cs="Times New Roman"/>
                <w:b/>
                <w:bCs/>
                <w:sz w:val="22"/>
                <w:lang w:eastAsia="ru-RU"/>
              </w:rPr>
              <w:t>харажатлар</w:t>
            </w:r>
            <w:proofErr w:type="spellEnd"/>
            <w:r w:rsidRPr="00CE3600">
              <w:rPr>
                <w:rFonts w:eastAsia="Times New Roman" w:cs="Times New Roman"/>
                <w:b/>
                <w:bCs/>
                <w:sz w:val="22"/>
                <w:lang w:eastAsia="ru-RU"/>
              </w:rPr>
              <w:t xml:space="preserve"> </w:t>
            </w:r>
            <w:r w:rsidR="00B023A5" w:rsidRPr="00CE3600">
              <w:rPr>
                <w:rFonts w:eastAsia="Times New Roman" w:cs="Times New Roman"/>
                <w:b/>
                <w:bCs/>
                <w:sz w:val="22"/>
                <w:lang w:val="uz-Cyrl-UZ" w:eastAsia="ru-RU"/>
              </w:rPr>
              <w:t>–</w:t>
            </w:r>
            <w:r w:rsidRPr="00CE3600">
              <w:rPr>
                <w:rFonts w:eastAsia="Times New Roman" w:cs="Times New Roman"/>
                <w:b/>
                <w:bCs/>
                <w:sz w:val="22"/>
                <w:lang w:eastAsia="ru-RU"/>
              </w:rPr>
              <w:t xml:space="preserve"> </w:t>
            </w:r>
            <w:proofErr w:type="spellStart"/>
            <w:r w:rsidRPr="00CE3600">
              <w:rPr>
                <w:rFonts w:eastAsia="Times New Roman" w:cs="Times New Roman"/>
                <w:b/>
                <w:bCs/>
                <w:sz w:val="22"/>
                <w:lang w:eastAsia="ru-RU"/>
              </w:rPr>
              <w:t>жами</w:t>
            </w:r>
            <w:proofErr w:type="spellEnd"/>
          </w:p>
        </w:tc>
      </w:tr>
      <w:tr w:rsidR="0056067F" w:rsidRPr="00CE3600" w14:paraId="4B9CD952" w14:textId="77777777" w:rsidTr="0056067F">
        <w:trPr>
          <w:cantSplit/>
          <w:trHeight w:val="248"/>
          <w:jc w:val="center"/>
        </w:trPr>
        <w:tc>
          <w:tcPr>
            <w:tcW w:w="951" w:type="pct"/>
            <w:gridSpan w:val="3"/>
            <w:tcBorders>
              <w:top w:val="nil"/>
              <w:left w:val="single" w:sz="8" w:space="0" w:color="auto"/>
              <w:bottom w:val="single" w:sz="8" w:space="0" w:color="auto"/>
              <w:right w:val="single" w:sz="8" w:space="0" w:color="auto"/>
            </w:tcBorders>
            <w:shd w:val="clear" w:color="auto" w:fill="FFFFFF"/>
            <w:vAlign w:val="center"/>
            <w:hideMark/>
          </w:tcPr>
          <w:p w14:paraId="1DC3D0F6"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sz w:val="22"/>
                <w:lang w:eastAsia="ru-RU"/>
              </w:rPr>
              <w:t>А</w:t>
            </w:r>
          </w:p>
        </w:tc>
        <w:tc>
          <w:tcPr>
            <w:tcW w:w="898" w:type="pct"/>
            <w:gridSpan w:val="2"/>
            <w:tcBorders>
              <w:top w:val="nil"/>
              <w:left w:val="nil"/>
              <w:bottom w:val="single" w:sz="8" w:space="0" w:color="auto"/>
              <w:right w:val="single" w:sz="8" w:space="0" w:color="auto"/>
            </w:tcBorders>
            <w:shd w:val="clear" w:color="auto" w:fill="FFFFFF"/>
            <w:vAlign w:val="center"/>
            <w:hideMark/>
          </w:tcPr>
          <w:p w14:paraId="7C342EED"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sz w:val="22"/>
                <w:lang w:eastAsia="ru-RU"/>
              </w:rPr>
              <w:t>Б</w:t>
            </w:r>
          </w:p>
        </w:tc>
        <w:tc>
          <w:tcPr>
            <w:tcW w:w="291" w:type="pct"/>
            <w:gridSpan w:val="2"/>
            <w:tcBorders>
              <w:top w:val="nil"/>
              <w:left w:val="nil"/>
              <w:bottom w:val="single" w:sz="8" w:space="0" w:color="auto"/>
              <w:right w:val="single" w:sz="8" w:space="0" w:color="auto"/>
            </w:tcBorders>
            <w:shd w:val="clear" w:color="auto" w:fill="FFFFFF"/>
            <w:vAlign w:val="center"/>
            <w:hideMark/>
          </w:tcPr>
          <w:p w14:paraId="78F937D3"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sz w:val="22"/>
                <w:lang w:eastAsia="ru-RU"/>
              </w:rPr>
              <w:t>1</w:t>
            </w:r>
          </w:p>
        </w:tc>
        <w:tc>
          <w:tcPr>
            <w:tcW w:w="619" w:type="pct"/>
            <w:gridSpan w:val="2"/>
            <w:tcBorders>
              <w:top w:val="nil"/>
              <w:left w:val="nil"/>
              <w:bottom w:val="single" w:sz="8" w:space="0" w:color="auto"/>
              <w:right w:val="single" w:sz="8" w:space="0" w:color="auto"/>
            </w:tcBorders>
            <w:shd w:val="clear" w:color="auto" w:fill="FFFFFF"/>
            <w:vAlign w:val="center"/>
            <w:hideMark/>
          </w:tcPr>
          <w:p w14:paraId="0BDF9211"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sz w:val="22"/>
                <w:lang w:eastAsia="ru-RU"/>
              </w:rPr>
              <w:t>2</w:t>
            </w:r>
          </w:p>
        </w:tc>
        <w:tc>
          <w:tcPr>
            <w:tcW w:w="869" w:type="pct"/>
            <w:gridSpan w:val="4"/>
            <w:tcBorders>
              <w:top w:val="nil"/>
              <w:left w:val="nil"/>
              <w:bottom w:val="single" w:sz="8" w:space="0" w:color="auto"/>
              <w:right w:val="single" w:sz="8" w:space="0" w:color="auto"/>
            </w:tcBorders>
            <w:shd w:val="clear" w:color="auto" w:fill="FFFFFF"/>
            <w:vAlign w:val="center"/>
            <w:hideMark/>
          </w:tcPr>
          <w:p w14:paraId="1AF345C2"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sz w:val="22"/>
                <w:lang w:eastAsia="ru-RU"/>
              </w:rPr>
              <w:t>3</w:t>
            </w:r>
          </w:p>
        </w:tc>
        <w:tc>
          <w:tcPr>
            <w:tcW w:w="454" w:type="pct"/>
            <w:gridSpan w:val="3"/>
            <w:tcBorders>
              <w:top w:val="nil"/>
              <w:left w:val="nil"/>
              <w:bottom w:val="single" w:sz="8" w:space="0" w:color="auto"/>
              <w:right w:val="single" w:sz="8" w:space="0" w:color="auto"/>
            </w:tcBorders>
            <w:shd w:val="clear" w:color="auto" w:fill="FFFFFF"/>
            <w:vAlign w:val="center"/>
            <w:hideMark/>
          </w:tcPr>
          <w:p w14:paraId="01C7E412"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sz w:val="22"/>
                <w:lang w:eastAsia="ru-RU"/>
              </w:rPr>
              <w:t>4</w:t>
            </w:r>
          </w:p>
        </w:tc>
        <w:tc>
          <w:tcPr>
            <w:tcW w:w="917" w:type="pct"/>
            <w:gridSpan w:val="2"/>
            <w:tcBorders>
              <w:top w:val="nil"/>
              <w:left w:val="nil"/>
              <w:bottom w:val="single" w:sz="8" w:space="0" w:color="auto"/>
              <w:right w:val="single" w:sz="8" w:space="0" w:color="auto"/>
            </w:tcBorders>
            <w:shd w:val="clear" w:color="auto" w:fill="FFFFFF"/>
            <w:vAlign w:val="center"/>
            <w:hideMark/>
          </w:tcPr>
          <w:p w14:paraId="6C8529AE"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sz w:val="22"/>
                <w:lang w:eastAsia="ru-RU"/>
              </w:rPr>
              <w:t>5</w:t>
            </w:r>
          </w:p>
        </w:tc>
      </w:tr>
      <w:tr w:rsidR="0056067F" w:rsidRPr="00CE3600" w14:paraId="020858FF" w14:textId="77777777" w:rsidTr="0056067F">
        <w:trPr>
          <w:cantSplit/>
          <w:trHeight w:val="499"/>
          <w:jc w:val="center"/>
        </w:trPr>
        <w:tc>
          <w:tcPr>
            <w:tcW w:w="287" w:type="pct"/>
            <w:tcBorders>
              <w:top w:val="nil"/>
              <w:left w:val="single" w:sz="8" w:space="0" w:color="auto"/>
              <w:bottom w:val="single" w:sz="8" w:space="0" w:color="auto"/>
              <w:right w:val="single" w:sz="8" w:space="0" w:color="auto"/>
            </w:tcBorders>
            <w:shd w:val="clear" w:color="auto" w:fill="FFFFFF"/>
            <w:vAlign w:val="center"/>
            <w:hideMark/>
          </w:tcPr>
          <w:p w14:paraId="5B49F8ED" w14:textId="77777777" w:rsidR="0056067F" w:rsidRPr="00CE3600" w:rsidRDefault="0056067F" w:rsidP="0056067F">
            <w:pPr>
              <w:spacing w:after="0"/>
              <w:jc w:val="center"/>
              <w:rPr>
                <w:rFonts w:eastAsia="Times New Roman" w:cs="Times New Roman"/>
                <w:sz w:val="22"/>
                <w:lang w:eastAsia="ru-RU"/>
              </w:rPr>
            </w:pPr>
          </w:p>
        </w:tc>
        <w:tc>
          <w:tcPr>
            <w:tcW w:w="289" w:type="pct"/>
            <w:tcBorders>
              <w:top w:val="nil"/>
              <w:left w:val="nil"/>
              <w:bottom w:val="single" w:sz="8" w:space="0" w:color="auto"/>
              <w:right w:val="single" w:sz="8" w:space="0" w:color="auto"/>
            </w:tcBorders>
            <w:shd w:val="clear" w:color="auto" w:fill="FFFFFF"/>
            <w:vAlign w:val="center"/>
            <w:hideMark/>
          </w:tcPr>
          <w:p w14:paraId="3FDF89A5" w14:textId="77777777" w:rsidR="0056067F" w:rsidRPr="00CE3600" w:rsidRDefault="0056067F" w:rsidP="0056067F">
            <w:pPr>
              <w:spacing w:after="0"/>
              <w:rPr>
                <w:rFonts w:eastAsia="Times New Roman" w:cs="Times New Roman"/>
                <w:sz w:val="22"/>
                <w:lang w:eastAsia="ru-RU"/>
              </w:rPr>
            </w:pPr>
          </w:p>
        </w:tc>
        <w:tc>
          <w:tcPr>
            <w:tcW w:w="376" w:type="pct"/>
            <w:tcBorders>
              <w:top w:val="nil"/>
              <w:left w:val="nil"/>
              <w:bottom w:val="single" w:sz="8" w:space="0" w:color="auto"/>
              <w:right w:val="single" w:sz="8" w:space="0" w:color="auto"/>
            </w:tcBorders>
            <w:shd w:val="clear" w:color="auto" w:fill="FFFFFF"/>
            <w:vAlign w:val="center"/>
            <w:hideMark/>
          </w:tcPr>
          <w:p w14:paraId="7DB047D8" w14:textId="77777777" w:rsidR="0056067F" w:rsidRPr="00CE3600" w:rsidRDefault="0056067F" w:rsidP="0056067F">
            <w:pPr>
              <w:spacing w:after="0"/>
              <w:rPr>
                <w:rFonts w:eastAsia="Times New Roman" w:cs="Times New Roman"/>
                <w:sz w:val="22"/>
                <w:lang w:eastAsia="ru-RU"/>
              </w:rPr>
            </w:pPr>
          </w:p>
        </w:tc>
        <w:tc>
          <w:tcPr>
            <w:tcW w:w="898" w:type="pct"/>
            <w:gridSpan w:val="2"/>
            <w:tcBorders>
              <w:top w:val="nil"/>
              <w:left w:val="nil"/>
              <w:bottom w:val="single" w:sz="8" w:space="0" w:color="auto"/>
              <w:right w:val="single" w:sz="8" w:space="0" w:color="auto"/>
            </w:tcBorders>
            <w:shd w:val="clear" w:color="auto" w:fill="FFFFFF"/>
            <w:vAlign w:val="center"/>
            <w:hideMark/>
          </w:tcPr>
          <w:p w14:paraId="6EC11F8E" w14:textId="77777777" w:rsidR="0056067F" w:rsidRPr="00CE3600" w:rsidRDefault="0056067F" w:rsidP="0056067F">
            <w:pPr>
              <w:spacing w:after="0"/>
              <w:jc w:val="center"/>
              <w:rPr>
                <w:rFonts w:eastAsia="Times New Roman" w:cs="Times New Roman"/>
                <w:sz w:val="22"/>
                <w:lang w:eastAsia="ru-RU"/>
              </w:rPr>
            </w:pPr>
          </w:p>
        </w:tc>
        <w:tc>
          <w:tcPr>
            <w:tcW w:w="291" w:type="pct"/>
            <w:gridSpan w:val="2"/>
            <w:tcBorders>
              <w:top w:val="nil"/>
              <w:left w:val="nil"/>
              <w:bottom w:val="single" w:sz="8" w:space="0" w:color="auto"/>
              <w:right w:val="single" w:sz="8" w:space="0" w:color="auto"/>
            </w:tcBorders>
            <w:shd w:val="clear" w:color="auto" w:fill="FFFFFF"/>
            <w:vAlign w:val="center"/>
            <w:hideMark/>
          </w:tcPr>
          <w:p w14:paraId="01E46E9F" w14:textId="77777777" w:rsidR="0056067F" w:rsidRPr="00CE3600" w:rsidRDefault="0056067F" w:rsidP="0056067F">
            <w:pPr>
              <w:spacing w:after="0"/>
              <w:jc w:val="center"/>
              <w:rPr>
                <w:rFonts w:eastAsia="Times New Roman" w:cs="Times New Roman"/>
                <w:sz w:val="22"/>
                <w:lang w:eastAsia="ru-RU"/>
              </w:rPr>
            </w:pPr>
          </w:p>
        </w:tc>
        <w:tc>
          <w:tcPr>
            <w:tcW w:w="619" w:type="pct"/>
            <w:gridSpan w:val="2"/>
            <w:tcBorders>
              <w:top w:val="nil"/>
              <w:left w:val="nil"/>
              <w:bottom w:val="single" w:sz="8" w:space="0" w:color="auto"/>
              <w:right w:val="single" w:sz="8" w:space="0" w:color="auto"/>
            </w:tcBorders>
            <w:shd w:val="clear" w:color="auto" w:fill="FFFFFF"/>
            <w:vAlign w:val="center"/>
            <w:hideMark/>
          </w:tcPr>
          <w:p w14:paraId="337469C2" w14:textId="77777777" w:rsidR="0056067F" w:rsidRPr="00CE3600" w:rsidRDefault="0056067F" w:rsidP="0056067F">
            <w:pPr>
              <w:spacing w:after="0"/>
              <w:rPr>
                <w:rFonts w:eastAsia="Times New Roman" w:cs="Times New Roman"/>
                <w:sz w:val="22"/>
                <w:lang w:eastAsia="ru-RU"/>
              </w:rPr>
            </w:pPr>
          </w:p>
        </w:tc>
        <w:tc>
          <w:tcPr>
            <w:tcW w:w="869" w:type="pct"/>
            <w:gridSpan w:val="4"/>
            <w:tcBorders>
              <w:top w:val="nil"/>
              <w:left w:val="nil"/>
              <w:bottom w:val="single" w:sz="8" w:space="0" w:color="auto"/>
              <w:right w:val="single" w:sz="8" w:space="0" w:color="auto"/>
            </w:tcBorders>
            <w:shd w:val="clear" w:color="auto" w:fill="FFFFFF"/>
            <w:vAlign w:val="center"/>
            <w:hideMark/>
          </w:tcPr>
          <w:p w14:paraId="140A0076" w14:textId="77777777" w:rsidR="0056067F" w:rsidRPr="00CE3600" w:rsidRDefault="0056067F" w:rsidP="0056067F">
            <w:pPr>
              <w:spacing w:after="0"/>
              <w:rPr>
                <w:rFonts w:eastAsia="Times New Roman" w:cs="Times New Roman"/>
                <w:sz w:val="22"/>
                <w:lang w:eastAsia="ru-RU"/>
              </w:rPr>
            </w:pPr>
          </w:p>
        </w:tc>
        <w:tc>
          <w:tcPr>
            <w:tcW w:w="454" w:type="pct"/>
            <w:gridSpan w:val="3"/>
            <w:tcBorders>
              <w:top w:val="nil"/>
              <w:left w:val="nil"/>
              <w:bottom w:val="single" w:sz="8" w:space="0" w:color="auto"/>
              <w:right w:val="single" w:sz="8" w:space="0" w:color="auto"/>
            </w:tcBorders>
            <w:shd w:val="clear" w:color="auto" w:fill="FFFFFF"/>
            <w:vAlign w:val="center"/>
            <w:hideMark/>
          </w:tcPr>
          <w:p w14:paraId="5EC07633" w14:textId="77777777" w:rsidR="0056067F" w:rsidRPr="00CE3600" w:rsidRDefault="0056067F" w:rsidP="0056067F">
            <w:pPr>
              <w:spacing w:after="0"/>
              <w:rPr>
                <w:rFonts w:eastAsia="Times New Roman" w:cs="Times New Roman"/>
                <w:sz w:val="22"/>
                <w:lang w:eastAsia="ru-RU"/>
              </w:rPr>
            </w:pPr>
          </w:p>
        </w:tc>
        <w:tc>
          <w:tcPr>
            <w:tcW w:w="917" w:type="pct"/>
            <w:gridSpan w:val="2"/>
            <w:tcBorders>
              <w:top w:val="nil"/>
              <w:left w:val="nil"/>
              <w:bottom w:val="single" w:sz="8" w:space="0" w:color="auto"/>
              <w:right w:val="single" w:sz="8" w:space="0" w:color="auto"/>
            </w:tcBorders>
            <w:shd w:val="clear" w:color="auto" w:fill="FFFFFF"/>
            <w:vAlign w:val="center"/>
            <w:hideMark/>
          </w:tcPr>
          <w:p w14:paraId="1883595F" w14:textId="77777777" w:rsidR="0056067F" w:rsidRPr="00CE3600" w:rsidRDefault="0056067F" w:rsidP="0056067F">
            <w:pPr>
              <w:spacing w:after="0"/>
              <w:rPr>
                <w:rFonts w:eastAsia="Times New Roman" w:cs="Times New Roman"/>
                <w:sz w:val="22"/>
                <w:lang w:eastAsia="ru-RU"/>
              </w:rPr>
            </w:pPr>
          </w:p>
        </w:tc>
      </w:tr>
      <w:tr w:rsidR="0056067F" w:rsidRPr="00CE3600" w14:paraId="01A5B4DC" w14:textId="77777777" w:rsidTr="0056067F">
        <w:trPr>
          <w:cantSplit/>
          <w:trHeight w:val="499"/>
          <w:jc w:val="center"/>
        </w:trPr>
        <w:tc>
          <w:tcPr>
            <w:tcW w:w="287" w:type="pct"/>
            <w:tcBorders>
              <w:top w:val="nil"/>
              <w:left w:val="single" w:sz="8" w:space="0" w:color="auto"/>
              <w:bottom w:val="single" w:sz="8" w:space="0" w:color="auto"/>
              <w:right w:val="single" w:sz="8" w:space="0" w:color="auto"/>
            </w:tcBorders>
            <w:shd w:val="clear" w:color="auto" w:fill="FFFFFF"/>
            <w:vAlign w:val="center"/>
            <w:hideMark/>
          </w:tcPr>
          <w:p w14:paraId="154AED0E" w14:textId="77777777" w:rsidR="0056067F" w:rsidRPr="00CE3600" w:rsidRDefault="0056067F" w:rsidP="0056067F">
            <w:pPr>
              <w:spacing w:after="0"/>
              <w:rPr>
                <w:rFonts w:eastAsia="Times New Roman" w:cs="Times New Roman"/>
                <w:sz w:val="22"/>
                <w:lang w:eastAsia="ru-RU"/>
              </w:rPr>
            </w:pPr>
          </w:p>
        </w:tc>
        <w:tc>
          <w:tcPr>
            <w:tcW w:w="289" w:type="pct"/>
            <w:tcBorders>
              <w:top w:val="nil"/>
              <w:left w:val="nil"/>
              <w:bottom w:val="single" w:sz="8" w:space="0" w:color="auto"/>
              <w:right w:val="single" w:sz="8" w:space="0" w:color="auto"/>
            </w:tcBorders>
            <w:shd w:val="clear" w:color="auto" w:fill="FFFFFF"/>
            <w:vAlign w:val="center"/>
            <w:hideMark/>
          </w:tcPr>
          <w:p w14:paraId="7674F153" w14:textId="77777777" w:rsidR="0056067F" w:rsidRPr="00CE3600" w:rsidRDefault="0056067F" w:rsidP="0056067F">
            <w:pPr>
              <w:spacing w:after="0"/>
              <w:rPr>
                <w:rFonts w:eastAsia="Times New Roman" w:cs="Times New Roman"/>
                <w:sz w:val="22"/>
                <w:lang w:eastAsia="ru-RU"/>
              </w:rPr>
            </w:pPr>
          </w:p>
        </w:tc>
        <w:tc>
          <w:tcPr>
            <w:tcW w:w="376" w:type="pct"/>
            <w:tcBorders>
              <w:top w:val="nil"/>
              <w:left w:val="nil"/>
              <w:bottom w:val="single" w:sz="8" w:space="0" w:color="auto"/>
              <w:right w:val="single" w:sz="8" w:space="0" w:color="auto"/>
            </w:tcBorders>
            <w:shd w:val="clear" w:color="auto" w:fill="FFFFFF"/>
            <w:vAlign w:val="center"/>
            <w:hideMark/>
          </w:tcPr>
          <w:p w14:paraId="7F5AF9AE" w14:textId="77777777" w:rsidR="0056067F" w:rsidRPr="00CE3600" w:rsidRDefault="0056067F" w:rsidP="0056067F">
            <w:pPr>
              <w:spacing w:after="0"/>
              <w:rPr>
                <w:rFonts w:eastAsia="Times New Roman" w:cs="Times New Roman"/>
                <w:sz w:val="22"/>
                <w:lang w:eastAsia="ru-RU"/>
              </w:rPr>
            </w:pPr>
          </w:p>
        </w:tc>
        <w:tc>
          <w:tcPr>
            <w:tcW w:w="898" w:type="pct"/>
            <w:gridSpan w:val="2"/>
            <w:tcBorders>
              <w:top w:val="nil"/>
              <w:left w:val="nil"/>
              <w:bottom w:val="single" w:sz="8" w:space="0" w:color="auto"/>
              <w:right w:val="single" w:sz="8" w:space="0" w:color="auto"/>
            </w:tcBorders>
            <w:shd w:val="clear" w:color="auto" w:fill="FFFFFF"/>
            <w:vAlign w:val="center"/>
            <w:hideMark/>
          </w:tcPr>
          <w:p w14:paraId="60298437" w14:textId="77777777" w:rsidR="0056067F" w:rsidRPr="00CE3600" w:rsidRDefault="0056067F" w:rsidP="0056067F">
            <w:pPr>
              <w:spacing w:after="0"/>
              <w:jc w:val="center"/>
              <w:rPr>
                <w:rFonts w:eastAsia="Times New Roman" w:cs="Times New Roman"/>
                <w:sz w:val="22"/>
                <w:lang w:eastAsia="ru-RU"/>
              </w:rPr>
            </w:pPr>
          </w:p>
        </w:tc>
        <w:tc>
          <w:tcPr>
            <w:tcW w:w="291" w:type="pct"/>
            <w:gridSpan w:val="2"/>
            <w:tcBorders>
              <w:top w:val="nil"/>
              <w:left w:val="nil"/>
              <w:bottom w:val="single" w:sz="8" w:space="0" w:color="auto"/>
              <w:right w:val="single" w:sz="8" w:space="0" w:color="auto"/>
            </w:tcBorders>
            <w:shd w:val="clear" w:color="auto" w:fill="FFFFFF"/>
            <w:vAlign w:val="center"/>
            <w:hideMark/>
          </w:tcPr>
          <w:p w14:paraId="33C2237F" w14:textId="77777777" w:rsidR="0056067F" w:rsidRPr="00CE3600" w:rsidRDefault="0056067F" w:rsidP="0056067F">
            <w:pPr>
              <w:spacing w:after="0"/>
              <w:jc w:val="center"/>
              <w:rPr>
                <w:rFonts w:eastAsia="Times New Roman" w:cs="Times New Roman"/>
                <w:sz w:val="22"/>
                <w:lang w:eastAsia="ru-RU"/>
              </w:rPr>
            </w:pPr>
          </w:p>
        </w:tc>
        <w:tc>
          <w:tcPr>
            <w:tcW w:w="619" w:type="pct"/>
            <w:gridSpan w:val="2"/>
            <w:tcBorders>
              <w:top w:val="nil"/>
              <w:left w:val="nil"/>
              <w:bottom w:val="single" w:sz="8" w:space="0" w:color="auto"/>
              <w:right w:val="single" w:sz="8" w:space="0" w:color="auto"/>
            </w:tcBorders>
            <w:shd w:val="clear" w:color="auto" w:fill="FFFFFF"/>
            <w:vAlign w:val="center"/>
            <w:hideMark/>
          </w:tcPr>
          <w:p w14:paraId="39D8A018" w14:textId="77777777" w:rsidR="0056067F" w:rsidRPr="00CE3600" w:rsidRDefault="0056067F" w:rsidP="0056067F">
            <w:pPr>
              <w:spacing w:after="0"/>
              <w:rPr>
                <w:rFonts w:eastAsia="Times New Roman" w:cs="Times New Roman"/>
                <w:sz w:val="22"/>
                <w:lang w:eastAsia="ru-RU"/>
              </w:rPr>
            </w:pPr>
          </w:p>
        </w:tc>
        <w:tc>
          <w:tcPr>
            <w:tcW w:w="869" w:type="pct"/>
            <w:gridSpan w:val="4"/>
            <w:tcBorders>
              <w:top w:val="nil"/>
              <w:left w:val="nil"/>
              <w:bottom w:val="single" w:sz="8" w:space="0" w:color="auto"/>
              <w:right w:val="single" w:sz="8" w:space="0" w:color="auto"/>
            </w:tcBorders>
            <w:shd w:val="clear" w:color="auto" w:fill="FFFFFF"/>
            <w:vAlign w:val="center"/>
            <w:hideMark/>
          </w:tcPr>
          <w:p w14:paraId="46829435" w14:textId="77777777" w:rsidR="0056067F" w:rsidRPr="00CE3600" w:rsidRDefault="0056067F" w:rsidP="0056067F">
            <w:pPr>
              <w:spacing w:after="0"/>
              <w:rPr>
                <w:rFonts w:eastAsia="Times New Roman" w:cs="Times New Roman"/>
                <w:sz w:val="22"/>
                <w:lang w:eastAsia="ru-RU"/>
              </w:rPr>
            </w:pPr>
          </w:p>
        </w:tc>
        <w:tc>
          <w:tcPr>
            <w:tcW w:w="454" w:type="pct"/>
            <w:gridSpan w:val="3"/>
            <w:tcBorders>
              <w:top w:val="nil"/>
              <w:left w:val="nil"/>
              <w:bottom w:val="single" w:sz="8" w:space="0" w:color="auto"/>
              <w:right w:val="single" w:sz="8" w:space="0" w:color="auto"/>
            </w:tcBorders>
            <w:shd w:val="clear" w:color="auto" w:fill="FFFFFF"/>
            <w:vAlign w:val="center"/>
            <w:hideMark/>
          </w:tcPr>
          <w:p w14:paraId="1A7C86C7" w14:textId="77777777" w:rsidR="0056067F" w:rsidRPr="00CE3600" w:rsidRDefault="0056067F" w:rsidP="0056067F">
            <w:pPr>
              <w:spacing w:after="0"/>
              <w:rPr>
                <w:rFonts w:eastAsia="Times New Roman" w:cs="Times New Roman"/>
                <w:sz w:val="22"/>
                <w:lang w:eastAsia="ru-RU"/>
              </w:rPr>
            </w:pPr>
          </w:p>
        </w:tc>
        <w:tc>
          <w:tcPr>
            <w:tcW w:w="917" w:type="pct"/>
            <w:gridSpan w:val="2"/>
            <w:tcBorders>
              <w:top w:val="nil"/>
              <w:left w:val="nil"/>
              <w:bottom w:val="single" w:sz="8" w:space="0" w:color="auto"/>
              <w:right w:val="single" w:sz="8" w:space="0" w:color="auto"/>
            </w:tcBorders>
            <w:shd w:val="clear" w:color="auto" w:fill="FFFFFF"/>
            <w:vAlign w:val="center"/>
            <w:hideMark/>
          </w:tcPr>
          <w:p w14:paraId="364B4BBF" w14:textId="77777777" w:rsidR="0056067F" w:rsidRPr="00CE3600" w:rsidRDefault="0056067F" w:rsidP="0056067F">
            <w:pPr>
              <w:spacing w:after="0"/>
              <w:rPr>
                <w:rFonts w:eastAsia="Times New Roman" w:cs="Times New Roman"/>
                <w:sz w:val="22"/>
                <w:lang w:eastAsia="ru-RU"/>
              </w:rPr>
            </w:pPr>
          </w:p>
        </w:tc>
      </w:tr>
      <w:tr w:rsidR="0056067F" w:rsidRPr="00CE3600" w14:paraId="28429C96" w14:textId="77777777" w:rsidTr="0056067F">
        <w:trPr>
          <w:cantSplit/>
          <w:trHeight w:val="499"/>
          <w:jc w:val="center"/>
        </w:trPr>
        <w:tc>
          <w:tcPr>
            <w:tcW w:w="287" w:type="pct"/>
            <w:tcBorders>
              <w:top w:val="nil"/>
              <w:left w:val="single" w:sz="8" w:space="0" w:color="auto"/>
              <w:bottom w:val="single" w:sz="8" w:space="0" w:color="auto"/>
              <w:right w:val="single" w:sz="8" w:space="0" w:color="auto"/>
            </w:tcBorders>
            <w:shd w:val="clear" w:color="auto" w:fill="FFFFFF"/>
            <w:vAlign w:val="center"/>
          </w:tcPr>
          <w:p w14:paraId="4D180090" w14:textId="77777777" w:rsidR="0056067F" w:rsidRPr="00CE3600" w:rsidRDefault="0056067F" w:rsidP="0056067F">
            <w:pPr>
              <w:spacing w:after="0"/>
              <w:jc w:val="center"/>
              <w:rPr>
                <w:rFonts w:eastAsia="Times New Roman" w:cs="Times New Roman"/>
                <w:sz w:val="22"/>
                <w:lang w:eastAsia="ru-RU"/>
              </w:rPr>
            </w:pPr>
          </w:p>
        </w:tc>
        <w:tc>
          <w:tcPr>
            <w:tcW w:w="289" w:type="pct"/>
            <w:tcBorders>
              <w:top w:val="nil"/>
              <w:left w:val="nil"/>
              <w:bottom w:val="single" w:sz="8" w:space="0" w:color="auto"/>
              <w:right w:val="single" w:sz="8" w:space="0" w:color="auto"/>
            </w:tcBorders>
            <w:shd w:val="clear" w:color="auto" w:fill="FFFFFF"/>
            <w:vAlign w:val="center"/>
          </w:tcPr>
          <w:p w14:paraId="2CDA6756" w14:textId="77777777" w:rsidR="0056067F" w:rsidRPr="00CE3600" w:rsidRDefault="0056067F" w:rsidP="0056067F">
            <w:pPr>
              <w:spacing w:after="0"/>
              <w:jc w:val="center"/>
              <w:rPr>
                <w:rFonts w:eastAsia="Times New Roman" w:cs="Times New Roman"/>
                <w:sz w:val="22"/>
                <w:lang w:eastAsia="ru-RU"/>
              </w:rPr>
            </w:pPr>
          </w:p>
        </w:tc>
        <w:tc>
          <w:tcPr>
            <w:tcW w:w="376" w:type="pct"/>
            <w:tcBorders>
              <w:top w:val="nil"/>
              <w:left w:val="nil"/>
              <w:bottom w:val="single" w:sz="8" w:space="0" w:color="auto"/>
              <w:right w:val="single" w:sz="8" w:space="0" w:color="auto"/>
            </w:tcBorders>
            <w:shd w:val="clear" w:color="auto" w:fill="FFFFFF"/>
            <w:vAlign w:val="center"/>
          </w:tcPr>
          <w:p w14:paraId="51BB1712" w14:textId="77777777" w:rsidR="0056067F" w:rsidRPr="00CE3600" w:rsidRDefault="0056067F" w:rsidP="0056067F">
            <w:pPr>
              <w:spacing w:after="0"/>
              <w:jc w:val="center"/>
              <w:rPr>
                <w:rFonts w:eastAsia="Times New Roman" w:cs="Times New Roman"/>
                <w:sz w:val="22"/>
                <w:lang w:eastAsia="ru-RU"/>
              </w:rPr>
            </w:pPr>
          </w:p>
        </w:tc>
        <w:tc>
          <w:tcPr>
            <w:tcW w:w="898" w:type="pct"/>
            <w:gridSpan w:val="2"/>
            <w:tcBorders>
              <w:top w:val="nil"/>
              <w:left w:val="nil"/>
              <w:bottom w:val="single" w:sz="8" w:space="0" w:color="auto"/>
              <w:right w:val="single" w:sz="8" w:space="0" w:color="auto"/>
            </w:tcBorders>
            <w:shd w:val="clear" w:color="auto" w:fill="FFFFFF"/>
            <w:vAlign w:val="center"/>
            <w:hideMark/>
          </w:tcPr>
          <w:p w14:paraId="1170FCA9" w14:textId="77777777" w:rsidR="0056067F" w:rsidRPr="00CE3600" w:rsidRDefault="0056067F" w:rsidP="0056067F">
            <w:pPr>
              <w:spacing w:after="0"/>
              <w:jc w:val="center"/>
              <w:rPr>
                <w:rFonts w:eastAsia="Times New Roman" w:cs="Times New Roman"/>
                <w:sz w:val="22"/>
                <w:lang w:eastAsia="ru-RU"/>
              </w:rPr>
            </w:pPr>
          </w:p>
        </w:tc>
        <w:tc>
          <w:tcPr>
            <w:tcW w:w="291" w:type="pct"/>
            <w:gridSpan w:val="2"/>
            <w:tcBorders>
              <w:top w:val="nil"/>
              <w:left w:val="nil"/>
              <w:bottom w:val="single" w:sz="8" w:space="0" w:color="auto"/>
              <w:right w:val="single" w:sz="8" w:space="0" w:color="auto"/>
            </w:tcBorders>
            <w:shd w:val="clear" w:color="auto" w:fill="FFFFFF"/>
            <w:vAlign w:val="center"/>
            <w:hideMark/>
          </w:tcPr>
          <w:p w14:paraId="3699A12F" w14:textId="77777777" w:rsidR="0056067F" w:rsidRPr="00CE3600" w:rsidRDefault="0056067F" w:rsidP="0056067F">
            <w:pPr>
              <w:spacing w:after="0"/>
              <w:jc w:val="center"/>
              <w:rPr>
                <w:rFonts w:eastAsia="Times New Roman" w:cs="Times New Roman"/>
                <w:sz w:val="22"/>
                <w:lang w:eastAsia="ru-RU"/>
              </w:rPr>
            </w:pPr>
          </w:p>
        </w:tc>
        <w:tc>
          <w:tcPr>
            <w:tcW w:w="619" w:type="pct"/>
            <w:gridSpan w:val="2"/>
            <w:tcBorders>
              <w:top w:val="nil"/>
              <w:left w:val="nil"/>
              <w:bottom w:val="single" w:sz="8" w:space="0" w:color="auto"/>
              <w:right w:val="single" w:sz="8" w:space="0" w:color="auto"/>
            </w:tcBorders>
            <w:shd w:val="clear" w:color="auto" w:fill="FFFFFF"/>
            <w:vAlign w:val="center"/>
            <w:hideMark/>
          </w:tcPr>
          <w:p w14:paraId="3EC94DFC" w14:textId="77777777" w:rsidR="0056067F" w:rsidRPr="00CE3600" w:rsidRDefault="0056067F" w:rsidP="0056067F">
            <w:pPr>
              <w:spacing w:after="0"/>
              <w:rPr>
                <w:rFonts w:eastAsia="Times New Roman" w:cs="Times New Roman"/>
                <w:sz w:val="22"/>
                <w:lang w:eastAsia="ru-RU"/>
              </w:rPr>
            </w:pPr>
          </w:p>
        </w:tc>
        <w:tc>
          <w:tcPr>
            <w:tcW w:w="869" w:type="pct"/>
            <w:gridSpan w:val="4"/>
            <w:tcBorders>
              <w:top w:val="nil"/>
              <w:left w:val="nil"/>
              <w:bottom w:val="single" w:sz="8" w:space="0" w:color="auto"/>
              <w:right w:val="single" w:sz="8" w:space="0" w:color="auto"/>
            </w:tcBorders>
            <w:shd w:val="clear" w:color="auto" w:fill="FFFFFF"/>
            <w:vAlign w:val="center"/>
            <w:hideMark/>
          </w:tcPr>
          <w:p w14:paraId="4BC18214" w14:textId="77777777" w:rsidR="0056067F" w:rsidRPr="00CE3600" w:rsidRDefault="0056067F" w:rsidP="0056067F">
            <w:pPr>
              <w:spacing w:after="0"/>
              <w:rPr>
                <w:rFonts w:eastAsia="Times New Roman" w:cs="Times New Roman"/>
                <w:sz w:val="22"/>
                <w:lang w:eastAsia="ru-RU"/>
              </w:rPr>
            </w:pPr>
          </w:p>
        </w:tc>
        <w:tc>
          <w:tcPr>
            <w:tcW w:w="454" w:type="pct"/>
            <w:gridSpan w:val="3"/>
            <w:tcBorders>
              <w:top w:val="nil"/>
              <w:left w:val="nil"/>
              <w:bottom w:val="single" w:sz="8" w:space="0" w:color="auto"/>
              <w:right w:val="single" w:sz="8" w:space="0" w:color="auto"/>
            </w:tcBorders>
            <w:shd w:val="clear" w:color="auto" w:fill="FFFFFF"/>
            <w:vAlign w:val="center"/>
            <w:hideMark/>
          </w:tcPr>
          <w:p w14:paraId="59A828AF" w14:textId="77777777" w:rsidR="0056067F" w:rsidRPr="00CE3600" w:rsidRDefault="0056067F" w:rsidP="0056067F">
            <w:pPr>
              <w:spacing w:after="0"/>
              <w:rPr>
                <w:rFonts w:eastAsia="Times New Roman" w:cs="Times New Roman"/>
                <w:sz w:val="22"/>
                <w:lang w:eastAsia="ru-RU"/>
              </w:rPr>
            </w:pPr>
          </w:p>
        </w:tc>
        <w:tc>
          <w:tcPr>
            <w:tcW w:w="917" w:type="pct"/>
            <w:gridSpan w:val="2"/>
            <w:tcBorders>
              <w:top w:val="nil"/>
              <w:left w:val="nil"/>
              <w:bottom w:val="single" w:sz="8" w:space="0" w:color="auto"/>
              <w:right w:val="single" w:sz="8" w:space="0" w:color="auto"/>
            </w:tcBorders>
            <w:shd w:val="clear" w:color="auto" w:fill="FFFFFF"/>
            <w:vAlign w:val="center"/>
            <w:hideMark/>
          </w:tcPr>
          <w:p w14:paraId="232D9F3D" w14:textId="77777777" w:rsidR="0056067F" w:rsidRPr="00CE3600" w:rsidRDefault="0056067F" w:rsidP="0056067F">
            <w:pPr>
              <w:spacing w:after="0"/>
              <w:ind w:right="346"/>
              <w:rPr>
                <w:rFonts w:eastAsia="Times New Roman" w:cs="Times New Roman"/>
                <w:sz w:val="22"/>
                <w:lang w:eastAsia="ru-RU"/>
              </w:rPr>
            </w:pPr>
          </w:p>
        </w:tc>
      </w:tr>
      <w:tr w:rsidR="0056067F" w:rsidRPr="00CE3600" w14:paraId="46494EC8" w14:textId="77777777" w:rsidTr="0056067F">
        <w:trPr>
          <w:cantSplit/>
          <w:trHeight w:val="248"/>
          <w:jc w:val="center"/>
        </w:trPr>
        <w:tc>
          <w:tcPr>
            <w:tcW w:w="287" w:type="pct"/>
            <w:tcBorders>
              <w:top w:val="nil"/>
              <w:left w:val="single" w:sz="8" w:space="0" w:color="auto"/>
              <w:bottom w:val="single" w:sz="8" w:space="0" w:color="auto"/>
              <w:right w:val="single" w:sz="8" w:space="0" w:color="auto"/>
            </w:tcBorders>
            <w:shd w:val="clear" w:color="auto" w:fill="FFFFFF"/>
            <w:vAlign w:val="center"/>
            <w:hideMark/>
          </w:tcPr>
          <w:p w14:paraId="1E7DED87" w14:textId="77777777" w:rsidR="0056067F" w:rsidRPr="00CE3600" w:rsidRDefault="0056067F" w:rsidP="0056067F">
            <w:pPr>
              <w:spacing w:after="0"/>
              <w:rPr>
                <w:rFonts w:eastAsia="Times New Roman" w:cs="Times New Roman"/>
                <w:sz w:val="22"/>
                <w:lang w:eastAsia="ru-RU"/>
              </w:rPr>
            </w:pPr>
          </w:p>
        </w:tc>
        <w:tc>
          <w:tcPr>
            <w:tcW w:w="289" w:type="pct"/>
            <w:tcBorders>
              <w:top w:val="nil"/>
              <w:left w:val="nil"/>
              <w:bottom w:val="single" w:sz="8" w:space="0" w:color="auto"/>
              <w:right w:val="single" w:sz="8" w:space="0" w:color="auto"/>
            </w:tcBorders>
            <w:shd w:val="clear" w:color="auto" w:fill="FFFFFF"/>
            <w:vAlign w:val="center"/>
            <w:hideMark/>
          </w:tcPr>
          <w:p w14:paraId="600E0F03" w14:textId="77777777" w:rsidR="0056067F" w:rsidRPr="00CE3600" w:rsidRDefault="0056067F" w:rsidP="0056067F">
            <w:pPr>
              <w:spacing w:after="0"/>
              <w:rPr>
                <w:rFonts w:eastAsia="Times New Roman" w:cs="Times New Roman"/>
                <w:sz w:val="22"/>
                <w:lang w:eastAsia="ru-RU"/>
              </w:rPr>
            </w:pPr>
          </w:p>
        </w:tc>
        <w:tc>
          <w:tcPr>
            <w:tcW w:w="376" w:type="pct"/>
            <w:tcBorders>
              <w:top w:val="nil"/>
              <w:left w:val="nil"/>
              <w:bottom w:val="single" w:sz="8" w:space="0" w:color="auto"/>
              <w:right w:val="single" w:sz="8" w:space="0" w:color="auto"/>
            </w:tcBorders>
            <w:shd w:val="clear" w:color="auto" w:fill="FFFFFF"/>
            <w:vAlign w:val="center"/>
            <w:hideMark/>
          </w:tcPr>
          <w:p w14:paraId="1662BE0F" w14:textId="77777777" w:rsidR="0056067F" w:rsidRPr="00CE3600" w:rsidRDefault="0056067F" w:rsidP="0056067F">
            <w:pPr>
              <w:spacing w:after="0"/>
              <w:rPr>
                <w:rFonts w:eastAsia="Times New Roman" w:cs="Times New Roman"/>
                <w:sz w:val="22"/>
                <w:lang w:eastAsia="ru-RU"/>
              </w:rPr>
            </w:pPr>
          </w:p>
        </w:tc>
        <w:tc>
          <w:tcPr>
            <w:tcW w:w="898" w:type="pct"/>
            <w:gridSpan w:val="2"/>
            <w:tcBorders>
              <w:top w:val="nil"/>
              <w:left w:val="nil"/>
              <w:bottom w:val="single" w:sz="8" w:space="0" w:color="auto"/>
              <w:right w:val="single" w:sz="8" w:space="0" w:color="auto"/>
            </w:tcBorders>
            <w:shd w:val="clear" w:color="auto" w:fill="FFFFFF"/>
            <w:vAlign w:val="center"/>
            <w:hideMark/>
          </w:tcPr>
          <w:p w14:paraId="6522025D" w14:textId="77777777" w:rsidR="0056067F" w:rsidRPr="00CE3600" w:rsidRDefault="0056067F" w:rsidP="0056067F">
            <w:pPr>
              <w:spacing w:after="0"/>
              <w:jc w:val="center"/>
              <w:rPr>
                <w:rFonts w:eastAsia="Times New Roman" w:cs="Times New Roman"/>
                <w:sz w:val="22"/>
                <w:lang w:eastAsia="ru-RU"/>
              </w:rPr>
            </w:pPr>
            <w:proofErr w:type="spellStart"/>
            <w:r w:rsidRPr="00CE3600">
              <w:rPr>
                <w:rFonts w:eastAsia="Times New Roman" w:cs="Times New Roman"/>
                <w:b/>
                <w:bCs/>
                <w:sz w:val="22"/>
                <w:lang w:eastAsia="ru-RU"/>
              </w:rPr>
              <w:t>Харажатларнинг</w:t>
            </w:r>
            <w:proofErr w:type="spellEnd"/>
            <w:r w:rsidRPr="00CE3600">
              <w:rPr>
                <w:rFonts w:eastAsia="Times New Roman" w:cs="Times New Roman"/>
                <w:b/>
                <w:bCs/>
                <w:sz w:val="22"/>
                <w:lang w:eastAsia="ru-RU"/>
              </w:rPr>
              <w:t xml:space="preserve"> </w:t>
            </w:r>
            <w:proofErr w:type="spellStart"/>
            <w:r w:rsidRPr="00CE3600">
              <w:rPr>
                <w:rFonts w:eastAsia="Times New Roman" w:cs="Times New Roman"/>
                <w:b/>
                <w:bCs/>
                <w:sz w:val="22"/>
                <w:lang w:eastAsia="ru-RU"/>
              </w:rPr>
              <w:t>ҳаммаси</w:t>
            </w:r>
            <w:proofErr w:type="spellEnd"/>
          </w:p>
        </w:tc>
        <w:tc>
          <w:tcPr>
            <w:tcW w:w="291" w:type="pct"/>
            <w:gridSpan w:val="2"/>
            <w:tcBorders>
              <w:top w:val="nil"/>
              <w:left w:val="nil"/>
              <w:bottom w:val="single" w:sz="8" w:space="0" w:color="auto"/>
              <w:right w:val="single" w:sz="8" w:space="0" w:color="auto"/>
            </w:tcBorders>
            <w:shd w:val="clear" w:color="auto" w:fill="FFFFFF"/>
            <w:vAlign w:val="center"/>
            <w:hideMark/>
          </w:tcPr>
          <w:p w14:paraId="64C19D79" w14:textId="77777777" w:rsidR="0056067F" w:rsidRPr="00CE3600" w:rsidRDefault="0056067F" w:rsidP="0056067F">
            <w:pPr>
              <w:spacing w:after="0"/>
              <w:jc w:val="center"/>
              <w:rPr>
                <w:rFonts w:eastAsia="Times New Roman" w:cs="Times New Roman"/>
                <w:sz w:val="22"/>
                <w:lang w:eastAsia="ru-RU"/>
              </w:rPr>
            </w:pPr>
          </w:p>
        </w:tc>
        <w:tc>
          <w:tcPr>
            <w:tcW w:w="619" w:type="pct"/>
            <w:gridSpan w:val="2"/>
            <w:tcBorders>
              <w:top w:val="nil"/>
              <w:left w:val="nil"/>
              <w:bottom w:val="single" w:sz="8" w:space="0" w:color="auto"/>
              <w:right w:val="single" w:sz="8" w:space="0" w:color="auto"/>
            </w:tcBorders>
            <w:shd w:val="clear" w:color="auto" w:fill="FFFFFF"/>
            <w:vAlign w:val="center"/>
            <w:hideMark/>
          </w:tcPr>
          <w:p w14:paraId="72C3162D" w14:textId="77777777" w:rsidR="0056067F" w:rsidRPr="00CE3600" w:rsidRDefault="0056067F" w:rsidP="0056067F">
            <w:pPr>
              <w:spacing w:after="0"/>
              <w:rPr>
                <w:rFonts w:eastAsia="Times New Roman" w:cs="Times New Roman"/>
                <w:sz w:val="22"/>
                <w:lang w:eastAsia="ru-RU"/>
              </w:rPr>
            </w:pPr>
          </w:p>
        </w:tc>
        <w:tc>
          <w:tcPr>
            <w:tcW w:w="869" w:type="pct"/>
            <w:gridSpan w:val="4"/>
            <w:tcBorders>
              <w:top w:val="nil"/>
              <w:left w:val="nil"/>
              <w:bottom w:val="single" w:sz="8" w:space="0" w:color="auto"/>
              <w:right w:val="single" w:sz="8" w:space="0" w:color="auto"/>
            </w:tcBorders>
            <w:shd w:val="clear" w:color="auto" w:fill="FFFFFF"/>
            <w:vAlign w:val="center"/>
            <w:hideMark/>
          </w:tcPr>
          <w:p w14:paraId="4136B9C7" w14:textId="77777777" w:rsidR="0056067F" w:rsidRPr="00CE3600" w:rsidRDefault="0056067F" w:rsidP="0056067F">
            <w:pPr>
              <w:spacing w:after="0"/>
              <w:rPr>
                <w:rFonts w:eastAsia="Times New Roman" w:cs="Times New Roman"/>
                <w:sz w:val="22"/>
                <w:lang w:eastAsia="ru-RU"/>
              </w:rPr>
            </w:pPr>
          </w:p>
        </w:tc>
        <w:tc>
          <w:tcPr>
            <w:tcW w:w="454" w:type="pct"/>
            <w:gridSpan w:val="3"/>
            <w:tcBorders>
              <w:top w:val="nil"/>
              <w:left w:val="nil"/>
              <w:bottom w:val="single" w:sz="8" w:space="0" w:color="auto"/>
              <w:right w:val="single" w:sz="8" w:space="0" w:color="auto"/>
            </w:tcBorders>
            <w:shd w:val="clear" w:color="auto" w:fill="FFFFFF"/>
            <w:vAlign w:val="center"/>
            <w:hideMark/>
          </w:tcPr>
          <w:p w14:paraId="6B81E3D4" w14:textId="77777777" w:rsidR="0056067F" w:rsidRPr="00CE3600" w:rsidRDefault="0056067F" w:rsidP="0056067F">
            <w:pPr>
              <w:spacing w:after="0"/>
              <w:rPr>
                <w:rFonts w:eastAsia="Times New Roman" w:cs="Times New Roman"/>
                <w:sz w:val="22"/>
                <w:lang w:eastAsia="ru-RU"/>
              </w:rPr>
            </w:pPr>
          </w:p>
        </w:tc>
        <w:tc>
          <w:tcPr>
            <w:tcW w:w="917" w:type="pct"/>
            <w:gridSpan w:val="2"/>
            <w:tcBorders>
              <w:top w:val="nil"/>
              <w:left w:val="nil"/>
              <w:bottom w:val="single" w:sz="8" w:space="0" w:color="auto"/>
              <w:right w:val="single" w:sz="8" w:space="0" w:color="auto"/>
            </w:tcBorders>
            <w:shd w:val="clear" w:color="auto" w:fill="FFFFFF"/>
            <w:vAlign w:val="center"/>
            <w:hideMark/>
          </w:tcPr>
          <w:p w14:paraId="710E225D" w14:textId="77777777" w:rsidR="0056067F" w:rsidRPr="00CE3600" w:rsidRDefault="0056067F" w:rsidP="0056067F">
            <w:pPr>
              <w:spacing w:after="0"/>
              <w:rPr>
                <w:rFonts w:eastAsia="Times New Roman" w:cs="Times New Roman"/>
                <w:sz w:val="22"/>
                <w:lang w:eastAsia="ru-RU"/>
              </w:rPr>
            </w:pPr>
          </w:p>
        </w:tc>
      </w:tr>
      <w:tr w:rsidR="0056067F" w:rsidRPr="00CE3600" w14:paraId="2F201EBF" w14:textId="77777777" w:rsidTr="0056067F">
        <w:trPr>
          <w:cantSplit/>
          <w:trHeight w:val="496"/>
          <w:jc w:val="center"/>
        </w:trPr>
        <w:tc>
          <w:tcPr>
            <w:tcW w:w="977" w:type="pct"/>
            <w:gridSpan w:val="4"/>
            <w:tcBorders>
              <w:top w:val="nil"/>
              <w:left w:val="nil"/>
              <w:bottom w:val="nil"/>
              <w:right w:val="nil"/>
            </w:tcBorders>
            <w:shd w:val="clear" w:color="auto" w:fill="FFFFFF"/>
            <w:vAlign w:val="center"/>
            <w:hideMark/>
          </w:tcPr>
          <w:p w14:paraId="05603862"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sz w:val="22"/>
                <w:lang w:eastAsia="ru-RU"/>
              </w:rPr>
              <w:br/>
            </w:r>
            <w:proofErr w:type="spellStart"/>
            <w:r w:rsidRPr="00CE3600">
              <w:rPr>
                <w:rFonts w:eastAsia="Times New Roman" w:cs="Times New Roman"/>
                <w:sz w:val="22"/>
                <w:lang w:eastAsia="ru-RU"/>
              </w:rPr>
              <w:t>Раҳбар</w:t>
            </w:r>
            <w:proofErr w:type="spellEnd"/>
          </w:p>
        </w:tc>
        <w:tc>
          <w:tcPr>
            <w:tcW w:w="1089" w:type="pct"/>
            <w:gridSpan w:val="2"/>
            <w:tcBorders>
              <w:top w:val="nil"/>
              <w:left w:val="nil"/>
              <w:bottom w:val="nil"/>
              <w:right w:val="nil"/>
            </w:tcBorders>
            <w:shd w:val="clear" w:color="auto" w:fill="FFFFFF"/>
            <w:vAlign w:val="center"/>
            <w:hideMark/>
          </w:tcPr>
          <w:p w14:paraId="575FC664"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sz w:val="22"/>
                <w:lang w:eastAsia="ru-RU"/>
              </w:rPr>
              <w:br/>
              <w:t>_______________________</w:t>
            </w:r>
          </w:p>
        </w:tc>
        <w:tc>
          <w:tcPr>
            <w:tcW w:w="1071" w:type="pct"/>
            <w:gridSpan w:val="5"/>
            <w:tcBorders>
              <w:top w:val="nil"/>
              <w:left w:val="nil"/>
              <w:bottom w:val="nil"/>
              <w:right w:val="nil"/>
            </w:tcBorders>
            <w:shd w:val="clear" w:color="auto" w:fill="FFFFFF"/>
            <w:vAlign w:val="center"/>
            <w:hideMark/>
          </w:tcPr>
          <w:p w14:paraId="104ACC6A" w14:textId="77777777" w:rsidR="0056067F" w:rsidRPr="00CE3600" w:rsidRDefault="0056067F" w:rsidP="0056067F">
            <w:pPr>
              <w:spacing w:after="0"/>
              <w:jc w:val="center"/>
              <w:rPr>
                <w:rFonts w:eastAsia="Times New Roman" w:cs="Times New Roman"/>
                <w:sz w:val="22"/>
                <w:lang w:eastAsia="ru-RU"/>
              </w:rPr>
            </w:pPr>
          </w:p>
        </w:tc>
        <w:tc>
          <w:tcPr>
            <w:tcW w:w="723" w:type="pct"/>
            <w:gridSpan w:val="4"/>
            <w:tcBorders>
              <w:top w:val="nil"/>
              <w:left w:val="nil"/>
              <w:bottom w:val="nil"/>
              <w:right w:val="nil"/>
            </w:tcBorders>
            <w:shd w:val="clear" w:color="auto" w:fill="FFFFFF"/>
            <w:vAlign w:val="center"/>
            <w:hideMark/>
          </w:tcPr>
          <w:p w14:paraId="2090A912"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sz w:val="22"/>
                <w:lang w:eastAsia="ru-RU"/>
              </w:rPr>
              <w:br/>
              <w:t xml:space="preserve">Бош </w:t>
            </w:r>
            <w:proofErr w:type="spellStart"/>
            <w:r w:rsidRPr="00CE3600">
              <w:rPr>
                <w:rFonts w:eastAsia="Times New Roman" w:cs="Times New Roman"/>
                <w:sz w:val="22"/>
                <w:lang w:eastAsia="ru-RU"/>
              </w:rPr>
              <w:t>ҳисобчи</w:t>
            </w:r>
            <w:proofErr w:type="spellEnd"/>
          </w:p>
        </w:tc>
        <w:tc>
          <w:tcPr>
            <w:tcW w:w="1140" w:type="pct"/>
            <w:gridSpan w:val="3"/>
            <w:tcBorders>
              <w:top w:val="nil"/>
              <w:left w:val="nil"/>
              <w:bottom w:val="nil"/>
              <w:right w:val="nil"/>
            </w:tcBorders>
            <w:shd w:val="clear" w:color="auto" w:fill="FFFFFF"/>
            <w:vAlign w:val="center"/>
            <w:hideMark/>
          </w:tcPr>
          <w:p w14:paraId="68B2D19B"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sz w:val="22"/>
                <w:lang w:eastAsia="ru-RU"/>
              </w:rPr>
              <w:br/>
              <w:t>________________________</w:t>
            </w:r>
          </w:p>
        </w:tc>
      </w:tr>
      <w:tr w:rsidR="0056067F" w:rsidRPr="00CE3600" w14:paraId="10A4820C" w14:textId="77777777" w:rsidTr="0056067F">
        <w:trPr>
          <w:cantSplit/>
          <w:trHeight w:val="248"/>
          <w:jc w:val="center"/>
        </w:trPr>
        <w:tc>
          <w:tcPr>
            <w:tcW w:w="977" w:type="pct"/>
            <w:gridSpan w:val="4"/>
            <w:tcBorders>
              <w:top w:val="nil"/>
              <w:left w:val="nil"/>
              <w:bottom w:val="nil"/>
              <w:right w:val="nil"/>
            </w:tcBorders>
            <w:shd w:val="clear" w:color="auto" w:fill="FFFFFF"/>
            <w:vAlign w:val="center"/>
            <w:hideMark/>
          </w:tcPr>
          <w:p w14:paraId="7E484D64" w14:textId="77777777" w:rsidR="0056067F" w:rsidRPr="00CE3600" w:rsidRDefault="0056067F" w:rsidP="0056067F">
            <w:pPr>
              <w:spacing w:after="0"/>
              <w:jc w:val="center"/>
              <w:rPr>
                <w:rFonts w:eastAsia="Times New Roman" w:cs="Times New Roman"/>
                <w:sz w:val="22"/>
                <w:lang w:eastAsia="ru-RU"/>
              </w:rPr>
            </w:pPr>
          </w:p>
        </w:tc>
        <w:tc>
          <w:tcPr>
            <w:tcW w:w="1089" w:type="pct"/>
            <w:gridSpan w:val="2"/>
            <w:tcBorders>
              <w:top w:val="nil"/>
              <w:left w:val="nil"/>
              <w:bottom w:val="nil"/>
              <w:right w:val="nil"/>
            </w:tcBorders>
            <w:shd w:val="clear" w:color="auto" w:fill="FFFFFF"/>
            <w:vAlign w:val="center"/>
            <w:hideMark/>
          </w:tcPr>
          <w:p w14:paraId="36CDE486"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sz w:val="22"/>
                <w:lang w:eastAsia="ru-RU"/>
              </w:rPr>
              <w:t>(</w:t>
            </w:r>
            <w:proofErr w:type="spellStart"/>
            <w:r w:rsidRPr="00CE3600">
              <w:rPr>
                <w:rFonts w:eastAsia="Times New Roman" w:cs="Times New Roman"/>
                <w:sz w:val="22"/>
                <w:lang w:eastAsia="ru-RU"/>
              </w:rPr>
              <w:t>имзо</w:t>
            </w:r>
            <w:proofErr w:type="spellEnd"/>
            <w:r w:rsidRPr="00CE3600">
              <w:rPr>
                <w:rFonts w:eastAsia="Times New Roman" w:cs="Times New Roman"/>
                <w:sz w:val="22"/>
                <w:lang w:eastAsia="ru-RU"/>
              </w:rPr>
              <w:t>)</w:t>
            </w:r>
          </w:p>
        </w:tc>
        <w:tc>
          <w:tcPr>
            <w:tcW w:w="1071" w:type="pct"/>
            <w:gridSpan w:val="5"/>
            <w:tcBorders>
              <w:top w:val="nil"/>
              <w:left w:val="nil"/>
              <w:bottom w:val="nil"/>
              <w:right w:val="nil"/>
            </w:tcBorders>
            <w:shd w:val="clear" w:color="auto" w:fill="FFFFFF"/>
            <w:vAlign w:val="center"/>
            <w:hideMark/>
          </w:tcPr>
          <w:p w14:paraId="13C4B170" w14:textId="77777777" w:rsidR="0056067F" w:rsidRPr="00CE3600" w:rsidRDefault="0056067F" w:rsidP="0056067F">
            <w:pPr>
              <w:spacing w:after="0"/>
              <w:jc w:val="center"/>
              <w:rPr>
                <w:rFonts w:eastAsia="Times New Roman" w:cs="Times New Roman"/>
                <w:sz w:val="22"/>
                <w:lang w:eastAsia="ru-RU"/>
              </w:rPr>
            </w:pPr>
          </w:p>
        </w:tc>
        <w:tc>
          <w:tcPr>
            <w:tcW w:w="723" w:type="pct"/>
            <w:gridSpan w:val="4"/>
            <w:tcBorders>
              <w:top w:val="nil"/>
              <w:left w:val="nil"/>
              <w:bottom w:val="nil"/>
              <w:right w:val="nil"/>
            </w:tcBorders>
            <w:shd w:val="clear" w:color="auto" w:fill="FFFFFF"/>
            <w:vAlign w:val="center"/>
            <w:hideMark/>
          </w:tcPr>
          <w:p w14:paraId="7BD7D779" w14:textId="77777777" w:rsidR="0056067F" w:rsidRPr="00CE3600" w:rsidRDefault="0056067F" w:rsidP="0056067F">
            <w:pPr>
              <w:spacing w:after="0"/>
              <w:rPr>
                <w:rFonts w:eastAsia="Times New Roman" w:cs="Times New Roman"/>
                <w:sz w:val="22"/>
                <w:lang w:eastAsia="ru-RU"/>
              </w:rPr>
            </w:pPr>
          </w:p>
        </w:tc>
        <w:tc>
          <w:tcPr>
            <w:tcW w:w="1140" w:type="pct"/>
            <w:gridSpan w:val="3"/>
            <w:tcBorders>
              <w:top w:val="nil"/>
              <w:left w:val="nil"/>
              <w:bottom w:val="nil"/>
              <w:right w:val="nil"/>
            </w:tcBorders>
            <w:shd w:val="clear" w:color="auto" w:fill="FFFFFF"/>
            <w:vAlign w:val="center"/>
            <w:hideMark/>
          </w:tcPr>
          <w:p w14:paraId="2272293B"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sz w:val="22"/>
                <w:lang w:eastAsia="ru-RU"/>
              </w:rPr>
              <w:t>(</w:t>
            </w:r>
            <w:proofErr w:type="spellStart"/>
            <w:r w:rsidRPr="00CE3600">
              <w:rPr>
                <w:rFonts w:eastAsia="Times New Roman" w:cs="Times New Roman"/>
                <w:sz w:val="22"/>
                <w:lang w:eastAsia="ru-RU"/>
              </w:rPr>
              <w:t>имзо</w:t>
            </w:r>
            <w:proofErr w:type="spellEnd"/>
            <w:r w:rsidRPr="00CE3600">
              <w:rPr>
                <w:rFonts w:eastAsia="Times New Roman" w:cs="Times New Roman"/>
                <w:sz w:val="22"/>
                <w:lang w:eastAsia="ru-RU"/>
              </w:rPr>
              <w:t>)</w:t>
            </w:r>
          </w:p>
        </w:tc>
      </w:tr>
      <w:tr w:rsidR="0056067F" w:rsidRPr="00CE3600" w14:paraId="1079EB62" w14:textId="77777777" w:rsidTr="0056067F">
        <w:trPr>
          <w:cantSplit/>
          <w:trHeight w:val="248"/>
          <w:jc w:val="center"/>
        </w:trPr>
        <w:tc>
          <w:tcPr>
            <w:tcW w:w="977" w:type="pct"/>
            <w:gridSpan w:val="4"/>
            <w:tcBorders>
              <w:top w:val="nil"/>
              <w:left w:val="nil"/>
              <w:bottom w:val="nil"/>
              <w:right w:val="nil"/>
            </w:tcBorders>
            <w:shd w:val="clear" w:color="auto" w:fill="FFFFFF"/>
            <w:vAlign w:val="center"/>
            <w:hideMark/>
          </w:tcPr>
          <w:p w14:paraId="121DB006" w14:textId="77777777" w:rsidR="0056067F" w:rsidRPr="00CE3600" w:rsidRDefault="0056067F" w:rsidP="0056067F">
            <w:pPr>
              <w:spacing w:after="0"/>
              <w:jc w:val="center"/>
              <w:rPr>
                <w:rFonts w:eastAsia="Times New Roman" w:cs="Times New Roman"/>
                <w:sz w:val="22"/>
                <w:lang w:eastAsia="ru-RU"/>
              </w:rPr>
            </w:pPr>
          </w:p>
        </w:tc>
        <w:tc>
          <w:tcPr>
            <w:tcW w:w="1089" w:type="pct"/>
            <w:gridSpan w:val="2"/>
            <w:tcBorders>
              <w:top w:val="nil"/>
              <w:left w:val="nil"/>
              <w:bottom w:val="nil"/>
              <w:right w:val="nil"/>
            </w:tcBorders>
            <w:shd w:val="clear" w:color="auto" w:fill="FFFFFF"/>
            <w:vAlign w:val="center"/>
            <w:hideMark/>
          </w:tcPr>
          <w:p w14:paraId="17F6895C" w14:textId="77777777" w:rsidR="0056067F" w:rsidRPr="00CE3600" w:rsidRDefault="0056067F" w:rsidP="0056067F">
            <w:pPr>
              <w:spacing w:after="0"/>
              <w:rPr>
                <w:rFonts w:eastAsia="Times New Roman" w:cs="Times New Roman"/>
                <w:sz w:val="22"/>
                <w:lang w:eastAsia="ru-RU"/>
              </w:rPr>
            </w:pPr>
          </w:p>
        </w:tc>
        <w:tc>
          <w:tcPr>
            <w:tcW w:w="1071" w:type="pct"/>
            <w:gridSpan w:val="5"/>
            <w:tcBorders>
              <w:top w:val="nil"/>
              <w:left w:val="nil"/>
              <w:bottom w:val="nil"/>
              <w:right w:val="nil"/>
            </w:tcBorders>
            <w:shd w:val="clear" w:color="auto" w:fill="FFFFFF"/>
            <w:vAlign w:val="center"/>
            <w:hideMark/>
          </w:tcPr>
          <w:p w14:paraId="68004438" w14:textId="77777777" w:rsidR="0056067F" w:rsidRPr="00CE3600" w:rsidRDefault="0056067F" w:rsidP="0056067F">
            <w:pPr>
              <w:spacing w:after="0"/>
              <w:rPr>
                <w:rFonts w:eastAsia="Times New Roman" w:cs="Times New Roman"/>
                <w:sz w:val="22"/>
                <w:lang w:eastAsia="ru-RU"/>
              </w:rPr>
            </w:pPr>
          </w:p>
        </w:tc>
        <w:tc>
          <w:tcPr>
            <w:tcW w:w="723" w:type="pct"/>
            <w:gridSpan w:val="4"/>
            <w:tcBorders>
              <w:top w:val="nil"/>
              <w:left w:val="nil"/>
              <w:bottom w:val="nil"/>
              <w:right w:val="nil"/>
            </w:tcBorders>
            <w:shd w:val="clear" w:color="auto" w:fill="FFFFFF"/>
            <w:vAlign w:val="center"/>
            <w:hideMark/>
          </w:tcPr>
          <w:p w14:paraId="6D460237" w14:textId="77777777" w:rsidR="0056067F" w:rsidRPr="00CE3600" w:rsidRDefault="0056067F" w:rsidP="0056067F">
            <w:pPr>
              <w:spacing w:after="0"/>
              <w:rPr>
                <w:rFonts w:eastAsia="Times New Roman" w:cs="Times New Roman"/>
                <w:sz w:val="22"/>
                <w:lang w:eastAsia="ru-RU"/>
              </w:rPr>
            </w:pPr>
          </w:p>
        </w:tc>
        <w:tc>
          <w:tcPr>
            <w:tcW w:w="1140" w:type="pct"/>
            <w:gridSpan w:val="3"/>
            <w:tcBorders>
              <w:top w:val="nil"/>
              <w:left w:val="nil"/>
              <w:bottom w:val="nil"/>
              <w:right w:val="nil"/>
            </w:tcBorders>
            <w:shd w:val="clear" w:color="auto" w:fill="FFFFFF"/>
            <w:vAlign w:val="center"/>
            <w:hideMark/>
          </w:tcPr>
          <w:p w14:paraId="31CFEB12" w14:textId="77777777" w:rsidR="0056067F" w:rsidRPr="00CE3600" w:rsidRDefault="0056067F" w:rsidP="0056067F">
            <w:pPr>
              <w:spacing w:after="0"/>
              <w:rPr>
                <w:rFonts w:eastAsia="Times New Roman" w:cs="Times New Roman"/>
                <w:sz w:val="22"/>
                <w:lang w:eastAsia="ru-RU"/>
              </w:rPr>
            </w:pPr>
          </w:p>
        </w:tc>
      </w:tr>
      <w:tr w:rsidR="0056067F" w:rsidRPr="00CE3600" w14:paraId="56317FE3" w14:textId="77777777" w:rsidTr="0056067F">
        <w:trPr>
          <w:cantSplit/>
          <w:trHeight w:val="248"/>
          <w:jc w:val="center"/>
        </w:trPr>
        <w:tc>
          <w:tcPr>
            <w:tcW w:w="977" w:type="pct"/>
            <w:gridSpan w:val="4"/>
            <w:tcBorders>
              <w:top w:val="nil"/>
              <w:left w:val="nil"/>
              <w:bottom w:val="nil"/>
              <w:right w:val="nil"/>
            </w:tcBorders>
            <w:shd w:val="clear" w:color="auto" w:fill="FFFFFF"/>
            <w:vAlign w:val="center"/>
            <w:hideMark/>
          </w:tcPr>
          <w:p w14:paraId="3047B9E9" w14:textId="77777777" w:rsidR="0056067F" w:rsidRPr="00CE3600" w:rsidRDefault="0056067F" w:rsidP="0056067F">
            <w:pPr>
              <w:spacing w:after="0"/>
              <w:jc w:val="center"/>
              <w:rPr>
                <w:rFonts w:eastAsia="Times New Roman" w:cs="Times New Roman"/>
                <w:sz w:val="22"/>
                <w:lang w:eastAsia="ru-RU"/>
              </w:rPr>
            </w:pPr>
            <w:r w:rsidRPr="00CE3600">
              <w:rPr>
                <w:rFonts w:eastAsia="Times New Roman" w:cs="Times New Roman"/>
                <w:sz w:val="22"/>
                <w:lang w:eastAsia="ru-RU"/>
              </w:rPr>
              <w:t>М.Ў.</w:t>
            </w:r>
          </w:p>
        </w:tc>
        <w:tc>
          <w:tcPr>
            <w:tcW w:w="1089" w:type="pct"/>
            <w:gridSpan w:val="2"/>
            <w:tcBorders>
              <w:top w:val="nil"/>
              <w:left w:val="nil"/>
              <w:bottom w:val="nil"/>
              <w:right w:val="nil"/>
            </w:tcBorders>
            <w:shd w:val="clear" w:color="auto" w:fill="FFFFFF"/>
            <w:vAlign w:val="center"/>
            <w:hideMark/>
          </w:tcPr>
          <w:p w14:paraId="4AB3F909" w14:textId="77777777" w:rsidR="0056067F" w:rsidRPr="00CE3600" w:rsidRDefault="0056067F" w:rsidP="0056067F">
            <w:pPr>
              <w:spacing w:after="0"/>
              <w:jc w:val="center"/>
              <w:rPr>
                <w:rFonts w:eastAsia="Times New Roman" w:cs="Times New Roman"/>
                <w:sz w:val="22"/>
                <w:lang w:eastAsia="ru-RU"/>
              </w:rPr>
            </w:pPr>
          </w:p>
        </w:tc>
        <w:tc>
          <w:tcPr>
            <w:tcW w:w="2934" w:type="pct"/>
            <w:gridSpan w:val="12"/>
            <w:tcBorders>
              <w:top w:val="nil"/>
              <w:left w:val="nil"/>
              <w:bottom w:val="nil"/>
              <w:right w:val="nil"/>
            </w:tcBorders>
            <w:shd w:val="clear" w:color="auto" w:fill="FFFFFF"/>
            <w:vAlign w:val="center"/>
            <w:hideMark/>
          </w:tcPr>
          <w:p w14:paraId="75659C7E" w14:textId="77777777" w:rsidR="0056067F" w:rsidRPr="00CE3600" w:rsidRDefault="0056067F" w:rsidP="0056067F">
            <w:pPr>
              <w:spacing w:after="0"/>
              <w:jc w:val="right"/>
              <w:rPr>
                <w:rFonts w:eastAsia="Times New Roman" w:cs="Times New Roman"/>
                <w:sz w:val="22"/>
                <w:lang w:eastAsia="ru-RU"/>
              </w:rPr>
            </w:pPr>
            <w:r w:rsidRPr="00CE3600">
              <w:rPr>
                <w:rFonts w:eastAsia="Times New Roman" w:cs="Times New Roman"/>
                <w:sz w:val="22"/>
                <w:lang w:eastAsia="ru-RU"/>
              </w:rPr>
              <w:t xml:space="preserve">____ _______________ 20____ </w:t>
            </w:r>
            <w:proofErr w:type="spellStart"/>
            <w:r w:rsidRPr="00CE3600">
              <w:rPr>
                <w:rFonts w:eastAsia="Times New Roman" w:cs="Times New Roman"/>
                <w:sz w:val="22"/>
                <w:lang w:eastAsia="ru-RU"/>
              </w:rPr>
              <w:t>йил</w:t>
            </w:r>
            <w:proofErr w:type="spellEnd"/>
          </w:p>
        </w:tc>
      </w:tr>
    </w:tbl>
    <w:p w14:paraId="1A9155A3" w14:textId="579CC287" w:rsidR="0056067F" w:rsidRPr="00CE3600" w:rsidRDefault="0056067F" w:rsidP="0056067F">
      <w:pPr>
        <w:shd w:val="clear" w:color="auto" w:fill="FFFFFF"/>
        <w:jc w:val="center"/>
        <w:rPr>
          <w:rFonts w:cs="Times New Roman"/>
          <w:szCs w:val="28"/>
          <w:lang w:val="uz-Cyrl-UZ"/>
        </w:rPr>
      </w:pPr>
    </w:p>
    <w:p w14:paraId="33DF921B" w14:textId="77777777" w:rsidR="0056067F" w:rsidRPr="00CE3600" w:rsidRDefault="0056067F">
      <w:pPr>
        <w:spacing w:line="259" w:lineRule="auto"/>
        <w:rPr>
          <w:rFonts w:cs="Times New Roman"/>
          <w:szCs w:val="28"/>
          <w:lang w:val="uz-Cyrl-UZ"/>
        </w:rPr>
      </w:pPr>
      <w:r w:rsidRPr="00CE3600">
        <w:rPr>
          <w:rFonts w:cs="Times New Roman"/>
          <w:szCs w:val="28"/>
          <w:lang w:val="uz-Cyrl-UZ"/>
        </w:rPr>
        <w:br w:type="page"/>
      </w:r>
    </w:p>
    <w:p w14:paraId="31436072" w14:textId="464C7022" w:rsidR="0056067F" w:rsidRPr="00CE3600" w:rsidRDefault="0056067F" w:rsidP="000353B9">
      <w:pPr>
        <w:shd w:val="clear" w:color="auto" w:fill="FFFFFF"/>
        <w:spacing w:after="0"/>
        <w:ind w:left="6946"/>
        <w:jc w:val="center"/>
        <w:rPr>
          <w:rFonts w:eastAsia="Times New Roman" w:cs="Times New Roman"/>
          <w:sz w:val="22"/>
          <w:lang w:val="uz-Cyrl-UZ" w:eastAsia="ru-RU"/>
        </w:rPr>
      </w:pPr>
      <w:r w:rsidRPr="00CE3600">
        <w:rPr>
          <w:rFonts w:eastAsia="Times New Roman" w:cs="Times New Roman"/>
          <w:sz w:val="22"/>
          <w:lang w:val="uz-Cyrl-UZ" w:eastAsia="ru-RU"/>
        </w:rPr>
        <w:lastRenderedPageBreak/>
        <w:t xml:space="preserve">Ўзбекистон Республикасининг референдумига тайёргарлик кўриш ва уни ўтказишни молиялаштириш ҳамда маблағлардан фойдаланиш тартиби тўғрисидаги </w:t>
      </w:r>
      <w:r w:rsidR="00FD4C23">
        <w:fldChar w:fldCharType="begin"/>
      </w:r>
      <w:r w:rsidR="00FD4C23" w:rsidRPr="00606392">
        <w:rPr>
          <w:lang w:val="uz-Cyrl-UZ"/>
        </w:rPr>
        <w:instrText xml:space="preserve"> HYPERLINK "javascript:scrollText(4584935)" </w:instrText>
      </w:r>
      <w:r w:rsidR="00FD4C23">
        <w:fldChar w:fldCharType="separate"/>
      </w:r>
      <w:r w:rsidRPr="00CE3600">
        <w:rPr>
          <w:rFonts w:eastAsia="Times New Roman" w:cs="Times New Roman"/>
          <w:sz w:val="22"/>
          <w:lang w:val="uz-Cyrl-UZ" w:eastAsia="ru-RU"/>
        </w:rPr>
        <w:t xml:space="preserve">йўриқномага </w:t>
      </w:r>
      <w:r w:rsidR="00FD4C23">
        <w:rPr>
          <w:rFonts w:eastAsia="Times New Roman" w:cs="Times New Roman"/>
          <w:sz w:val="22"/>
          <w:lang w:val="uz-Cyrl-UZ" w:eastAsia="ru-RU"/>
        </w:rPr>
        <w:fldChar w:fldCharType="end"/>
      </w:r>
      <w:r w:rsidRPr="00CE3600">
        <w:rPr>
          <w:rFonts w:eastAsia="Times New Roman" w:cs="Times New Roman"/>
          <w:sz w:val="22"/>
          <w:lang w:val="uz-Cyrl-UZ" w:eastAsia="ru-RU"/>
        </w:rPr>
        <w:br/>
        <w:t>6-ИЛОВА</w:t>
      </w:r>
    </w:p>
    <w:p w14:paraId="7D769141" w14:textId="77777777" w:rsidR="00C17E2D" w:rsidRPr="00CE3600" w:rsidRDefault="00C17E2D" w:rsidP="000353B9">
      <w:pPr>
        <w:shd w:val="clear" w:color="auto" w:fill="FFFFFF"/>
        <w:spacing w:after="0"/>
        <w:ind w:left="6946"/>
        <w:jc w:val="center"/>
        <w:rPr>
          <w:rFonts w:eastAsia="Times New Roman" w:cs="Times New Roman"/>
          <w:sz w:val="22"/>
          <w:lang w:val="uz-Cyrl-UZ" w:eastAsia="ru-RU"/>
        </w:rPr>
      </w:pPr>
    </w:p>
    <w:p w14:paraId="00D7C418" w14:textId="77777777" w:rsidR="0056067F" w:rsidRPr="00CE3600" w:rsidRDefault="0056067F" w:rsidP="0056067F">
      <w:pPr>
        <w:shd w:val="clear" w:color="auto" w:fill="FFFFFF"/>
        <w:spacing w:after="0"/>
        <w:jc w:val="center"/>
        <w:rPr>
          <w:rFonts w:eastAsia="Times New Roman" w:cs="Times New Roman"/>
          <w:b/>
          <w:bCs/>
          <w:sz w:val="20"/>
          <w:szCs w:val="20"/>
          <w:lang w:val="uz-Cyrl-UZ" w:eastAsia="ru-RU"/>
        </w:rPr>
      </w:pPr>
      <w:r w:rsidRPr="00CE3600">
        <w:rPr>
          <w:rFonts w:eastAsia="Times New Roman" w:cs="Times New Roman"/>
          <w:b/>
          <w:bCs/>
          <w:sz w:val="20"/>
          <w:szCs w:val="20"/>
          <w:lang w:val="uz-Cyrl-UZ" w:eastAsia="ru-RU"/>
        </w:rPr>
        <w:t>_________________________ (Қорақалпоғистон Республикаси, вилоят, Тошкент шаҳар, туман, шаҳар, округ) референдум ўтказувчи округ (участка) комиссиялари томонидан давлат бюджети маблағлари ҳисобидан амалга оширилган харажатлар бўйича</w:t>
      </w:r>
    </w:p>
    <w:p w14:paraId="708A758D" w14:textId="77777777" w:rsidR="0056067F" w:rsidRPr="00CE3600" w:rsidRDefault="0056067F" w:rsidP="0056067F">
      <w:pPr>
        <w:shd w:val="clear" w:color="auto" w:fill="FFFFFF"/>
        <w:spacing w:after="0"/>
        <w:jc w:val="center"/>
        <w:rPr>
          <w:rFonts w:eastAsia="Times New Roman" w:cs="Times New Roman"/>
          <w:caps/>
          <w:sz w:val="20"/>
          <w:szCs w:val="20"/>
          <w:lang w:eastAsia="ru-RU"/>
        </w:rPr>
      </w:pPr>
      <w:r w:rsidRPr="00CE3600">
        <w:rPr>
          <w:rFonts w:eastAsia="Times New Roman" w:cs="Times New Roman"/>
          <w:caps/>
          <w:sz w:val="20"/>
          <w:szCs w:val="20"/>
          <w:lang w:eastAsia="ru-RU"/>
        </w:rPr>
        <w:t>ҲИСОБОТ</w:t>
      </w:r>
    </w:p>
    <w:tbl>
      <w:tblPr>
        <w:tblW w:w="5000" w:type="pct"/>
        <w:shd w:val="clear" w:color="auto" w:fill="FFFFFF"/>
        <w:tblCellMar>
          <w:left w:w="0" w:type="dxa"/>
          <w:right w:w="0" w:type="dxa"/>
        </w:tblCellMar>
        <w:tblLook w:val="04A0" w:firstRow="1" w:lastRow="0" w:firstColumn="1" w:lastColumn="0" w:noHBand="0" w:noVBand="1"/>
      </w:tblPr>
      <w:tblGrid>
        <w:gridCol w:w="385"/>
        <w:gridCol w:w="1328"/>
        <w:gridCol w:w="579"/>
        <w:gridCol w:w="596"/>
        <w:gridCol w:w="589"/>
        <w:gridCol w:w="732"/>
        <w:gridCol w:w="586"/>
        <w:gridCol w:w="586"/>
        <w:gridCol w:w="732"/>
        <w:gridCol w:w="603"/>
        <w:gridCol w:w="732"/>
        <w:gridCol w:w="583"/>
        <w:gridCol w:w="603"/>
        <w:gridCol w:w="720"/>
        <w:gridCol w:w="9"/>
        <w:gridCol w:w="452"/>
        <w:gridCol w:w="589"/>
        <w:gridCol w:w="595"/>
        <w:gridCol w:w="737"/>
        <w:gridCol w:w="595"/>
        <w:gridCol w:w="729"/>
        <w:gridCol w:w="734"/>
        <w:gridCol w:w="778"/>
      </w:tblGrid>
      <w:tr w:rsidR="0056067F" w:rsidRPr="00CE3600" w14:paraId="4E6CFC64" w14:textId="77777777" w:rsidTr="003D660B">
        <w:trPr>
          <w:trHeight w:val="284"/>
        </w:trPr>
        <w:tc>
          <w:tcPr>
            <w:tcW w:w="132" w:type="pct"/>
            <w:tcBorders>
              <w:top w:val="nil"/>
              <w:left w:val="nil"/>
              <w:bottom w:val="single" w:sz="8" w:space="0" w:color="auto"/>
              <w:right w:val="nil"/>
            </w:tcBorders>
            <w:shd w:val="clear" w:color="auto" w:fill="FFFFFF"/>
            <w:vAlign w:val="bottom"/>
            <w:hideMark/>
          </w:tcPr>
          <w:p w14:paraId="0ACCA234" w14:textId="77777777" w:rsidR="0056067F" w:rsidRPr="00CE3600" w:rsidRDefault="0056067F" w:rsidP="0056067F">
            <w:pPr>
              <w:shd w:val="clear" w:color="auto" w:fill="FFFFFF"/>
              <w:spacing w:after="0"/>
              <w:jc w:val="center"/>
              <w:rPr>
                <w:rFonts w:eastAsia="Times New Roman" w:cs="Times New Roman"/>
                <w:caps/>
                <w:sz w:val="20"/>
                <w:szCs w:val="20"/>
                <w:lang w:eastAsia="ru-RU"/>
              </w:rPr>
            </w:pPr>
          </w:p>
        </w:tc>
        <w:tc>
          <w:tcPr>
            <w:tcW w:w="456" w:type="pct"/>
            <w:tcBorders>
              <w:top w:val="nil"/>
              <w:left w:val="nil"/>
              <w:bottom w:val="single" w:sz="8" w:space="0" w:color="auto"/>
              <w:right w:val="nil"/>
            </w:tcBorders>
            <w:shd w:val="clear" w:color="auto" w:fill="FFFFFF"/>
            <w:vAlign w:val="bottom"/>
            <w:hideMark/>
          </w:tcPr>
          <w:p w14:paraId="67776D32" w14:textId="77777777" w:rsidR="0056067F" w:rsidRPr="00CE3600" w:rsidRDefault="0056067F" w:rsidP="0056067F">
            <w:pPr>
              <w:spacing w:after="0"/>
              <w:rPr>
                <w:rFonts w:eastAsia="Times New Roman" w:cs="Times New Roman"/>
                <w:sz w:val="20"/>
                <w:szCs w:val="20"/>
                <w:lang w:eastAsia="ru-RU"/>
              </w:rPr>
            </w:pPr>
          </w:p>
        </w:tc>
        <w:tc>
          <w:tcPr>
            <w:tcW w:w="199" w:type="pct"/>
            <w:tcBorders>
              <w:top w:val="nil"/>
              <w:left w:val="nil"/>
              <w:bottom w:val="single" w:sz="8" w:space="0" w:color="auto"/>
              <w:right w:val="nil"/>
            </w:tcBorders>
            <w:shd w:val="clear" w:color="auto" w:fill="FFFFFF"/>
            <w:vAlign w:val="bottom"/>
            <w:hideMark/>
          </w:tcPr>
          <w:p w14:paraId="6BA4FBDE" w14:textId="77777777" w:rsidR="0056067F" w:rsidRPr="00CE3600" w:rsidRDefault="0056067F" w:rsidP="0056067F">
            <w:pPr>
              <w:spacing w:after="0"/>
              <w:rPr>
                <w:rFonts w:eastAsia="Times New Roman" w:cs="Times New Roman"/>
                <w:sz w:val="20"/>
                <w:szCs w:val="20"/>
                <w:lang w:eastAsia="ru-RU"/>
              </w:rPr>
            </w:pPr>
          </w:p>
        </w:tc>
        <w:tc>
          <w:tcPr>
            <w:tcW w:w="205" w:type="pct"/>
            <w:tcBorders>
              <w:top w:val="nil"/>
              <w:left w:val="nil"/>
              <w:bottom w:val="single" w:sz="8" w:space="0" w:color="auto"/>
              <w:right w:val="nil"/>
            </w:tcBorders>
            <w:shd w:val="clear" w:color="auto" w:fill="FFFFFF"/>
            <w:vAlign w:val="bottom"/>
            <w:hideMark/>
          </w:tcPr>
          <w:p w14:paraId="335F5249" w14:textId="77777777" w:rsidR="0056067F" w:rsidRPr="00CE3600" w:rsidRDefault="0056067F" w:rsidP="0056067F">
            <w:pPr>
              <w:spacing w:after="0"/>
              <w:rPr>
                <w:rFonts w:eastAsia="Times New Roman" w:cs="Times New Roman"/>
                <w:sz w:val="20"/>
                <w:szCs w:val="20"/>
                <w:lang w:eastAsia="ru-RU"/>
              </w:rPr>
            </w:pPr>
          </w:p>
        </w:tc>
        <w:tc>
          <w:tcPr>
            <w:tcW w:w="202" w:type="pct"/>
            <w:tcBorders>
              <w:top w:val="nil"/>
              <w:left w:val="nil"/>
              <w:bottom w:val="single" w:sz="8" w:space="0" w:color="auto"/>
              <w:right w:val="nil"/>
            </w:tcBorders>
            <w:shd w:val="clear" w:color="auto" w:fill="FFFFFF"/>
            <w:vAlign w:val="bottom"/>
            <w:hideMark/>
          </w:tcPr>
          <w:p w14:paraId="6AE47DE1" w14:textId="77777777" w:rsidR="0056067F" w:rsidRPr="00CE3600" w:rsidRDefault="0056067F" w:rsidP="0056067F">
            <w:pPr>
              <w:spacing w:after="0"/>
              <w:rPr>
                <w:rFonts w:eastAsia="Times New Roman" w:cs="Times New Roman"/>
                <w:sz w:val="20"/>
                <w:szCs w:val="20"/>
                <w:lang w:eastAsia="ru-RU"/>
              </w:rPr>
            </w:pPr>
          </w:p>
        </w:tc>
        <w:tc>
          <w:tcPr>
            <w:tcW w:w="251" w:type="pct"/>
            <w:tcBorders>
              <w:top w:val="nil"/>
              <w:left w:val="nil"/>
              <w:bottom w:val="single" w:sz="8" w:space="0" w:color="auto"/>
              <w:right w:val="nil"/>
            </w:tcBorders>
            <w:shd w:val="clear" w:color="auto" w:fill="FFFFFF"/>
            <w:vAlign w:val="bottom"/>
            <w:hideMark/>
          </w:tcPr>
          <w:p w14:paraId="5ABE05E4" w14:textId="77777777" w:rsidR="0056067F" w:rsidRPr="00CE3600" w:rsidRDefault="0056067F" w:rsidP="0056067F">
            <w:pPr>
              <w:spacing w:after="0"/>
              <w:rPr>
                <w:rFonts w:eastAsia="Times New Roman" w:cs="Times New Roman"/>
                <w:sz w:val="20"/>
                <w:szCs w:val="20"/>
                <w:lang w:eastAsia="ru-RU"/>
              </w:rPr>
            </w:pPr>
          </w:p>
        </w:tc>
        <w:tc>
          <w:tcPr>
            <w:tcW w:w="201" w:type="pct"/>
            <w:tcBorders>
              <w:top w:val="nil"/>
              <w:left w:val="nil"/>
              <w:bottom w:val="single" w:sz="8" w:space="0" w:color="auto"/>
              <w:right w:val="nil"/>
            </w:tcBorders>
            <w:shd w:val="clear" w:color="auto" w:fill="FFFFFF"/>
            <w:vAlign w:val="bottom"/>
            <w:hideMark/>
          </w:tcPr>
          <w:p w14:paraId="46F4DE0F" w14:textId="77777777" w:rsidR="0056067F" w:rsidRPr="00CE3600" w:rsidRDefault="0056067F" w:rsidP="0056067F">
            <w:pPr>
              <w:spacing w:after="0"/>
              <w:rPr>
                <w:rFonts w:eastAsia="Times New Roman" w:cs="Times New Roman"/>
                <w:sz w:val="20"/>
                <w:szCs w:val="20"/>
                <w:lang w:eastAsia="ru-RU"/>
              </w:rPr>
            </w:pPr>
          </w:p>
        </w:tc>
        <w:tc>
          <w:tcPr>
            <w:tcW w:w="201" w:type="pct"/>
            <w:tcBorders>
              <w:top w:val="nil"/>
              <w:left w:val="nil"/>
              <w:bottom w:val="single" w:sz="8" w:space="0" w:color="auto"/>
              <w:right w:val="nil"/>
            </w:tcBorders>
            <w:shd w:val="clear" w:color="auto" w:fill="FFFFFF"/>
            <w:vAlign w:val="bottom"/>
            <w:hideMark/>
          </w:tcPr>
          <w:p w14:paraId="3AF7C44F" w14:textId="77777777" w:rsidR="0056067F" w:rsidRPr="00CE3600" w:rsidRDefault="0056067F" w:rsidP="0056067F">
            <w:pPr>
              <w:spacing w:after="0"/>
              <w:rPr>
                <w:rFonts w:eastAsia="Times New Roman" w:cs="Times New Roman"/>
                <w:sz w:val="20"/>
                <w:szCs w:val="20"/>
                <w:lang w:eastAsia="ru-RU"/>
              </w:rPr>
            </w:pPr>
          </w:p>
        </w:tc>
        <w:tc>
          <w:tcPr>
            <w:tcW w:w="251" w:type="pct"/>
            <w:tcBorders>
              <w:top w:val="nil"/>
              <w:left w:val="nil"/>
              <w:bottom w:val="single" w:sz="8" w:space="0" w:color="auto"/>
              <w:right w:val="nil"/>
            </w:tcBorders>
            <w:shd w:val="clear" w:color="auto" w:fill="FFFFFF"/>
            <w:vAlign w:val="bottom"/>
            <w:hideMark/>
          </w:tcPr>
          <w:p w14:paraId="4E32E2E4" w14:textId="77777777" w:rsidR="0056067F" w:rsidRPr="00CE3600" w:rsidRDefault="0056067F" w:rsidP="0056067F">
            <w:pPr>
              <w:spacing w:after="0"/>
              <w:rPr>
                <w:rFonts w:eastAsia="Times New Roman" w:cs="Times New Roman"/>
                <w:sz w:val="20"/>
                <w:szCs w:val="20"/>
                <w:lang w:eastAsia="ru-RU"/>
              </w:rPr>
            </w:pPr>
          </w:p>
        </w:tc>
        <w:tc>
          <w:tcPr>
            <w:tcW w:w="207" w:type="pct"/>
            <w:tcBorders>
              <w:top w:val="nil"/>
              <w:left w:val="nil"/>
              <w:bottom w:val="single" w:sz="8" w:space="0" w:color="auto"/>
              <w:right w:val="nil"/>
            </w:tcBorders>
            <w:shd w:val="clear" w:color="auto" w:fill="FFFFFF"/>
            <w:vAlign w:val="bottom"/>
            <w:hideMark/>
          </w:tcPr>
          <w:p w14:paraId="113716A7" w14:textId="77777777" w:rsidR="0056067F" w:rsidRPr="00CE3600" w:rsidRDefault="0056067F" w:rsidP="0056067F">
            <w:pPr>
              <w:spacing w:after="0"/>
              <w:rPr>
                <w:rFonts w:eastAsia="Times New Roman" w:cs="Times New Roman"/>
                <w:sz w:val="20"/>
                <w:szCs w:val="20"/>
                <w:lang w:eastAsia="ru-RU"/>
              </w:rPr>
            </w:pPr>
          </w:p>
        </w:tc>
        <w:tc>
          <w:tcPr>
            <w:tcW w:w="251" w:type="pct"/>
            <w:tcBorders>
              <w:top w:val="nil"/>
              <w:left w:val="nil"/>
              <w:bottom w:val="single" w:sz="8" w:space="0" w:color="auto"/>
              <w:right w:val="nil"/>
            </w:tcBorders>
            <w:shd w:val="clear" w:color="auto" w:fill="FFFFFF"/>
            <w:vAlign w:val="bottom"/>
            <w:hideMark/>
          </w:tcPr>
          <w:p w14:paraId="096CC5A2" w14:textId="77777777" w:rsidR="0056067F" w:rsidRPr="00CE3600" w:rsidRDefault="0056067F" w:rsidP="0056067F">
            <w:pPr>
              <w:spacing w:after="0"/>
              <w:rPr>
                <w:rFonts w:eastAsia="Times New Roman" w:cs="Times New Roman"/>
                <w:sz w:val="20"/>
                <w:szCs w:val="20"/>
                <w:lang w:eastAsia="ru-RU"/>
              </w:rPr>
            </w:pPr>
          </w:p>
        </w:tc>
        <w:tc>
          <w:tcPr>
            <w:tcW w:w="199" w:type="pct"/>
            <w:tcBorders>
              <w:top w:val="nil"/>
              <w:left w:val="nil"/>
              <w:bottom w:val="single" w:sz="8" w:space="0" w:color="auto"/>
              <w:right w:val="nil"/>
            </w:tcBorders>
            <w:shd w:val="clear" w:color="auto" w:fill="FFFFFF"/>
            <w:vAlign w:val="bottom"/>
            <w:hideMark/>
          </w:tcPr>
          <w:p w14:paraId="2CE69DD6" w14:textId="77777777" w:rsidR="0056067F" w:rsidRPr="00CE3600" w:rsidRDefault="0056067F" w:rsidP="0056067F">
            <w:pPr>
              <w:spacing w:after="0"/>
              <w:rPr>
                <w:rFonts w:eastAsia="Times New Roman" w:cs="Times New Roman"/>
                <w:sz w:val="20"/>
                <w:szCs w:val="20"/>
                <w:lang w:eastAsia="ru-RU"/>
              </w:rPr>
            </w:pPr>
          </w:p>
        </w:tc>
        <w:tc>
          <w:tcPr>
            <w:tcW w:w="207" w:type="pct"/>
            <w:tcBorders>
              <w:top w:val="nil"/>
              <w:left w:val="nil"/>
              <w:bottom w:val="single" w:sz="8" w:space="0" w:color="auto"/>
              <w:right w:val="nil"/>
            </w:tcBorders>
            <w:shd w:val="clear" w:color="auto" w:fill="FFFFFF"/>
            <w:vAlign w:val="bottom"/>
            <w:hideMark/>
          </w:tcPr>
          <w:p w14:paraId="2641E73F" w14:textId="77777777" w:rsidR="0056067F" w:rsidRPr="00CE3600" w:rsidRDefault="0056067F" w:rsidP="0056067F">
            <w:pPr>
              <w:spacing w:after="0"/>
              <w:rPr>
                <w:rFonts w:eastAsia="Times New Roman" w:cs="Times New Roman"/>
                <w:sz w:val="20"/>
                <w:szCs w:val="20"/>
                <w:lang w:eastAsia="ru-RU"/>
              </w:rPr>
            </w:pPr>
          </w:p>
        </w:tc>
        <w:tc>
          <w:tcPr>
            <w:tcW w:w="247" w:type="pct"/>
            <w:tcBorders>
              <w:top w:val="nil"/>
              <w:left w:val="nil"/>
              <w:bottom w:val="single" w:sz="8" w:space="0" w:color="auto"/>
              <w:right w:val="nil"/>
            </w:tcBorders>
            <w:shd w:val="clear" w:color="auto" w:fill="FFFFFF"/>
            <w:vAlign w:val="bottom"/>
            <w:hideMark/>
          </w:tcPr>
          <w:p w14:paraId="495120D2" w14:textId="77777777" w:rsidR="0056067F" w:rsidRPr="00CE3600" w:rsidRDefault="0056067F" w:rsidP="0056067F">
            <w:pPr>
              <w:spacing w:after="0"/>
              <w:ind w:hanging="345"/>
              <w:rPr>
                <w:rFonts w:eastAsia="Times New Roman" w:cs="Times New Roman"/>
                <w:sz w:val="20"/>
                <w:szCs w:val="20"/>
                <w:lang w:eastAsia="ru-RU"/>
              </w:rPr>
            </w:pPr>
          </w:p>
        </w:tc>
        <w:tc>
          <w:tcPr>
            <w:tcW w:w="158" w:type="pct"/>
            <w:gridSpan w:val="2"/>
            <w:tcBorders>
              <w:top w:val="nil"/>
              <w:left w:val="nil"/>
              <w:bottom w:val="single" w:sz="8" w:space="0" w:color="auto"/>
              <w:right w:val="nil"/>
            </w:tcBorders>
            <w:shd w:val="clear" w:color="auto" w:fill="FFFFFF"/>
            <w:vAlign w:val="bottom"/>
            <w:hideMark/>
          </w:tcPr>
          <w:p w14:paraId="4864F653" w14:textId="77777777" w:rsidR="0056067F" w:rsidRPr="00CE3600" w:rsidRDefault="0056067F" w:rsidP="0056067F">
            <w:pPr>
              <w:spacing w:after="0"/>
              <w:rPr>
                <w:rFonts w:eastAsia="Times New Roman" w:cs="Times New Roman"/>
                <w:sz w:val="20"/>
                <w:szCs w:val="20"/>
                <w:lang w:eastAsia="ru-RU"/>
              </w:rPr>
            </w:pPr>
          </w:p>
        </w:tc>
        <w:tc>
          <w:tcPr>
            <w:tcW w:w="202" w:type="pct"/>
            <w:tcBorders>
              <w:top w:val="nil"/>
              <w:left w:val="nil"/>
              <w:bottom w:val="single" w:sz="8" w:space="0" w:color="auto"/>
              <w:right w:val="nil"/>
            </w:tcBorders>
            <w:shd w:val="clear" w:color="auto" w:fill="FFFFFF"/>
            <w:vAlign w:val="bottom"/>
            <w:hideMark/>
          </w:tcPr>
          <w:p w14:paraId="644AA66A" w14:textId="77777777" w:rsidR="0056067F" w:rsidRPr="00CE3600" w:rsidRDefault="0056067F" w:rsidP="0056067F">
            <w:pPr>
              <w:spacing w:after="0"/>
              <w:rPr>
                <w:rFonts w:eastAsia="Times New Roman" w:cs="Times New Roman"/>
                <w:sz w:val="20"/>
                <w:szCs w:val="20"/>
                <w:lang w:eastAsia="ru-RU"/>
              </w:rPr>
            </w:pPr>
          </w:p>
        </w:tc>
        <w:tc>
          <w:tcPr>
            <w:tcW w:w="456" w:type="pct"/>
            <w:gridSpan w:val="2"/>
            <w:tcBorders>
              <w:top w:val="nil"/>
              <w:left w:val="nil"/>
              <w:bottom w:val="single" w:sz="8" w:space="0" w:color="auto"/>
              <w:right w:val="nil"/>
            </w:tcBorders>
            <w:shd w:val="clear" w:color="auto" w:fill="FFFFFF"/>
            <w:vAlign w:val="bottom"/>
            <w:hideMark/>
          </w:tcPr>
          <w:p w14:paraId="1EDF2FAA" w14:textId="77777777" w:rsidR="0056067F" w:rsidRPr="00CE3600" w:rsidRDefault="0056067F" w:rsidP="0056067F">
            <w:pPr>
              <w:spacing w:after="0"/>
              <w:rPr>
                <w:rFonts w:eastAsia="Times New Roman" w:cs="Times New Roman"/>
                <w:sz w:val="20"/>
                <w:szCs w:val="20"/>
                <w:lang w:eastAsia="ru-RU"/>
              </w:rPr>
            </w:pPr>
          </w:p>
        </w:tc>
        <w:tc>
          <w:tcPr>
            <w:tcW w:w="204" w:type="pct"/>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73344999" w14:textId="77777777" w:rsidR="0056067F" w:rsidRPr="00CE3600" w:rsidRDefault="0056067F" w:rsidP="0056067F">
            <w:pPr>
              <w:spacing w:after="0"/>
              <w:rPr>
                <w:rFonts w:eastAsia="Times New Roman" w:cs="Times New Roman"/>
                <w:sz w:val="20"/>
                <w:szCs w:val="20"/>
                <w:lang w:eastAsia="ru-RU"/>
              </w:rPr>
            </w:pPr>
          </w:p>
        </w:tc>
        <w:tc>
          <w:tcPr>
            <w:tcW w:w="770" w:type="pct"/>
            <w:gridSpan w:val="3"/>
            <w:tcBorders>
              <w:top w:val="nil"/>
              <w:left w:val="nil"/>
              <w:bottom w:val="single" w:sz="8" w:space="0" w:color="auto"/>
              <w:right w:val="nil"/>
            </w:tcBorders>
            <w:shd w:val="clear" w:color="auto" w:fill="FFFFFF"/>
            <w:tcMar>
              <w:top w:w="0" w:type="dxa"/>
              <w:left w:w="57" w:type="dxa"/>
              <w:bottom w:w="0" w:type="dxa"/>
              <w:right w:w="57" w:type="dxa"/>
            </w:tcMar>
            <w:vAlign w:val="bottom"/>
            <w:hideMark/>
          </w:tcPr>
          <w:p w14:paraId="37F85F4E" w14:textId="77777777" w:rsidR="0056067F" w:rsidRPr="00CE3600" w:rsidRDefault="0056067F" w:rsidP="0056067F">
            <w:pPr>
              <w:spacing w:after="0"/>
              <w:jc w:val="right"/>
              <w:rPr>
                <w:rFonts w:eastAsia="Times New Roman" w:cs="Times New Roman"/>
                <w:sz w:val="20"/>
                <w:szCs w:val="20"/>
                <w:lang w:eastAsia="ru-RU"/>
              </w:rPr>
            </w:pPr>
            <w:proofErr w:type="spellStart"/>
            <w:r w:rsidRPr="00CE3600">
              <w:rPr>
                <w:rFonts w:eastAsia="Times New Roman" w:cs="Times New Roman"/>
                <w:sz w:val="20"/>
                <w:szCs w:val="20"/>
                <w:lang w:eastAsia="ru-RU"/>
              </w:rPr>
              <w:t>минг</w:t>
            </w:r>
            <w:proofErr w:type="spellEnd"/>
            <w:r w:rsidRPr="00CE3600">
              <w:rPr>
                <w:rFonts w:eastAsia="Times New Roman" w:cs="Times New Roman"/>
                <w:sz w:val="20"/>
                <w:szCs w:val="20"/>
                <w:lang w:eastAsia="ru-RU"/>
              </w:rPr>
              <w:t xml:space="preserve"> </w:t>
            </w:r>
            <w:proofErr w:type="spellStart"/>
            <w:r w:rsidRPr="00CE3600">
              <w:rPr>
                <w:rFonts w:eastAsia="Times New Roman" w:cs="Times New Roman"/>
                <w:sz w:val="20"/>
                <w:szCs w:val="20"/>
                <w:lang w:eastAsia="ru-RU"/>
              </w:rPr>
              <w:t>сўмда</w:t>
            </w:r>
            <w:proofErr w:type="spellEnd"/>
          </w:p>
        </w:tc>
      </w:tr>
      <w:tr w:rsidR="0056067F" w:rsidRPr="00CE3600" w14:paraId="7A19F302" w14:textId="77777777" w:rsidTr="003D660B">
        <w:trPr>
          <w:trHeight w:val="284"/>
        </w:trPr>
        <w:tc>
          <w:tcPr>
            <w:tcW w:w="132"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61B65FD"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Т/р</w:t>
            </w:r>
          </w:p>
        </w:tc>
        <w:tc>
          <w:tcPr>
            <w:tcW w:w="456"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2476B3"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 xml:space="preserve">Туман </w:t>
            </w:r>
            <w:proofErr w:type="spellStart"/>
            <w:r w:rsidRPr="00CE3600">
              <w:rPr>
                <w:rFonts w:eastAsia="Times New Roman" w:cs="Times New Roman"/>
                <w:b/>
                <w:bCs/>
                <w:sz w:val="18"/>
                <w:szCs w:val="18"/>
                <w:lang w:eastAsia="ru-RU"/>
              </w:rPr>
              <w:t>ва</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шаҳар</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ҳокимликлари</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номи</w:t>
            </w:r>
            <w:proofErr w:type="spellEnd"/>
          </w:p>
        </w:tc>
        <w:tc>
          <w:tcPr>
            <w:tcW w:w="857"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EA7810" w14:textId="77777777" w:rsidR="0056067F" w:rsidRPr="00CE3600" w:rsidRDefault="0056067F" w:rsidP="00B023A5">
            <w:pPr>
              <w:spacing w:after="0"/>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Аниқланган</w:t>
            </w:r>
            <w:proofErr w:type="spellEnd"/>
            <w:r w:rsidRPr="00CE3600">
              <w:rPr>
                <w:rFonts w:eastAsia="Times New Roman" w:cs="Times New Roman"/>
                <w:b/>
                <w:bCs/>
                <w:sz w:val="18"/>
                <w:szCs w:val="18"/>
                <w:lang w:eastAsia="ru-RU"/>
              </w:rPr>
              <w:t xml:space="preserve"> смета </w:t>
            </w:r>
            <w:proofErr w:type="spellStart"/>
            <w:r w:rsidRPr="00CE3600">
              <w:rPr>
                <w:rFonts w:eastAsia="Times New Roman" w:cs="Times New Roman"/>
                <w:b/>
                <w:bCs/>
                <w:sz w:val="18"/>
                <w:szCs w:val="18"/>
                <w:lang w:eastAsia="ru-RU"/>
              </w:rPr>
              <w:t>бўйича</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харажатлар</w:t>
            </w:r>
            <w:proofErr w:type="spellEnd"/>
          </w:p>
        </w:tc>
        <w:tc>
          <w:tcPr>
            <w:tcW w:w="860"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0CB8C8" w14:textId="77777777" w:rsidR="0056067F" w:rsidRPr="00CE3600" w:rsidRDefault="0056067F" w:rsidP="00B023A5">
            <w:pPr>
              <w:spacing w:after="0"/>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Молиялаштирилди</w:t>
            </w:r>
            <w:proofErr w:type="spellEnd"/>
          </w:p>
        </w:tc>
        <w:tc>
          <w:tcPr>
            <w:tcW w:w="905"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619A8A0"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 xml:space="preserve">Касса </w:t>
            </w:r>
            <w:proofErr w:type="spellStart"/>
            <w:r w:rsidRPr="00CE3600">
              <w:rPr>
                <w:rFonts w:eastAsia="Times New Roman" w:cs="Times New Roman"/>
                <w:b/>
                <w:bCs/>
                <w:sz w:val="18"/>
                <w:szCs w:val="18"/>
                <w:lang w:eastAsia="ru-RU"/>
              </w:rPr>
              <w:t>харажати</w:t>
            </w:r>
            <w:proofErr w:type="spellEnd"/>
          </w:p>
        </w:tc>
        <w:tc>
          <w:tcPr>
            <w:tcW w:w="817"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66BF0A" w14:textId="77777777" w:rsidR="0056067F" w:rsidRPr="00CE3600" w:rsidRDefault="0056067F" w:rsidP="00B023A5">
            <w:pPr>
              <w:spacing w:after="0"/>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Ҳақиқий</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харажати</w:t>
            </w:r>
            <w:proofErr w:type="spellEnd"/>
          </w:p>
        </w:tc>
        <w:tc>
          <w:tcPr>
            <w:tcW w:w="974"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BBD653" w14:textId="77777777" w:rsidR="0056067F" w:rsidRPr="00CE3600" w:rsidRDefault="0056067F" w:rsidP="00B023A5">
            <w:pPr>
              <w:spacing w:after="0"/>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Бюджетга</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қайтарилган</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маблағ</w:t>
            </w:r>
            <w:proofErr w:type="spellEnd"/>
          </w:p>
        </w:tc>
      </w:tr>
      <w:tr w:rsidR="0056067F" w:rsidRPr="00CE3600" w14:paraId="5345CB71" w14:textId="77777777" w:rsidTr="003D660B">
        <w:trPr>
          <w:trHeight w:val="284"/>
        </w:trPr>
        <w:tc>
          <w:tcPr>
            <w:tcW w:w="132" w:type="pct"/>
            <w:vMerge/>
            <w:tcBorders>
              <w:top w:val="nil"/>
              <w:left w:val="single" w:sz="8" w:space="0" w:color="auto"/>
              <w:bottom w:val="single" w:sz="8" w:space="0" w:color="auto"/>
              <w:right w:val="single" w:sz="8" w:space="0" w:color="auto"/>
            </w:tcBorders>
            <w:shd w:val="clear" w:color="auto" w:fill="FFFFFF"/>
            <w:vAlign w:val="center"/>
            <w:hideMark/>
          </w:tcPr>
          <w:p w14:paraId="508C9128" w14:textId="77777777" w:rsidR="0056067F" w:rsidRPr="00CE3600" w:rsidRDefault="0056067F" w:rsidP="00B023A5">
            <w:pPr>
              <w:spacing w:after="0"/>
              <w:rPr>
                <w:rFonts w:eastAsia="Times New Roman" w:cs="Times New Roman"/>
                <w:sz w:val="18"/>
                <w:szCs w:val="18"/>
                <w:lang w:eastAsia="ru-RU"/>
              </w:rPr>
            </w:pPr>
          </w:p>
        </w:tc>
        <w:tc>
          <w:tcPr>
            <w:tcW w:w="456" w:type="pct"/>
            <w:vMerge/>
            <w:tcBorders>
              <w:top w:val="nil"/>
              <w:left w:val="nil"/>
              <w:bottom w:val="single" w:sz="8" w:space="0" w:color="auto"/>
              <w:right w:val="single" w:sz="8" w:space="0" w:color="auto"/>
            </w:tcBorders>
            <w:shd w:val="clear" w:color="auto" w:fill="FFFFFF"/>
            <w:vAlign w:val="center"/>
            <w:hideMark/>
          </w:tcPr>
          <w:p w14:paraId="3BA98811" w14:textId="77777777" w:rsidR="0056067F" w:rsidRPr="00CE3600" w:rsidRDefault="0056067F" w:rsidP="00B023A5">
            <w:pPr>
              <w:spacing w:after="0"/>
              <w:rPr>
                <w:rFonts w:eastAsia="Times New Roman" w:cs="Times New Roman"/>
                <w:sz w:val="18"/>
                <w:szCs w:val="18"/>
                <w:lang w:eastAsia="ru-RU"/>
              </w:rPr>
            </w:pPr>
          </w:p>
        </w:tc>
        <w:tc>
          <w:tcPr>
            <w:tcW w:w="404" w:type="pct"/>
            <w:gridSpan w:val="2"/>
            <w:tcBorders>
              <w:top w:val="nil"/>
              <w:left w:val="nil"/>
              <w:bottom w:val="single" w:sz="8" w:space="0" w:color="auto"/>
              <w:right w:val="single" w:sz="8" w:space="0" w:color="auto"/>
            </w:tcBorders>
            <w:shd w:val="clear" w:color="auto" w:fill="FFFFFF"/>
            <w:vAlign w:val="center"/>
            <w:hideMark/>
          </w:tcPr>
          <w:p w14:paraId="71D5DA86"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1-гуруҳ</w:t>
            </w:r>
          </w:p>
        </w:tc>
        <w:tc>
          <w:tcPr>
            <w:tcW w:w="202" w:type="pct"/>
            <w:tcBorders>
              <w:top w:val="nil"/>
              <w:left w:val="nil"/>
              <w:bottom w:val="single" w:sz="8" w:space="0" w:color="auto"/>
              <w:right w:val="single" w:sz="8" w:space="0" w:color="auto"/>
            </w:tcBorders>
            <w:shd w:val="clear" w:color="auto" w:fill="FFFFFF"/>
            <w:vAlign w:val="center"/>
            <w:hideMark/>
          </w:tcPr>
          <w:p w14:paraId="342D4B87"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2-гуруҳ</w:t>
            </w:r>
          </w:p>
        </w:tc>
        <w:tc>
          <w:tcPr>
            <w:tcW w:w="251" w:type="pct"/>
            <w:tcBorders>
              <w:top w:val="nil"/>
              <w:left w:val="nil"/>
              <w:bottom w:val="single" w:sz="8" w:space="0" w:color="auto"/>
              <w:right w:val="single" w:sz="8" w:space="0" w:color="auto"/>
            </w:tcBorders>
            <w:shd w:val="clear" w:color="auto" w:fill="FFFFFF"/>
            <w:vAlign w:val="center"/>
            <w:hideMark/>
          </w:tcPr>
          <w:p w14:paraId="48B755D4"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4-гуруҳ</w:t>
            </w:r>
          </w:p>
        </w:tc>
        <w:tc>
          <w:tcPr>
            <w:tcW w:w="402" w:type="pct"/>
            <w:gridSpan w:val="2"/>
            <w:tcBorders>
              <w:top w:val="nil"/>
              <w:left w:val="nil"/>
              <w:bottom w:val="single" w:sz="8" w:space="0" w:color="auto"/>
              <w:right w:val="single" w:sz="8" w:space="0" w:color="auto"/>
            </w:tcBorders>
            <w:shd w:val="clear" w:color="auto" w:fill="FFFFFF"/>
            <w:vAlign w:val="center"/>
            <w:hideMark/>
          </w:tcPr>
          <w:p w14:paraId="3C649369"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1-гуруҳ</w:t>
            </w:r>
          </w:p>
        </w:tc>
        <w:tc>
          <w:tcPr>
            <w:tcW w:w="251" w:type="pct"/>
            <w:tcBorders>
              <w:top w:val="nil"/>
              <w:left w:val="nil"/>
              <w:bottom w:val="single" w:sz="8" w:space="0" w:color="auto"/>
              <w:right w:val="single" w:sz="8" w:space="0" w:color="auto"/>
            </w:tcBorders>
            <w:shd w:val="clear" w:color="auto" w:fill="FFFFFF"/>
            <w:vAlign w:val="center"/>
            <w:hideMark/>
          </w:tcPr>
          <w:p w14:paraId="79780479"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2-гуруҳ</w:t>
            </w:r>
          </w:p>
        </w:tc>
        <w:tc>
          <w:tcPr>
            <w:tcW w:w="207" w:type="pct"/>
            <w:tcBorders>
              <w:top w:val="nil"/>
              <w:left w:val="nil"/>
              <w:bottom w:val="single" w:sz="8" w:space="0" w:color="auto"/>
              <w:right w:val="single" w:sz="8" w:space="0" w:color="auto"/>
            </w:tcBorders>
            <w:shd w:val="clear" w:color="auto" w:fill="FFFFFF"/>
            <w:vAlign w:val="center"/>
            <w:hideMark/>
          </w:tcPr>
          <w:p w14:paraId="0C50944A"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4-гуруҳ</w:t>
            </w:r>
          </w:p>
        </w:tc>
        <w:tc>
          <w:tcPr>
            <w:tcW w:w="451" w:type="pct"/>
            <w:gridSpan w:val="2"/>
            <w:tcBorders>
              <w:top w:val="nil"/>
              <w:left w:val="nil"/>
              <w:bottom w:val="single" w:sz="8" w:space="0" w:color="auto"/>
              <w:right w:val="single" w:sz="8" w:space="0" w:color="auto"/>
            </w:tcBorders>
            <w:shd w:val="clear" w:color="auto" w:fill="FFFFFF"/>
            <w:vAlign w:val="center"/>
            <w:hideMark/>
          </w:tcPr>
          <w:p w14:paraId="0A5597F4"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1-гуруҳ</w:t>
            </w:r>
          </w:p>
        </w:tc>
        <w:tc>
          <w:tcPr>
            <w:tcW w:w="20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B3208B"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2-гуруҳ</w:t>
            </w:r>
          </w:p>
        </w:tc>
        <w:tc>
          <w:tcPr>
            <w:tcW w:w="247" w:type="pct"/>
            <w:tcBorders>
              <w:top w:val="nil"/>
              <w:left w:val="nil"/>
              <w:bottom w:val="single" w:sz="8" w:space="0" w:color="auto"/>
              <w:right w:val="single" w:sz="8" w:space="0" w:color="auto"/>
            </w:tcBorders>
            <w:shd w:val="clear" w:color="auto" w:fill="FFFFFF"/>
            <w:vAlign w:val="center"/>
            <w:hideMark/>
          </w:tcPr>
          <w:p w14:paraId="42F4311D"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4-гуруҳ</w:t>
            </w:r>
          </w:p>
        </w:tc>
        <w:tc>
          <w:tcPr>
            <w:tcW w:w="360" w:type="pct"/>
            <w:gridSpan w:val="3"/>
            <w:tcBorders>
              <w:top w:val="nil"/>
              <w:left w:val="nil"/>
              <w:bottom w:val="single" w:sz="8" w:space="0" w:color="auto"/>
              <w:right w:val="single" w:sz="8" w:space="0" w:color="auto"/>
            </w:tcBorders>
            <w:shd w:val="clear" w:color="auto" w:fill="FFFFFF"/>
            <w:vAlign w:val="center"/>
            <w:hideMark/>
          </w:tcPr>
          <w:p w14:paraId="2D0CFD5A"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1-гуруҳ</w:t>
            </w:r>
          </w:p>
        </w:tc>
        <w:tc>
          <w:tcPr>
            <w:tcW w:w="2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603B09"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2-гуруҳ</w:t>
            </w:r>
          </w:p>
        </w:tc>
        <w:tc>
          <w:tcPr>
            <w:tcW w:w="252" w:type="pct"/>
            <w:tcBorders>
              <w:top w:val="nil"/>
              <w:left w:val="nil"/>
              <w:bottom w:val="single" w:sz="8" w:space="0" w:color="auto"/>
              <w:right w:val="single" w:sz="8" w:space="0" w:color="auto"/>
            </w:tcBorders>
            <w:shd w:val="clear" w:color="auto" w:fill="FFFFFF"/>
            <w:vAlign w:val="center"/>
            <w:hideMark/>
          </w:tcPr>
          <w:p w14:paraId="14C5C434"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4-гуруҳ</w:t>
            </w:r>
          </w:p>
        </w:tc>
        <w:tc>
          <w:tcPr>
            <w:tcW w:w="454" w:type="pct"/>
            <w:gridSpan w:val="2"/>
            <w:tcBorders>
              <w:top w:val="nil"/>
              <w:left w:val="nil"/>
              <w:bottom w:val="single" w:sz="8" w:space="0" w:color="auto"/>
              <w:right w:val="single" w:sz="8" w:space="0" w:color="auto"/>
            </w:tcBorders>
            <w:shd w:val="clear" w:color="auto" w:fill="FFFFFF"/>
            <w:vAlign w:val="center"/>
            <w:hideMark/>
          </w:tcPr>
          <w:p w14:paraId="0204C301"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1-гуруҳ</w:t>
            </w: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BB9B51D"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2-гуруҳ</w:t>
            </w:r>
          </w:p>
        </w:tc>
        <w:tc>
          <w:tcPr>
            <w:tcW w:w="26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65D268" w14:textId="77777777" w:rsidR="0056067F" w:rsidRPr="00CE3600" w:rsidRDefault="0056067F" w:rsidP="00B023A5">
            <w:pPr>
              <w:spacing w:after="0"/>
              <w:jc w:val="center"/>
              <w:rPr>
                <w:rFonts w:eastAsia="Times New Roman" w:cs="Times New Roman"/>
                <w:sz w:val="18"/>
                <w:szCs w:val="18"/>
                <w:lang w:eastAsia="ru-RU"/>
              </w:rPr>
            </w:pPr>
            <w:r w:rsidRPr="00CE3600">
              <w:rPr>
                <w:rFonts w:eastAsia="Times New Roman" w:cs="Times New Roman"/>
                <w:b/>
                <w:bCs/>
                <w:sz w:val="18"/>
                <w:szCs w:val="18"/>
                <w:lang w:eastAsia="ru-RU"/>
              </w:rPr>
              <w:t>4-гуруҳ</w:t>
            </w:r>
          </w:p>
        </w:tc>
      </w:tr>
      <w:tr w:rsidR="003D660B" w:rsidRPr="00CE3600" w14:paraId="05161D9C" w14:textId="77777777" w:rsidTr="003D660B">
        <w:trPr>
          <w:cantSplit/>
          <w:trHeight w:val="1580"/>
        </w:trPr>
        <w:tc>
          <w:tcPr>
            <w:tcW w:w="132" w:type="pct"/>
            <w:vMerge/>
            <w:tcBorders>
              <w:top w:val="nil"/>
              <w:left w:val="single" w:sz="8" w:space="0" w:color="auto"/>
              <w:bottom w:val="single" w:sz="8" w:space="0" w:color="auto"/>
              <w:right w:val="single" w:sz="8" w:space="0" w:color="auto"/>
            </w:tcBorders>
            <w:shd w:val="clear" w:color="auto" w:fill="FFFFFF"/>
            <w:vAlign w:val="center"/>
            <w:hideMark/>
          </w:tcPr>
          <w:p w14:paraId="379A9FB8" w14:textId="77777777" w:rsidR="0056067F" w:rsidRPr="00CE3600" w:rsidRDefault="0056067F" w:rsidP="00B023A5">
            <w:pPr>
              <w:spacing w:after="0"/>
              <w:rPr>
                <w:rFonts w:eastAsia="Times New Roman" w:cs="Times New Roman"/>
                <w:sz w:val="18"/>
                <w:szCs w:val="18"/>
                <w:lang w:eastAsia="ru-RU"/>
              </w:rPr>
            </w:pPr>
          </w:p>
        </w:tc>
        <w:tc>
          <w:tcPr>
            <w:tcW w:w="456" w:type="pct"/>
            <w:vMerge/>
            <w:tcBorders>
              <w:top w:val="nil"/>
              <w:left w:val="nil"/>
              <w:bottom w:val="single" w:sz="8" w:space="0" w:color="auto"/>
              <w:right w:val="single" w:sz="8" w:space="0" w:color="auto"/>
            </w:tcBorders>
            <w:shd w:val="clear" w:color="auto" w:fill="FFFFFF"/>
            <w:vAlign w:val="center"/>
            <w:hideMark/>
          </w:tcPr>
          <w:p w14:paraId="41EE1E60" w14:textId="77777777" w:rsidR="0056067F" w:rsidRPr="00CE3600" w:rsidRDefault="0056067F" w:rsidP="00B023A5">
            <w:pPr>
              <w:spacing w:after="0"/>
              <w:rPr>
                <w:rFonts w:eastAsia="Times New Roman" w:cs="Times New Roman"/>
                <w:sz w:val="18"/>
                <w:szCs w:val="18"/>
                <w:lang w:eastAsia="ru-RU"/>
              </w:rPr>
            </w:pPr>
          </w:p>
        </w:tc>
        <w:tc>
          <w:tcPr>
            <w:tcW w:w="199"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67101C1E" w14:textId="77777777" w:rsidR="0056067F" w:rsidRPr="00CE3600" w:rsidRDefault="0056067F" w:rsidP="00B023A5">
            <w:pPr>
              <w:spacing w:after="0"/>
              <w:ind w:left="113" w:right="113"/>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Иш</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ҳақи</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харажатлари</w:t>
            </w:r>
            <w:proofErr w:type="spellEnd"/>
          </w:p>
        </w:tc>
        <w:tc>
          <w:tcPr>
            <w:tcW w:w="205"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7013A388" w14:textId="77777777" w:rsidR="0056067F" w:rsidRPr="00CE3600" w:rsidRDefault="0056067F" w:rsidP="00B023A5">
            <w:pPr>
              <w:spacing w:after="0"/>
              <w:ind w:left="113" w:right="113"/>
              <w:jc w:val="center"/>
              <w:rPr>
                <w:rFonts w:eastAsia="Times New Roman" w:cs="Times New Roman"/>
                <w:sz w:val="18"/>
                <w:szCs w:val="18"/>
                <w:lang w:eastAsia="ru-RU"/>
              </w:rPr>
            </w:pPr>
            <w:r w:rsidRPr="00CE3600">
              <w:rPr>
                <w:rFonts w:eastAsia="Times New Roman" w:cs="Times New Roman"/>
                <w:b/>
                <w:bCs/>
                <w:sz w:val="18"/>
                <w:szCs w:val="18"/>
                <w:lang w:eastAsia="ru-RU"/>
              </w:rPr>
              <w:t xml:space="preserve">шу </w:t>
            </w:r>
            <w:proofErr w:type="spellStart"/>
            <w:r w:rsidRPr="00CE3600">
              <w:rPr>
                <w:rFonts w:eastAsia="Times New Roman" w:cs="Times New Roman"/>
                <w:b/>
                <w:bCs/>
                <w:sz w:val="18"/>
                <w:szCs w:val="18"/>
                <w:lang w:eastAsia="ru-RU"/>
              </w:rPr>
              <w:t>жумладан</w:t>
            </w:r>
            <w:proofErr w:type="spellEnd"/>
            <w:r w:rsidRPr="00CE3600">
              <w:rPr>
                <w:rFonts w:eastAsia="Times New Roman" w:cs="Times New Roman"/>
                <w:b/>
                <w:bCs/>
                <w:sz w:val="18"/>
                <w:szCs w:val="18"/>
                <w:lang w:eastAsia="ru-RU"/>
              </w:rPr>
              <w:t>, компенсация</w:t>
            </w:r>
          </w:p>
        </w:tc>
        <w:tc>
          <w:tcPr>
            <w:tcW w:w="202"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3C75832E" w14:textId="77777777" w:rsidR="0056067F" w:rsidRPr="00CE3600" w:rsidRDefault="0056067F" w:rsidP="00B023A5">
            <w:pPr>
              <w:spacing w:after="0"/>
              <w:ind w:left="113" w:right="113"/>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Иш</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ҳақига</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ажратмалар</w:t>
            </w:r>
            <w:proofErr w:type="spellEnd"/>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03364F69" w14:textId="77777777" w:rsidR="0056067F" w:rsidRPr="00CE3600" w:rsidRDefault="0056067F" w:rsidP="00B023A5">
            <w:pPr>
              <w:spacing w:after="0"/>
              <w:ind w:left="113" w:right="113"/>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Бошқа</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харажатлар</w:t>
            </w:r>
            <w:proofErr w:type="spellEnd"/>
          </w:p>
        </w:tc>
        <w:tc>
          <w:tcPr>
            <w:tcW w:w="201"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55911E80" w14:textId="77777777" w:rsidR="0056067F" w:rsidRPr="00CE3600" w:rsidRDefault="0056067F" w:rsidP="00B023A5">
            <w:pPr>
              <w:spacing w:after="0"/>
              <w:ind w:left="113" w:right="113"/>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Иш</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ҳақи</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харажатлари</w:t>
            </w:r>
            <w:proofErr w:type="spellEnd"/>
          </w:p>
        </w:tc>
        <w:tc>
          <w:tcPr>
            <w:tcW w:w="201"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3B4BE68D" w14:textId="77777777" w:rsidR="0056067F" w:rsidRPr="00CE3600" w:rsidRDefault="0056067F" w:rsidP="00B023A5">
            <w:pPr>
              <w:spacing w:after="0"/>
              <w:ind w:left="113" w:right="113"/>
              <w:jc w:val="center"/>
              <w:rPr>
                <w:rFonts w:eastAsia="Times New Roman" w:cs="Times New Roman"/>
                <w:sz w:val="18"/>
                <w:szCs w:val="18"/>
                <w:lang w:eastAsia="ru-RU"/>
              </w:rPr>
            </w:pPr>
            <w:r w:rsidRPr="00CE3600">
              <w:rPr>
                <w:rFonts w:eastAsia="Times New Roman" w:cs="Times New Roman"/>
                <w:b/>
                <w:bCs/>
                <w:sz w:val="18"/>
                <w:szCs w:val="18"/>
                <w:lang w:eastAsia="ru-RU"/>
              </w:rPr>
              <w:t xml:space="preserve">шу </w:t>
            </w:r>
            <w:proofErr w:type="spellStart"/>
            <w:r w:rsidRPr="00CE3600">
              <w:rPr>
                <w:rFonts w:eastAsia="Times New Roman" w:cs="Times New Roman"/>
                <w:b/>
                <w:bCs/>
                <w:sz w:val="18"/>
                <w:szCs w:val="18"/>
                <w:lang w:eastAsia="ru-RU"/>
              </w:rPr>
              <w:t>жумладан</w:t>
            </w:r>
            <w:proofErr w:type="spellEnd"/>
            <w:r w:rsidRPr="00CE3600">
              <w:rPr>
                <w:rFonts w:eastAsia="Times New Roman" w:cs="Times New Roman"/>
                <w:b/>
                <w:bCs/>
                <w:sz w:val="18"/>
                <w:szCs w:val="18"/>
                <w:lang w:eastAsia="ru-RU"/>
              </w:rPr>
              <w:t>, компенсация</w:t>
            </w: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69D875BA" w14:textId="77777777" w:rsidR="0056067F" w:rsidRPr="00CE3600" w:rsidRDefault="0056067F" w:rsidP="00B023A5">
            <w:pPr>
              <w:spacing w:after="0"/>
              <w:ind w:left="113" w:right="113"/>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Иш</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ҳақига</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ажратмалар</w:t>
            </w:r>
            <w:proofErr w:type="spellEnd"/>
          </w:p>
        </w:tc>
        <w:tc>
          <w:tcPr>
            <w:tcW w:w="207"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30295DDA" w14:textId="77777777" w:rsidR="0056067F" w:rsidRPr="00CE3600" w:rsidRDefault="0056067F" w:rsidP="00B023A5">
            <w:pPr>
              <w:spacing w:after="0"/>
              <w:ind w:left="113" w:right="113"/>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Бошқа</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харажатлар</w:t>
            </w:r>
            <w:proofErr w:type="spellEnd"/>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3E0242A5" w14:textId="77777777" w:rsidR="0056067F" w:rsidRPr="00CE3600" w:rsidRDefault="0056067F" w:rsidP="00B023A5">
            <w:pPr>
              <w:spacing w:after="0"/>
              <w:ind w:left="113" w:right="113"/>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Иш</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ҳақи</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харажатлари</w:t>
            </w:r>
            <w:proofErr w:type="spellEnd"/>
          </w:p>
        </w:tc>
        <w:tc>
          <w:tcPr>
            <w:tcW w:w="199"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77C39499" w14:textId="77777777" w:rsidR="0056067F" w:rsidRPr="00CE3600" w:rsidRDefault="0056067F" w:rsidP="00B023A5">
            <w:pPr>
              <w:spacing w:after="0"/>
              <w:ind w:left="113" w:right="113"/>
              <w:jc w:val="center"/>
              <w:rPr>
                <w:rFonts w:eastAsia="Times New Roman" w:cs="Times New Roman"/>
                <w:sz w:val="18"/>
                <w:szCs w:val="18"/>
                <w:lang w:eastAsia="ru-RU"/>
              </w:rPr>
            </w:pPr>
            <w:r w:rsidRPr="00CE3600">
              <w:rPr>
                <w:rFonts w:eastAsia="Times New Roman" w:cs="Times New Roman"/>
                <w:b/>
                <w:bCs/>
                <w:sz w:val="18"/>
                <w:szCs w:val="18"/>
                <w:lang w:eastAsia="ru-RU"/>
              </w:rPr>
              <w:t xml:space="preserve">шу </w:t>
            </w:r>
            <w:proofErr w:type="spellStart"/>
            <w:r w:rsidRPr="00CE3600">
              <w:rPr>
                <w:rFonts w:eastAsia="Times New Roman" w:cs="Times New Roman"/>
                <w:b/>
                <w:bCs/>
                <w:sz w:val="18"/>
                <w:szCs w:val="18"/>
                <w:lang w:eastAsia="ru-RU"/>
              </w:rPr>
              <w:t>жумладан</w:t>
            </w:r>
            <w:proofErr w:type="spellEnd"/>
            <w:r w:rsidRPr="00CE3600">
              <w:rPr>
                <w:rFonts w:eastAsia="Times New Roman" w:cs="Times New Roman"/>
                <w:b/>
                <w:bCs/>
                <w:sz w:val="18"/>
                <w:szCs w:val="18"/>
                <w:lang w:eastAsia="ru-RU"/>
              </w:rPr>
              <w:t>, компенсация</w:t>
            </w:r>
          </w:p>
        </w:tc>
        <w:tc>
          <w:tcPr>
            <w:tcW w:w="207"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25289790" w14:textId="77777777" w:rsidR="0056067F" w:rsidRPr="00CE3600" w:rsidRDefault="0056067F" w:rsidP="00B023A5">
            <w:pPr>
              <w:spacing w:after="0"/>
              <w:ind w:left="113" w:right="113"/>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Иш</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ҳақига</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ажратмалар</w:t>
            </w:r>
            <w:proofErr w:type="spellEnd"/>
          </w:p>
        </w:tc>
        <w:tc>
          <w:tcPr>
            <w:tcW w:w="247"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214B2B08" w14:textId="77777777" w:rsidR="0056067F" w:rsidRPr="00CE3600" w:rsidRDefault="0056067F" w:rsidP="00B023A5">
            <w:pPr>
              <w:spacing w:after="0"/>
              <w:ind w:left="113" w:right="113"/>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Бошқа</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харажатлар</w:t>
            </w:r>
            <w:proofErr w:type="spellEnd"/>
          </w:p>
        </w:tc>
        <w:tc>
          <w:tcPr>
            <w:tcW w:w="158"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5BBEA2D4" w14:textId="77777777" w:rsidR="0056067F" w:rsidRPr="00CE3600" w:rsidRDefault="0056067F" w:rsidP="00B023A5">
            <w:pPr>
              <w:spacing w:after="0"/>
              <w:ind w:left="113" w:right="113"/>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Иш</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ҳақи</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харажатлари</w:t>
            </w:r>
            <w:proofErr w:type="spellEnd"/>
          </w:p>
        </w:tc>
        <w:tc>
          <w:tcPr>
            <w:tcW w:w="202"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3B797F73" w14:textId="77777777" w:rsidR="0056067F" w:rsidRPr="00CE3600" w:rsidRDefault="0056067F" w:rsidP="00B023A5">
            <w:pPr>
              <w:spacing w:after="0"/>
              <w:ind w:left="113" w:right="113"/>
              <w:jc w:val="center"/>
              <w:rPr>
                <w:rFonts w:eastAsia="Times New Roman" w:cs="Times New Roman"/>
                <w:sz w:val="18"/>
                <w:szCs w:val="18"/>
                <w:lang w:eastAsia="ru-RU"/>
              </w:rPr>
            </w:pPr>
            <w:r w:rsidRPr="00CE3600">
              <w:rPr>
                <w:rFonts w:eastAsia="Times New Roman" w:cs="Times New Roman"/>
                <w:b/>
                <w:bCs/>
                <w:sz w:val="18"/>
                <w:szCs w:val="18"/>
                <w:lang w:eastAsia="ru-RU"/>
              </w:rPr>
              <w:t xml:space="preserve">шу </w:t>
            </w:r>
            <w:proofErr w:type="spellStart"/>
            <w:r w:rsidRPr="00CE3600">
              <w:rPr>
                <w:rFonts w:eastAsia="Times New Roman" w:cs="Times New Roman"/>
                <w:b/>
                <w:bCs/>
                <w:sz w:val="18"/>
                <w:szCs w:val="18"/>
                <w:lang w:eastAsia="ru-RU"/>
              </w:rPr>
              <w:t>жумладан</w:t>
            </w:r>
            <w:proofErr w:type="spellEnd"/>
            <w:r w:rsidRPr="00CE3600">
              <w:rPr>
                <w:rFonts w:eastAsia="Times New Roman" w:cs="Times New Roman"/>
                <w:b/>
                <w:bCs/>
                <w:sz w:val="18"/>
                <w:szCs w:val="18"/>
                <w:lang w:eastAsia="ru-RU"/>
              </w:rPr>
              <w:t>, компенсация</w:t>
            </w:r>
          </w:p>
        </w:tc>
        <w:tc>
          <w:tcPr>
            <w:tcW w:w="204"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3F1B2FDA" w14:textId="77777777" w:rsidR="0056067F" w:rsidRPr="00CE3600" w:rsidRDefault="0056067F" w:rsidP="00B023A5">
            <w:pPr>
              <w:spacing w:after="0"/>
              <w:ind w:left="113" w:right="113"/>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Иш</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ҳақига</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ажратмалар</w:t>
            </w:r>
            <w:proofErr w:type="spellEnd"/>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11078634" w14:textId="77777777" w:rsidR="0056067F" w:rsidRPr="00CE3600" w:rsidRDefault="0056067F" w:rsidP="00B023A5">
            <w:pPr>
              <w:spacing w:after="0"/>
              <w:ind w:left="113" w:right="113"/>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Бошқа</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харажатлар</w:t>
            </w:r>
            <w:proofErr w:type="spellEnd"/>
          </w:p>
        </w:tc>
        <w:tc>
          <w:tcPr>
            <w:tcW w:w="204"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68B441B8" w14:textId="77777777" w:rsidR="0056067F" w:rsidRPr="00CE3600" w:rsidRDefault="0056067F" w:rsidP="00B023A5">
            <w:pPr>
              <w:spacing w:after="0"/>
              <w:ind w:left="113" w:right="113"/>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Иш</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ҳақи</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харажатлари</w:t>
            </w:r>
            <w:proofErr w:type="spellEnd"/>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664A1EF6" w14:textId="77777777" w:rsidR="0056067F" w:rsidRPr="00CE3600" w:rsidRDefault="0056067F" w:rsidP="00B023A5">
            <w:pPr>
              <w:spacing w:after="0"/>
              <w:ind w:left="113" w:right="113"/>
              <w:jc w:val="center"/>
              <w:rPr>
                <w:rFonts w:eastAsia="Times New Roman" w:cs="Times New Roman"/>
                <w:sz w:val="18"/>
                <w:szCs w:val="18"/>
                <w:lang w:eastAsia="ru-RU"/>
              </w:rPr>
            </w:pPr>
            <w:r w:rsidRPr="00CE3600">
              <w:rPr>
                <w:rFonts w:eastAsia="Times New Roman" w:cs="Times New Roman"/>
                <w:b/>
                <w:bCs/>
                <w:sz w:val="18"/>
                <w:szCs w:val="18"/>
                <w:lang w:eastAsia="ru-RU"/>
              </w:rPr>
              <w:t xml:space="preserve">шу </w:t>
            </w:r>
            <w:proofErr w:type="spellStart"/>
            <w:r w:rsidRPr="00CE3600">
              <w:rPr>
                <w:rFonts w:eastAsia="Times New Roman" w:cs="Times New Roman"/>
                <w:b/>
                <w:bCs/>
                <w:sz w:val="18"/>
                <w:szCs w:val="18"/>
                <w:lang w:eastAsia="ru-RU"/>
              </w:rPr>
              <w:t>жумладан</w:t>
            </w:r>
            <w:proofErr w:type="spellEnd"/>
            <w:r w:rsidRPr="00CE3600">
              <w:rPr>
                <w:rFonts w:eastAsia="Times New Roman" w:cs="Times New Roman"/>
                <w:b/>
                <w:bCs/>
                <w:sz w:val="18"/>
                <w:szCs w:val="18"/>
                <w:lang w:eastAsia="ru-RU"/>
              </w:rPr>
              <w:t>, компенсация</w:t>
            </w: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4492AB84" w14:textId="77777777" w:rsidR="0056067F" w:rsidRPr="00CE3600" w:rsidRDefault="0056067F" w:rsidP="00B023A5">
            <w:pPr>
              <w:spacing w:after="0"/>
              <w:ind w:left="113" w:right="113"/>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Иш</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ҳақига</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ажратмалар</w:t>
            </w:r>
            <w:proofErr w:type="spellEnd"/>
          </w:p>
        </w:tc>
        <w:tc>
          <w:tcPr>
            <w:tcW w:w="267"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49CAD339" w14:textId="77777777" w:rsidR="0056067F" w:rsidRPr="00CE3600" w:rsidRDefault="0056067F" w:rsidP="00B023A5">
            <w:pPr>
              <w:spacing w:after="0"/>
              <w:ind w:left="113" w:right="113"/>
              <w:jc w:val="center"/>
              <w:rPr>
                <w:rFonts w:eastAsia="Times New Roman" w:cs="Times New Roman"/>
                <w:sz w:val="18"/>
                <w:szCs w:val="18"/>
                <w:lang w:eastAsia="ru-RU"/>
              </w:rPr>
            </w:pPr>
            <w:proofErr w:type="spellStart"/>
            <w:r w:rsidRPr="00CE3600">
              <w:rPr>
                <w:rFonts w:eastAsia="Times New Roman" w:cs="Times New Roman"/>
                <w:b/>
                <w:bCs/>
                <w:sz w:val="18"/>
                <w:szCs w:val="18"/>
                <w:lang w:eastAsia="ru-RU"/>
              </w:rPr>
              <w:t>Бошқа</w:t>
            </w:r>
            <w:proofErr w:type="spellEnd"/>
            <w:r w:rsidRPr="00CE3600">
              <w:rPr>
                <w:rFonts w:eastAsia="Times New Roman" w:cs="Times New Roman"/>
                <w:b/>
                <w:bCs/>
                <w:sz w:val="18"/>
                <w:szCs w:val="18"/>
                <w:lang w:eastAsia="ru-RU"/>
              </w:rPr>
              <w:t xml:space="preserve"> </w:t>
            </w:r>
            <w:proofErr w:type="spellStart"/>
            <w:r w:rsidRPr="00CE3600">
              <w:rPr>
                <w:rFonts w:eastAsia="Times New Roman" w:cs="Times New Roman"/>
                <w:b/>
                <w:bCs/>
                <w:sz w:val="18"/>
                <w:szCs w:val="18"/>
                <w:lang w:eastAsia="ru-RU"/>
              </w:rPr>
              <w:t>харажатлар</w:t>
            </w:r>
            <w:proofErr w:type="spellEnd"/>
          </w:p>
        </w:tc>
      </w:tr>
      <w:tr w:rsidR="003D660B" w:rsidRPr="00CE3600" w14:paraId="178B06FF" w14:textId="77777777" w:rsidTr="003D660B">
        <w:trPr>
          <w:trHeight w:val="284"/>
        </w:trPr>
        <w:tc>
          <w:tcPr>
            <w:tcW w:w="13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C7A8C5D" w14:textId="77777777" w:rsidR="0056067F" w:rsidRPr="00CE3600" w:rsidRDefault="0056067F" w:rsidP="00B023A5">
            <w:pPr>
              <w:spacing w:after="0"/>
              <w:jc w:val="center"/>
              <w:rPr>
                <w:rFonts w:eastAsia="Times New Roman" w:cs="Times New Roman"/>
                <w:sz w:val="18"/>
                <w:szCs w:val="18"/>
                <w:lang w:eastAsia="ru-RU"/>
              </w:rPr>
            </w:pPr>
          </w:p>
        </w:tc>
        <w:tc>
          <w:tcPr>
            <w:tcW w:w="45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467A972" w14:textId="77777777" w:rsidR="0056067F" w:rsidRPr="00CE3600" w:rsidRDefault="0056067F" w:rsidP="00B023A5">
            <w:pPr>
              <w:spacing w:after="0"/>
              <w:jc w:val="center"/>
              <w:rPr>
                <w:rFonts w:eastAsia="Times New Roman" w:cs="Times New Roman"/>
                <w:sz w:val="18"/>
                <w:szCs w:val="18"/>
                <w:lang w:eastAsia="ru-RU"/>
              </w:rPr>
            </w:pPr>
            <w:proofErr w:type="spellStart"/>
            <w:r w:rsidRPr="00CE3600">
              <w:rPr>
                <w:rFonts w:eastAsia="Times New Roman" w:cs="Times New Roman"/>
                <w:sz w:val="18"/>
                <w:szCs w:val="18"/>
                <w:lang w:eastAsia="ru-RU"/>
              </w:rPr>
              <w:t>Ҳудуд</w:t>
            </w:r>
            <w:proofErr w:type="spellEnd"/>
            <w:r w:rsidRPr="00CE3600">
              <w:rPr>
                <w:rFonts w:eastAsia="Times New Roman" w:cs="Times New Roman"/>
                <w:sz w:val="18"/>
                <w:szCs w:val="18"/>
                <w:lang w:eastAsia="ru-RU"/>
              </w:rPr>
              <w:t xml:space="preserve"> </w:t>
            </w:r>
            <w:proofErr w:type="spellStart"/>
            <w:r w:rsidRPr="00CE3600">
              <w:rPr>
                <w:rFonts w:eastAsia="Times New Roman" w:cs="Times New Roman"/>
                <w:sz w:val="18"/>
                <w:szCs w:val="18"/>
                <w:lang w:eastAsia="ru-RU"/>
              </w:rPr>
              <w:t>бўйича</w:t>
            </w:r>
            <w:proofErr w:type="spellEnd"/>
            <w:r w:rsidRPr="00CE3600">
              <w:rPr>
                <w:rFonts w:eastAsia="Times New Roman" w:cs="Times New Roman"/>
                <w:sz w:val="18"/>
                <w:szCs w:val="18"/>
                <w:lang w:eastAsia="ru-RU"/>
              </w:rPr>
              <w:t xml:space="preserve"> </w:t>
            </w:r>
            <w:proofErr w:type="spellStart"/>
            <w:r w:rsidRPr="00CE3600">
              <w:rPr>
                <w:rFonts w:eastAsia="Times New Roman" w:cs="Times New Roman"/>
                <w:sz w:val="18"/>
                <w:szCs w:val="18"/>
                <w:lang w:eastAsia="ru-RU"/>
              </w:rPr>
              <w:t>жами</w:t>
            </w:r>
            <w:proofErr w:type="spellEnd"/>
          </w:p>
        </w:tc>
        <w:tc>
          <w:tcPr>
            <w:tcW w:w="1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DC5633" w14:textId="77777777" w:rsidR="0056067F" w:rsidRPr="00CE3600" w:rsidRDefault="0056067F" w:rsidP="00B023A5">
            <w:pPr>
              <w:spacing w:after="0"/>
              <w:jc w:val="center"/>
              <w:rPr>
                <w:rFonts w:eastAsia="Times New Roman" w:cs="Times New Roman"/>
                <w:sz w:val="18"/>
                <w:szCs w:val="18"/>
                <w:lang w:eastAsia="ru-RU"/>
              </w:rPr>
            </w:pPr>
          </w:p>
        </w:tc>
        <w:tc>
          <w:tcPr>
            <w:tcW w:w="20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E3CFEC" w14:textId="77777777" w:rsidR="0056067F" w:rsidRPr="00CE3600" w:rsidRDefault="0056067F" w:rsidP="00B023A5">
            <w:pPr>
              <w:spacing w:after="0"/>
              <w:rPr>
                <w:rFonts w:eastAsia="Times New Roman" w:cs="Times New Roman"/>
                <w:sz w:val="18"/>
                <w:szCs w:val="18"/>
                <w:lang w:eastAsia="ru-RU"/>
              </w:rPr>
            </w:pPr>
          </w:p>
        </w:tc>
        <w:tc>
          <w:tcPr>
            <w:tcW w:w="2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AC7211" w14:textId="77777777" w:rsidR="0056067F" w:rsidRPr="00CE3600" w:rsidRDefault="0056067F" w:rsidP="00B023A5">
            <w:pPr>
              <w:spacing w:after="0"/>
              <w:rPr>
                <w:rFonts w:eastAsia="Times New Roman" w:cs="Times New Roman"/>
                <w:sz w:val="18"/>
                <w:szCs w:val="18"/>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A0CE25" w14:textId="77777777" w:rsidR="0056067F" w:rsidRPr="00CE3600" w:rsidRDefault="0056067F" w:rsidP="00B023A5">
            <w:pPr>
              <w:spacing w:after="0"/>
              <w:rPr>
                <w:rFonts w:eastAsia="Times New Roman" w:cs="Times New Roman"/>
                <w:sz w:val="18"/>
                <w:szCs w:val="18"/>
                <w:lang w:eastAsia="ru-RU"/>
              </w:rPr>
            </w:pPr>
          </w:p>
        </w:tc>
        <w:tc>
          <w:tcPr>
            <w:tcW w:w="20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111E5B" w14:textId="77777777" w:rsidR="0056067F" w:rsidRPr="00CE3600" w:rsidRDefault="0056067F" w:rsidP="00B023A5">
            <w:pPr>
              <w:spacing w:after="0"/>
              <w:rPr>
                <w:rFonts w:eastAsia="Times New Roman" w:cs="Times New Roman"/>
                <w:sz w:val="18"/>
                <w:szCs w:val="18"/>
                <w:lang w:eastAsia="ru-RU"/>
              </w:rPr>
            </w:pPr>
          </w:p>
        </w:tc>
        <w:tc>
          <w:tcPr>
            <w:tcW w:w="20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C67CC1" w14:textId="77777777" w:rsidR="0056067F" w:rsidRPr="00CE3600" w:rsidRDefault="0056067F" w:rsidP="00B023A5">
            <w:pPr>
              <w:spacing w:after="0"/>
              <w:rPr>
                <w:rFonts w:eastAsia="Times New Roman" w:cs="Times New Roman"/>
                <w:sz w:val="18"/>
                <w:szCs w:val="18"/>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ACADB0" w14:textId="77777777" w:rsidR="0056067F" w:rsidRPr="00CE3600" w:rsidRDefault="0056067F" w:rsidP="00B023A5">
            <w:pPr>
              <w:spacing w:after="0"/>
              <w:rPr>
                <w:rFonts w:eastAsia="Times New Roman" w:cs="Times New Roman"/>
                <w:sz w:val="18"/>
                <w:szCs w:val="18"/>
                <w:lang w:eastAsia="ru-RU"/>
              </w:rPr>
            </w:pPr>
          </w:p>
        </w:tc>
        <w:tc>
          <w:tcPr>
            <w:tcW w:w="20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900DE8" w14:textId="77777777" w:rsidR="0056067F" w:rsidRPr="00CE3600" w:rsidRDefault="0056067F" w:rsidP="00B023A5">
            <w:pPr>
              <w:spacing w:after="0"/>
              <w:rPr>
                <w:rFonts w:eastAsia="Times New Roman" w:cs="Times New Roman"/>
                <w:sz w:val="18"/>
                <w:szCs w:val="18"/>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72565E" w14:textId="77777777" w:rsidR="0056067F" w:rsidRPr="00CE3600" w:rsidRDefault="0056067F" w:rsidP="00B023A5">
            <w:pPr>
              <w:spacing w:after="0"/>
              <w:rPr>
                <w:rFonts w:eastAsia="Times New Roman" w:cs="Times New Roman"/>
                <w:sz w:val="18"/>
                <w:szCs w:val="18"/>
                <w:lang w:eastAsia="ru-RU"/>
              </w:rPr>
            </w:pPr>
          </w:p>
        </w:tc>
        <w:tc>
          <w:tcPr>
            <w:tcW w:w="1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68533A" w14:textId="77777777" w:rsidR="0056067F" w:rsidRPr="00CE3600" w:rsidRDefault="0056067F" w:rsidP="00B023A5">
            <w:pPr>
              <w:spacing w:after="0"/>
              <w:rPr>
                <w:rFonts w:eastAsia="Times New Roman" w:cs="Times New Roman"/>
                <w:sz w:val="18"/>
                <w:szCs w:val="18"/>
                <w:lang w:eastAsia="ru-RU"/>
              </w:rPr>
            </w:pPr>
          </w:p>
        </w:tc>
        <w:tc>
          <w:tcPr>
            <w:tcW w:w="20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4DB44E" w14:textId="77777777" w:rsidR="0056067F" w:rsidRPr="00CE3600" w:rsidRDefault="0056067F" w:rsidP="00B023A5">
            <w:pPr>
              <w:spacing w:after="0"/>
              <w:rPr>
                <w:rFonts w:eastAsia="Times New Roman" w:cs="Times New Roman"/>
                <w:sz w:val="18"/>
                <w:szCs w:val="18"/>
                <w:lang w:eastAsia="ru-RU"/>
              </w:rPr>
            </w:pPr>
          </w:p>
        </w:tc>
        <w:tc>
          <w:tcPr>
            <w:tcW w:w="24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C0B052D" w14:textId="77777777" w:rsidR="0056067F" w:rsidRPr="00CE3600" w:rsidRDefault="0056067F" w:rsidP="00B023A5">
            <w:pPr>
              <w:spacing w:after="0"/>
              <w:rPr>
                <w:rFonts w:eastAsia="Times New Roman" w:cs="Times New Roman"/>
                <w:sz w:val="18"/>
                <w:szCs w:val="18"/>
                <w:lang w:eastAsia="ru-RU"/>
              </w:rPr>
            </w:pPr>
          </w:p>
        </w:tc>
        <w:tc>
          <w:tcPr>
            <w:tcW w:w="158"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DD27E77" w14:textId="77777777" w:rsidR="0056067F" w:rsidRPr="00CE3600" w:rsidRDefault="0056067F" w:rsidP="00B023A5">
            <w:pPr>
              <w:spacing w:after="0"/>
              <w:rPr>
                <w:rFonts w:eastAsia="Times New Roman" w:cs="Times New Roman"/>
                <w:sz w:val="18"/>
                <w:szCs w:val="18"/>
                <w:lang w:eastAsia="ru-RU"/>
              </w:rPr>
            </w:pPr>
          </w:p>
        </w:tc>
        <w:tc>
          <w:tcPr>
            <w:tcW w:w="2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4A8361" w14:textId="77777777" w:rsidR="0056067F" w:rsidRPr="00CE3600" w:rsidRDefault="0056067F" w:rsidP="00B023A5">
            <w:pPr>
              <w:spacing w:after="0"/>
              <w:rPr>
                <w:rFonts w:eastAsia="Times New Roman" w:cs="Times New Roman"/>
                <w:sz w:val="18"/>
                <w:szCs w:val="18"/>
                <w:lang w:eastAsia="ru-RU"/>
              </w:rPr>
            </w:pPr>
          </w:p>
        </w:tc>
        <w:tc>
          <w:tcPr>
            <w:tcW w:w="2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9F0C83" w14:textId="77777777" w:rsidR="0056067F" w:rsidRPr="00CE3600" w:rsidRDefault="0056067F" w:rsidP="00B023A5">
            <w:pPr>
              <w:spacing w:after="0"/>
              <w:rPr>
                <w:rFonts w:eastAsia="Times New Roman" w:cs="Times New Roman"/>
                <w:sz w:val="18"/>
                <w:szCs w:val="18"/>
                <w:lang w:eastAsia="ru-RU"/>
              </w:rPr>
            </w:pP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AFC333" w14:textId="77777777" w:rsidR="0056067F" w:rsidRPr="00CE3600" w:rsidRDefault="0056067F" w:rsidP="00B023A5">
            <w:pPr>
              <w:spacing w:after="0"/>
              <w:rPr>
                <w:rFonts w:eastAsia="Times New Roman" w:cs="Times New Roman"/>
                <w:sz w:val="18"/>
                <w:szCs w:val="18"/>
                <w:lang w:eastAsia="ru-RU"/>
              </w:rPr>
            </w:pPr>
          </w:p>
        </w:tc>
        <w:tc>
          <w:tcPr>
            <w:tcW w:w="2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9E04B8C" w14:textId="77777777" w:rsidR="0056067F" w:rsidRPr="00CE3600" w:rsidRDefault="0056067F" w:rsidP="00B023A5">
            <w:pPr>
              <w:spacing w:after="0"/>
              <w:rPr>
                <w:rFonts w:eastAsia="Times New Roman" w:cs="Times New Roman"/>
                <w:sz w:val="18"/>
                <w:szCs w:val="18"/>
                <w:lang w:eastAsia="ru-RU"/>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BF39C3" w14:textId="77777777" w:rsidR="0056067F" w:rsidRPr="00CE3600" w:rsidRDefault="0056067F" w:rsidP="00B023A5">
            <w:pPr>
              <w:spacing w:after="0"/>
              <w:rPr>
                <w:rFonts w:eastAsia="Times New Roman" w:cs="Times New Roman"/>
                <w:sz w:val="18"/>
                <w:szCs w:val="18"/>
                <w:lang w:eastAsia="ru-RU"/>
              </w:rPr>
            </w:pP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17CA14" w14:textId="77777777" w:rsidR="0056067F" w:rsidRPr="00CE3600" w:rsidRDefault="0056067F" w:rsidP="00B023A5">
            <w:pPr>
              <w:spacing w:after="0"/>
              <w:rPr>
                <w:rFonts w:eastAsia="Times New Roman" w:cs="Times New Roman"/>
                <w:sz w:val="18"/>
                <w:szCs w:val="18"/>
                <w:lang w:eastAsia="ru-RU"/>
              </w:rPr>
            </w:pPr>
          </w:p>
        </w:tc>
        <w:tc>
          <w:tcPr>
            <w:tcW w:w="26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B02BBF" w14:textId="77777777" w:rsidR="0056067F" w:rsidRPr="00CE3600" w:rsidRDefault="0056067F" w:rsidP="00B023A5">
            <w:pPr>
              <w:spacing w:after="0"/>
              <w:rPr>
                <w:rFonts w:eastAsia="Times New Roman" w:cs="Times New Roman"/>
                <w:sz w:val="18"/>
                <w:szCs w:val="18"/>
                <w:lang w:eastAsia="ru-RU"/>
              </w:rPr>
            </w:pPr>
          </w:p>
        </w:tc>
      </w:tr>
      <w:tr w:rsidR="003D660B" w:rsidRPr="00CE3600" w14:paraId="75C05F16" w14:textId="77777777" w:rsidTr="003D660B">
        <w:trPr>
          <w:trHeight w:val="284"/>
        </w:trPr>
        <w:tc>
          <w:tcPr>
            <w:tcW w:w="13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B98187D" w14:textId="77777777" w:rsidR="0056067F" w:rsidRPr="00CE3600" w:rsidRDefault="0056067F" w:rsidP="00B023A5">
            <w:pPr>
              <w:spacing w:after="0"/>
              <w:rPr>
                <w:rFonts w:eastAsia="Times New Roman" w:cs="Times New Roman"/>
                <w:sz w:val="18"/>
                <w:szCs w:val="18"/>
                <w:lang w:eastAsia="ru-RU"/>
              </w:rPr>
            </w:pPr>
          </w:p>
        </w:tc>
        <w:tc>
          <w:tcPr>
            <w:tcW w:w="45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F04190" w14:textId="77777777" w:rsidR="0056067F" w:rsidRPr="00CE3600" w:rsidRDefault="0056067F" w:rsidP="00B023A5">
            <w:pPr>
              <w:spacing w:after="0"/>
              <w:jc w:val="center"/>
              <w:rPr>
                <w:rFonts w:eastAsia="Times New Roman" w:cs="Times New Roman"/>
                <w:sz w:val="18"/>
                <w:szCs w:val="18"/>
                <w:lang w:eastAsia="ru-RU"/>
              </w:rPr>
            </w:pPr>
            <w:proofErr w:type="spellStart"/>
            <w:r w:rsidRPr="00CE3600">
              <w:rPr>
                <w:rFonts w:eastAsia="Times New Roman" w:cs="Times New Roman"/>
                <w:sz w:val="18"/>
                <w:szCs w:val="18"/>
                <w:lang w:eastAsia="ru-RU"/>
              </w:rPr>
              <w:t>Мос</w:t>
            </w:r>
            <w:proofErr w:type="spellEnd"/>
            <w:r w:rsidRPr="00CE3600">
              <w:rPr>
                <w:rFonts w:eastAsia="Times New Roman" w:cs="Times New Roman"/>
                <w:sz w:val="18"/>
                <w:szCs w:val="18"/>
                <w:lang w:eastAsia="ru-RU"/>
              </w:rPr>
              <w:t xml:space="preserve"> </w:t>
            </w:r>
            <w:proofErr w:type="spellStart"/>
            <w:r w:rsidRPr="00CE3600">
              <w:rPr>
                <w:rFonts w:eastAsia="Times New Roman" w:cs="Times New Roman"/>
                <w:sz w:val="18"/>
                <w:szCs w:val="18"/>
                <w:lang w:eastAsia="ru-RU"/>
              </w:rPr>
              <w:t>равишда</w:t>
            </w:r>
            <w:proofErr w:type="spellEnd"/>
            <w:r w:rsidRPr="00CE3600">
              <w:rPr>
                <w:rFonts w:eastAsia="Times New Roman" w:cs="Times New Roman"/>
                <w:sz w:val="18"/>
                <w:szCs w:val="18"/>
                <w:lang w:eastAsia="ru-RU"/>
              </w:rPr>
              <w:t xml:space="preserve"> Туман </w:t>
            </w:r>
            <w:proofErr w:type="spellStart"/>
            <w:r w:rsidRPr="00CE3600">
              <w:rPr>
                <w:rFonts w:eastAsia="Times New Roman" w:cs="Times New Roman"/>
                <w:sz w:val="18"/>
                <w:szCs w:val="18"/>
                <w:lang w:eastAsia="ru-RU"/>
              </w:rPr>
              <w:t>ва</w:t>
            </w:r>
            <w:proofErr w:type="spellEnd"/>
            <w:r w:rsidRPr="00CE3600">
              <w:rPr>
                <w:rFonts w:eastAsia="Times New Roman" w:cs="Times New Roman"/>
                <w:sz w:val="18"/>
                <w:szCs w:val="18"/>
                <w:lang w:eastAsia="ru-RU"/>
              </w:rPr>
              <w:t xml:space="preserve"> </w:t>
            </w:r>
            <w:proofErr w:type="spellStart"/>
            <w:r w:rsidRPr="00CE3600">
              <w:rPr>
                <w:rFonts w:eastAsia="Times New Roman" w:cs="Times New Roman"/>
                <w:sz w:val="18"/>
                <w:szCs w:val="18"/>
                <w:lang w:eastAsia="ru-RU"/>
              </w:rPr>
              <w:t>шаҳарлар</w:t>
            </w:r>
            <w:proofErr w:type="spellEnd"/>
            <w:r w:rsidRPr="00CE3600">
              <w:rPr>
                <w:rFonts w:eastAsia="Times New Roman" w:cs="Times New Roman"/>
                <w:sz w:val="18"/>
                <w:szCs w:val="18"/>
                <w:lang w:eastAsia="ru-RU"/>
              </w:rPr>
              <w:t xml:space="preserve"> </w:t>
            </w:r>
            <w:proofErr w:type="spellStart"/>
            <w:r w:rsidRPr="00CE3600">
              <w:rPr>
                <w:rFonts w:eastAsia="Times New Roman" w:cs="Times New Roman"/>
                <w:sz w:val="18"/>
                <w:szCs w:val="18"/>
                <w:lang w:eastAsia="ru-RU"/>
              </w:rPr>
              <w:t>кесимида</w:t>
            </w:r>
            <w:proofErr w:type="spellEnd"/>
            <w:r w:rsidRPr="00CE3600">
              <w:rPr>
                <w:rFonts w:eastAsia="Times New Roman" w:cs="Times New Roman"/>
                <w:sz w:val="18"/>
                <w:szCs w:val="18"/>
                <w:lang w:eastAsia="ru-RU"/>
              </w:rPr>
              <w:t xml:space="preserve"> </w:t>
            </w:r>
            <w:proofErr w:type="spellStart"/>
            <w:r w:rsidRPr="00CE3600">
              <w:rPr>
                <w:rFonts w:eastAsia="Times New Roman" w:cs="Times New Roman"/>
                <w:sz w:val="18"/>
                <w:szCs w:val="18"/>
                <w:lang w:eastAsia="ru-RU"/>
              </w:rPr>
              <w:t>ёйилади</w:t>
            </w:r>
            <w:proofErr w:type="spellEnd"/>
          </w:p>
        </w:tc>
        <w:tc>
          <w:tcPr>
            <w:tcW w:w="1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0FF619" w14:textId="77777777" w:rsidR="0056067F" w:rsidRPr="00CE3600" w:rsidRDefault="0056067F" w:rsidP="00B023A5">
            <w:pPr>
              <w:spacing w:after="0"/>
              <w:jc w:val="center"/>
              <w:rPr>
                <w:rFonts w:eastAsia="Times New Roman" w:cs="Times New Roman"/>
                <w:sz w:val="18"/>
                <w:szCs w:val="18"/>
                <w:lang w:eastAsia="ru-RU"/>
              </w:rPr>
            </w:pPr>
          </w:p>
        </w:tc>
        <w:tc>
          <w:tcPr>
            <w:tcW w:w="20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60ED2E" w14:textId="77777777" w:rsidR="0056067F" w:rsidRPr="00CE3600" w:rsidRDefault="0056067F" w:rsidP="00B023A5">
            <w:pPr>
              <w:spacing w:after="0"/>
              <w:rPr>
                <w:rFonts w:eastAsia="Times New Roman" w:cs="Times New Roman"/>
                <w:sz w:val="18"/>
                <w:szCs w:val="18"/>
                <w:lang w:eastAsia="ru-RU"/>
              </w:rPr>
            </w:pPr>
          </w:p>
        </w:tc>
        <w:tc>
          <w:tcPr>
            <w:tcW w:w="2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77DE37" w14:textId="77777777" w:rsidR="0056067F" w:rsidRPr="00CE3600" w:rsidRDefault="0056067F" w:rsidP="00B023A5">
            <w:pPr>
              <w:spacing w:after="0"/>
              <w:rPr>
                <w:rFonts w:eastAsia="Times New Roman" w:cs="Times New Roman"/>
                <w:sz w:val="18"/>
                <w:szCs w:val="18"/>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94E263" w14:textId="77777777" w:rsidR="0056067F" w:rsidRPr="00CE3600" w:rsidRDefault="0056067F" w:rsidP="00B023A5">
            <w:pPr>
              <w:spacing w:after="0"/>
              <w:rPr>
                <w:rFonts w:eastAsia="Times New Roman" w:cs="Times New Roman"/>
                <w:sz w:val="18"/>
                <w:szCs w:val="18"/>
                <w:lang w:eastAsia="ru-RU"/>
              </w:rPr>
            </w:pPr>
          </w:p>
        </w:tc>
        <w:tc>
          <w:tcPr>
            <w:tcW w:w="20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BDB3ED" w14:textId="77777777" w:rsidR="0056067F" w:rsidRPr="00CE3600" w:rsidRDefault="0056067F" w:rsidP="00B023A5">
            <w:pPr>
              <w:spacing w:after="0"/>
              <w:rPr>
                <w:rFonts w:eastAsia="Times New Roman" w:cs="Times New Roman"/>
                <w:sz w:val="18"/>
                <w:szCs w:val="18"/>
                <w:lang w:eastAsia="ru-RU"/>
              </w:rPr>
            </w:pPr>
          </w:p>
        </w:tc>
        <w:tc>
          <w:tcPr>
            <w:tcW w:w="20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AC5B46" w14:textId="77777777" w:rsidR="0056067F" w:rsidRPr="00CE3600" w:rsidRDefault="0056067F" w:rsidP="00B023A5">
            <w:pPr>
              <w:spacing w:after="0"/>
              <w:rPr>
                <w:rFonts w:eastAsia="Times New Roman" w:cs="Times New Roman"/>
                <w:sz w:val="18"/>
                <w:szCs w:val="18"/>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364D8C" w14:textId="77777777" w:rsidR="0056067F" w:rsidRPr="00CE3600" w:rsidRDefault="0056067F" w:rsidP="00B023A5">
            <w:pPr>
              <w:spacing w:after="0"/>
              <w:rPr>
                <w:rFonts w:eastAsia="Times New Roman" w:cs="Times New Roman"/>
                <w:sz w:val="18"/>
                <w:szCs w:val="18"/>
                <w:lang w:eastAsia="ru-RU"/>
              </w:rPr>
            </w:pPr>
          </w:p>
        </w:tc>
        <w:tc>
          <w:tcPr>
            <w:tcW w:w="20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49A16B" w14:textId="77777777" w:rsidR="0056067F" w:rsidRPr="00CE3600" w:rsidRDefault="0056067F" w:rsidP="00B023A5">
            <w:pPr>
              <w:spacing w:after="0"/>
              <w:rPr>
                <w:rFonts w:eastAsia="Times New Roman" w:cs="Times New Roman"/>
                <w:sz w:val="18"/>
                <w:szCs w:val="18"/>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C24A22" w14:textId="77777777" w:rsidR="0056067F" w:rsidRPr="00CE3600" w:rsidRDefault="0056067F" w:rsidP="00B023A5">
            <w:pPr>
              <w:spacing w:after="0"/>
              <w:rPr>
                <w:rFonts w:eastAsia="Times New Roman" w:cs="Times New Roman"/>
                <w:sz w:val="18"/>
                <w:szCs w:val="18"/>
                <w:lang w:eastAsia="ru-RU"/>
              </w:rPr>
            </w:pPr>
          </w:p>
        </w:tc>
        <w:tc>
          <w:tcPr>
            <w:tcW w:w="1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A2C00A" w14:textId="77777777" w:rsidR="0056067F" w:rsidRPr="00CE3600" w:rsidRDefault="0056067F" w:rsidP="00B023A5">
            <w:pPr>
              <w:spacing w:after="0"/>
              <w:rPr>
                <w:rFonts w:eastAsia="Times New Roman" w:cs="Times New Roman"/>
                <w:sz w:val="18"/>
                <w:szCs w:val="18"/>
                <w:lang w:eastAsia="ru-RU"/>
              </w:rPr>
            </w:pPr>
          </w:p>
        </w:tc>
        <w:tc>
          <w:tcPr>
            <w:tcW w:w="20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ADF043" w14:textId="77777777" w:rsidR="0056067F" w:rsidRPr="00CE3600" w:rsidRDefault="0056067F" w:rsidP="00B023A5">
            <w:pPr>
              <w:spacing w:after="0"/>
              <w:rPr>
                <w:rFonts w:eastAsia="Times New Roman" w:cs="Times New Roman"/>
                <w:sz w:val="18"/>
                <w:szCs w:val="18"/>
                <w:lang w:eastAsia="ru-RU"/>
              </w:rPr>
            </w:pPr>
          </w:p>
        </w:tc>
        <w:tc>
          <w:tcPr>
            <w:tcW w:w="24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E70FC2" w14:textId="77777777" w:rsidR="0056067F" w:rsidRPr="00CE3600" w:rsidRDefault="0056067F" w:rsidP="00B023A5">
            <w:pPr>
              <w:spacing w:after="0"/>
              <w:rPr>
                <w:rFonts w:eastAsia="Times New Roman" w:cs="Times New Roman"/>
                <w:sz w:val="18"/>
                <w:szCs w:val="18"/>
                <w:lang w:eastAsia="ru-RU"/>
              </w:rPr>
            </w:pPr>
          </w:p>
        </w:tc>
        <w:tc>
          <w:tcPr>
            <w:tcW w:w="158"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546203" w14:textId="77777777" w:rsidR="0056067F" w:rsidRPr="00CE3600" w:rsidRDefault="0056067F" w:rsidP="00B023A5">
            <w:pPr>
              <w:spacing w:after="0"/>
              <w:rPr>
                <w:rFonts w:eastAsia="Times New Roman" w:cs="Times New Roman"/>
                <w:sz w:val="18"/>
                <w:szCs w:val="18"/>
                <w:lang w:eastAsia="ru-RU"/>
              </w:rPr>
            </w:pPr>
          </w:p>
        </w:tc>
        <w:tc>
          <w:tcPr>
            <w:tcW w:w="2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40F371" w14:textId="77777777" w:rsidR="0056067F" w:rsidRPr="00CE3600" w:rsidRDefault="0056067F" w:rsidP="00B023A5">
            <w:pPr>
              <w:spacing w:after="0"/>
              <w:rPr>
                <w:rFonts w:eastAsia="Times New Roman" w:cs="Times New Roman"/>
                <w:sz w:val="18"/>
                <w:szCs w:val="18"/>
                <w:lang w:eastAsia="ru-RU"/>
              </w:rPr>
            </w:pPr>
          </w:p>
        </w:tc>
        <w:tc>
          <w:tcPr>
            <w:tcW w:w="2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C81489" w14:textId="77777777" w:rsidR="0056067F" w:rsidRPr="00CE3600" w:rsidRDefault="0056067F" w:rsidP="00B023A5">
            <w:pPr>
              <w:spacing w:after="0"/>
              <w:rPr>
                <w:rFonts w:eastAsia="Times New Roman" w:cs="Times New Roman"/>
                <w:sz w:val="18"/>
                <w:szCs w:val="18"/>
                <w:lang w:eastAsia="ru-RU"/>
              </w:rPr>
            </w:pP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C8A77C" w14:textId="77777777" w:rsidR="0056067F" w:rsidRPr="00CE3600" w:rsidRDefault="0056067F" w:rsidP="00B023A5">
            <w:pPr>
              <w:spacing w:after="0"/>
              <w:rPr>
                <w:rFonts w:eastAsia="Times New Roman" w:cs="Times New Roman"/>
                <w:sz w:val="18"/>
                <w:szCs w:val="18"/>
                <w:lang w:eastAsia="ru-RU"/>
              </w:rPr>
            </w:pPr>
          </w:p>
        </w:tc>
        <w:tc>
          <w:tcPr>
            <w:tcW w:w="2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CE001C" w14:textId="77777777" w:rsidR="0056067F" w:rsidRPr="00CE3600" w:rsidRDefault="0056067F" w:rsidP="00B023A5">
            <w:pPr>
              <w:spacing w:after="0"/>
              <w:rPr>
                <w:rFonts w:eastAsia="Times New Roman" w:cs="Times New Roman"/>
                <w:sz w:val="18"/>
                <w:szCs w:val="18"/>
                <w:lang w:eastAsia="ru-RU"/>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E717A0" w14:textId="77777777" w:rsidR="0056067F" w:rsidRPr="00CE3600" w:rsidRDefault="0056067F" w:rsidP="00B023A5">
            <w:pPr>
              <w:spacing w:after="0"/>
              <w:rPr>
                <w:rFonts w:eastAsia="Times New Roman" w:cs="Times New Roman"/>
                <w:sz w:val="18"/>
                <w:szCs w:val="18"/>
                <w:lang w:eastAsia="ru-RU"/>
              </w:rPr>
            </w:pP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C822CB7" w14:textId="77777777" w:rsidR="0056067F" w:rsidRPr="00CE3600" w:rsidRDefault="0056067F" w:rsidP="00B023A5">
            <w:pPr>
              <w:spacing w:after="0"/>
              <w:rPr>
                <w:rFonts w:eastAsia="Times New Roman" w:cs="Times New Roman"/>
                <w:sz w:val="18"/>
                <w:szCs w:val="18"/>
                <w:lang w:eastAsia="ru-RU"/>
              </w:rPr>
            </w:pPr>
          </w:p>
        </w:tc>
        <w:tc>
          <w:tcPr>
            <w:tcW w:w="26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FA4F48" w14:textId="77777777" w:rsidR="0056067F" w:rsidRPr="00CE3600" w:rsidRDefault="0056067F" w:rsidP="00B023A5">
            <w:pPr>
              <w:spacing w:after="0"/>
              <w:rPr>
                <w:rFonts w:eastAsia="Times New Roman" w:cs="Times New Roman"/>
                <w:sz w:val="18"/>
                <w:szCs w:val="18"/>
                <w:lang w:eastAsia="ru-RU"/>
              </w:rPr>
            </w:pPr>
          </w:p>
        </w:tc>
      </w:tr>
      <w:tr w:rsidR="003D660B" w:rsidRPr="00CE3600" w14:paraId="60B25ED1" w14:textId="77777777" w:rsidTr="003D660B">
        <w:trPr>
          <w:trHeight w:val="284"/>
        </w:trPr>
        <w:tc>
          <w:tcPr>
            <w:tcW w:w="13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00CB857" w14:textId="77777777" w:rsidR="0056067F" w:rsidRPr="00CE3600" w:rsidRDefault="0056067F" w:rsidP="00B023A5">
            <w:pPr>
              <w:spacing w:after="0"/>
              <w:rPr>
                <w:rFonts w:eastAsia="Times New Roman" w:cs="Times New Roman"/>
                <w:sz w:val="18"/>
                <w:szCs w:val="18"/>
                <w:lang w:eastAsia="ru-RU"/>
              </w:rPr>
            </w:pPr>
          </w:p>
        </w:tc>
        <w:tc>
          <w:tcPr>
            <w:tcW w:w="45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08CA6E" w14:textId="77777777" w:rsidR="0056067F" w:rsidRPr="00CE3600" w:rsidRDefault="0056067F" w:rsidP="00B023A5">
            <w:pPr>
              <w:spacing w:after="0"/>
              <w:rPr>
                <w:rFonts w:eastAsia="Times New Roman" w:cs="Times New Roman"/>
                <w:sz w:val="18"/>
                <w:szCs w:val="18"/>
                <w:lang w:eastAsia="ru-RU"/>
              </w:rPr>
            </w:pPr>
          </w:p>
        </w:tc>
        <w:tc>
          <w:tcPr>
            <w:tcW w:w="1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4ABC4B" w14:textId="77777777" w:rsidR="0056067F" w:rsidRPr="00CE3600" w:rsidRDefault="0056067F" w:rsidP="00B023A5">
            <w:pPr>
              <w:spacing w:after="0"/>
              <w:rPr>
                <w:rFonts w:eastAsia="Times New Roman" w:cs="Times New Roman"/>
                <w:sz w:val="18"/>
                <w:szCs w:val="18"/>
                <w:lang w:eastAsia="ru-RU"/>
              </w:rPr>
            </w:pPr>
          </w:p>
        </w:tc>
        <w:tc>
          <w:tcPr>
            <w:tcW w:w="20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267D63" w14:textId="77777777" w:rsidR="0056067F" w:rsidRPr="00CE3600" w:rsidRDefault="0056067F" w:rsidP="00B023A5">
            <w:pPr>
              <w:spacing w:after="0"/>
              <w:rPr>
                <w:rFonts w:eastAsia="Times New Roman" w:cs="Times New Roman"/>
                <w:sz w:val="18"/>
                <w:szCs w:val="18"/>
                <w:lang w:eastAsia="ru-RU"/>
              </w:rPr>
            </w:pPr>
          </w:p>
        </w:tc>
        <w:tc>
          <w:tcPr>
            <w:tcW w:w="2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A5076D" w14:textId="77777777" w:rsidR="0056067F" w:rsidRPr="00CE3600" w:rsidRDefault="0056067F" w:rsidP="00B023A5">
            <w:pPr>
              <w:spacing w:after="0"/>
              <w:rPr>
                <w:rFonts w:eastAsia="Times New Roman" w:cs="Times New Roman"/>
                <w:sz w:val="18"/>
                <w:szCs w:val="18"/>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1A8683" w14:textId="77777777" w:rsidR="0056067F" w:rsidRPr="00CE3600" w:rsidRDefault="0056067F" w:rsidP="00B023A5">
            <w:pPr>
              <w:spacing w:after="0"/>
              <w:rPr>
                <w:rFonts w:eastAsia="Times New Roman" w:cs="Times New Roman"/>
                <w:sz w:val="18"/>
                <w:szCs w:val="18"/>
                <w:lang w:eastAsia="ru-RU"/>
              </w:rPr>
            </w:pPr>
          </w:p>
        </w:tc>
        <w:tc>
          <w:tcPr>
            <w:tcW w:w="20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A725FC" w14:textId="77777777" w:rsidR="0056067F" w:rsidRPr="00CE3600" w:rsidRDefault="0056067F" w:rsidP="00B023A5">
            <w:pPr>
              <w:spacing w:after="0"/>
              <w:rPr>
                <w:rFonts w:eastAsia="Times New Roman" w:cs="Times New Roman"/>
                <w:sz w:val="18"/>
                <w:szCs w:val="18"/>
                <w:lang w:eastAsia="ru-RU"/>
              </w:rPr>
            </w:pPr>
          </w:p>
        </w:tc>
        <w:tc>
          <w:tcPr>
            <w:tcW w:w="20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69040B" w14:textId="77777777" w:rsidR="0056067F" w:rsidRPr="00CE3600" w:rsidRDefault="0056067F" w:rsidP="00B023A5">
            <w:pPr>
              <w:spacing w:after="0"/>
              <w:rPr>
                <w:rFonts w:eastAsia="Times New Roman" w:cs="Times New Roman"/>
                <w:sz w:val="18"/>
                <w:szCs w:val="18"/>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CD0F7B" w14:textId="77777777" w:rsidR="0056067F" w:rsidRPr="00CE3600" w:rsidRDefault="0056067F" w:rsidP="00B023A5">
            <w:pPr>
              <w:spacing w:after="0"/>
              <w:rPr>
                <w:rFonts w:eastAsia="Times New Roman" w:cs="Times New Roman"/>
                <w:sz w:val="18"/>
                <w:szCs w:val="18"/>
                <w:lang w:eastAsia="ru-RU"/>
              </w:rPr>
            </w:pPr>
          </w:p>
        </w:tc>
        <w:tc>
          <w:tcPr>
            <w:tcW w:w="20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D7DAB2" w14:textId="77777777" w:rsidR="0056067F" w:rsidRPr="00CE3600" w:rsidRDefault="0056067F" w:rsidP="00B023A5">
            <w:pPr>
              <w:spacing w:after="0"/>
              <w:rPr>
                <w:rFonts w:eastAsia="Times New Roman" w:cs="Times New Roman"/>
                <w:sz w:val="18"/>
                <w:szCs w:val="18"/>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ED9F8D" w14:textId="77777777" w:rsidR="0056067F" w:rsidRPr="00CE3600" w:rsidRDefault="0056067F" w:rsidP="00B023A5">
            <w:pPr>
              <w:spacing w:after="0"/>
              <w:rPr>
                <w:rFonts w:eastAsia="Times New Roman" w:cs="Times New Roman"/>
                <w:sz w:val="18"/>
                <w:szCs w:val="18"/>
                <w:lang w:eastAsia="ru-RU"/>
              </w:rPr>
            </w:pPr>
          </w:p>
        </w:tc>
        <w:tc>
          <w:tcPr>
            <w:tcW w:w="1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0EC99A" w14:textId="77777777" w:rsidR="0056067F" w:rsidRPr="00CE3600" w:rsidRDefault="0056067F" w:rsidP="00B023A5">
            <w:pPr>
              <w:spacing w:after="0"/>
              <w:rPr>
                <w:rFonts w:eastAsia="Times New Roman" w:cs="Times New Roman"/>
                <w:sz w:val="18"/>
                <w:szCs w:val="18"/>
                <w:lang w:eastAsia="ru-RU"/>
              </w:rPr>
            </w:pPr>
          </w:p>
        </w:tc>
        <w:tc>
          <w:tcPr>
            <w:tcW w:w="20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58E991" w14:textId="77777777" w:rsidR="0056067F" w:rsidRPr="00CE3600" w:rsidRDefault="0056067F" w:rsidP="00B023A5">
            <w:pPr>
              <w:spacing w:after="0"/>
              <w:rPr>
                <w:rFonts w:eastAsia="Times New Roman" w:cs="Times New Roman"/>
                <w:sz w:val="18"/>
                <w:szCs w:val="18"/>
                <w:lang w:eastAsia="ru-RU"/>
              </w:rPr>
            </w:pPr>
          </w:p>
        </w:tc>
        <w:tc>
          <w:tcPr>
            <w:tcW w:w="24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054A9A" w14:textId="77777777" w:rsidR="0056067F" w:rsidRPr="00CE3600" w:rsidRDefault="0056067F" w:rsidP="00B023A5">
            <w:pPr>
              <w:spacing w:after="0"/>
              <w:rPr>
                <w:rFonts w:eastAsia="Times New Roman" w:cs="Times New Roman"/>
                <w:sz w:val="18"/>
                <w:szCs w:val="18"/>
                <w:lang w:eastAsia="ru-RU"/>
              </w:rPr>
            </w:pPr>
          </w:p>
        </w:tc>
        <w:tc>
          <w:tcPr>
            <w:tcW w:w="158"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0BB124" w14:textId="77777777" w:rsidR="0056067F" w:rsidRPr="00CE3600" w:rsidRDefault="0056067F" w:rsidP="00B023A5">
            <w:pPr>
              <w:spacing w:after="0"/>
              <w:rPr>
                <w:rFonts w:eastAsia="Times New Roman" w:cs="Times New Roman"/>
                <w:sz w:val="18"/>
                <w:szCs w:val="18"/>
                <w:lang w:eastAsia="ru-RU"/>
              </w:rPr>
            </w:pPr>
          </w:p>
        </w:tc>
        <w:tc>
          <w:tcPr>
            <w:tcW w:w="2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0977896" w14:textId="77777777" w:rsidR="0056067F" w:rsidRPr="00CE3600" w:rsidRDefault="0056067F" w:rsidP="00B023A5">
            <w:pPr>
              <w:spacing w:after="0"/>
              <w:rPr>
                <w:rFonts w:eastAsia="Times New Roman" w:cs="Times New Roman"/>
                <w:sz w:val="18"/>
                <w:szCs w:val="18"/>
                <w:lang w:eastAsia="ru-RU"/>
              </w:rPr>
            </w:pPr>
          </w:p>
        </w:tc>
        <w:tc>
          <w:tcPr>
            <w:tcW w:w="2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F9E96A" w14:textId="77777777" w:rsidR="0056067F" w:rsidRPr="00CE3600" w:rsidRDefault="0056067F" w:rsidP="00B023A5">
            <w:pPr>
              <w:spacing w:after="0"/>
              <w:rPr>
                <w:rFonts w:eastAsia="Times New Roman" w:cs="Times New Roman"/>
                <w:sz w:val="18"/>
                <w:szCs w:val="18"/>
                <w:lang w:eastAsia="ru-RU"/>
              </w:rPr>
            </w:pP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7C2F98" w14:textId="77777777" w:rsidR="0056067F" w:rsidRPr="00CE3600" w:rsidRDefault="0056067F" w:rsidP="00B023A5">
            <w:pPr>
              <w:spacing w:after="0"/>
              <w:rPr>
                <w:rFonts w:eastAsia="Times New Roman" w:cs="Times New Roman"/>
                <w:sz w:val="18"/>
                <w:szCs w:val="18"/>
                <w:lang w:eastAsia="ru-RU"/>
              </w:rPr>
            </w:pPr>
          </w:p>
        </w:tc>
        <w:tc>
          <w:tcPr>
            <w:tcW w:w="2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3ABAE1" w14:textId="77777777" w:rsidR="0056067F" w:rsidRPr="00CE3600" w:rsidRDefault="0056067F" w:rsidP="00B023A5">
            <w:pPr>
              <w:spacing w:after="0"/>
              <w:rPr>
                <w:rFonts w:eastAsia="Times New Roman" w:cs="Times New Roman"/>
                <w:sz w:val="18"/>
                <w:szCs w:val="18"/>
                <w:lang w:eastAsia="ru-RU"/>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20095B" w14:textId="77777777" w:rsidR="0056067F" w:rsidRPr="00CE3600" w:rsidRDefault="0056067F" w:rsidP="00B023A5">
            <w:pPr>
              <w:spacing w:after="0"/>
              <w:rPr>
                <w:rFonts w:eastAsia="Times New Roman" w:cs="Times New Roman"/>
                <w:sz w:val="18"/>
                <w:szCs w:val="18"/>
                <w:lang w:eastAsia="ru-RU"/>
              </w:rPr>
            </w:pP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13A3B4" w14:textId="77777777" w:rsidR="0056067F" w:rsidRPr="00CE3600" w:rsidRDefault="0056067F" w:rsidP="00B023A5">
            <w:pPr>
              <w:spacing w:after="0"/>
              <w:rPr>
                <w:rFonts w:eastAsia="Times New Roman" w:cs="Times New Roman"/>
                <w:sz w:val="18"/>
                <w:szCs w:val="18"/>
                <w:lang w:eastAsia="ru-RU"/>
              </w:rPr>
            </w:pPr>
          </w:p>
        </w:tc>
        <w:tc>
          <w:tcPr>
            <w:tcW w:w="26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7C115A" w14:textId="77777777" w:rsidR="0056067F" w:rsidRPr="00CE3600" w:rsidRDefault="0056067F" w:rsidP="00B023A5">
            <w:pPr>
              <w:spacing w:after="0"/>
              <w:rPr>
                <w:rFonts w:eastAsia="Times New Roman" w:cs="Times New Roman"/>
                <w:sz w:val="18"/>
                <w:szCs w:val="18"/>
                <w:lang w:eastAsia="ru-RU"/>
              </w:rPr>
            </w:pPr>
          </w:p>
        </w:tc>
      </w:tr>
      <w:tr w:rsidR="003D660B" w:rsidRPr="00CE3600" w14:paraId="530A6724" w14:textId="77777777" w:rsidTr="003D660B">
        <w:trPr>
          <w:trHeight w:val="284"/>
        </w:trPr>
        <w:tc>
          <w:tcPr>
            <w:tcW w:w="13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5EC6FD0" w14:textId="77777777" w:rsidR="0056067F" w:rsidRPr="00CE3600" w:rsidRDefault="0056067F" w:rsidP="00B023A5">
            <w:pPr>
              <w:spacing w:after="0"/>
              <w:rPr>
                <w:rFonts w:eastAsia="Times New Roman" w:cs="Times New Roman"/>
                <w:sz w:val="18"/>
                <w:szCs w:val="18"/>
                <w:lang w:eastAsia="ru-RU"/>
              </w:rPr>
            </w:pPr>
          </w:p>
        </w:tc>
        <w:tc>
          <w:tcPr>
            <w:tcW w:w="45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8A4A04" w14:textId="77777777" w:rsidR="0056067F" w:rsidRPr="00CE3600" w:rsidRDefault="0056067F" w:rsidP="00B023A5">
            <w:pPr>
              <w:spacing w:after="0"/>
              <w:rPr>
                <w:rFonts w:eastAsia="Times New Roman" w:cs="Times New Roman"/>
                <w:sz w:val="18"/>
                <w:szCs w:val="18"/>
                <w:lang w:eastAsia="ru-RU"/>
              </w:rPr>
            </w:pPr>
          </w:p>
        </w:tc>
        <w:tc>
          <w:tcPr>
            <w:tcW w:w="1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4651EC" w14:textId="77777777" w:rsidR="0056067F" w:rsidRPr="00CE3600" w:rsidRDefault="0056067F" w:rsidP="00B023A5">
            <w:pPr>
              <w:spacing w:after="0"/>
              <w:rPr>
                <w:rFonts w:eastAsia="Times New Roman" w:cs="Times New Roman"/>
                <w:sz w:val="18"/>
                <w:szCs w:val="18"/>
                <w:lang w:eastAsia="ru-RU"/>
              </w:rPr>
            </w:pPr>
          </w:p>
        </w:tc>
        <w:tc>
          <w:tcPr>
            <w:tcW w:w="205"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C195BD" w14:textId="77777777" w:rsidR="0056067F" w:rsidRPr="00CE3600" w:rsidRDefault="0056067F" w:rsidP="00B023A5">
            <w:pPr>
              <w:spacing w:after="0"/>
              <w:rPr>
                <w:rFonts w:eastAsia="Times New Roman" w:cs="Times New Roman"/>
                <w:sz w:val="18"/>
                <w:szCs w:val="18"/>
                <w:lang w:eastAsia="ru-RU"/>
              </w:rPr>
            </w:pPr>
          </w:p>
        </w:tc>
        <w:tc>
          <w:tcPr>
            <w:tcW w:w="2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9A46AF" w14:textId="77777777" w:rsidR="0056067F" w:rsidRPr="00CE3600" w:rsidRDefault="0056067F" w:rsidP="00B023A5">
            <w:pPr>
              <w:spacing w:after="0"/>
              <w:rPr>
                <w:rFonts w:eastAsia="Times New Roman" w:cs="Times New Roman"/>
                <w:sz w:val="18"/>
                <w:szCs w:val="18"/>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9664F2" w14:textId="77777777" w:rsidR="0056067F" w:rsidRPr="00CE3600" w:rsidRDefault="0056067F" w:rsidP="00B023A5">
            <w:pPr>
              <w:spacing w:after="0"/>
              <w:rPr>
                <w:rFonts w:eastAsia="Times New Roman" w:cs="Times New Roman"/>
                <w:sz w:val="18"/>
                <w:szCs w:val="18"/>
                <w:lang w:eastAsia="ru-RU"/>
              </w:rPr>
            </w:pPr>
          </w:p>
        </w:tc>
        <w:tc>
          <w:tcPr>
            <w:tcW w:w="20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AB4252" w14:textId="77777777" w:rsidR="0056067F" w:rsidRPr="00CE3600" w:rsidRDefault="0056067F" w:rsidP="00B023A5">
            <w:pPr>
              <w:spacing w:after="0"/>
              <w:rPr>
                <w:rFonts w:eastAsia="Times New Roman" w:cs="Times New Roman"/>
                <w:sz w:val="18"/>
                <w:szCs w:val="18"/>
                <w:lang w:eastAsia="ru-RU"/>
              </w:rPr>
            </w:pPr>
          </w:p>
        </w:tc>
        <w:tc>
          <w:tcPr>
            <w:tcW w:w="20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1C3CA7" w14:textId="77777777" w:rsidR="0056067F" w:rsidRPr="00CE3600" w:rsidRDefault="0056067F" w:rsidP="00B023A5">
            <w:pPr>
              <w:spacing w:after="0"/>
              <w:rPr>
                <w:rFonts w:eastAsia="Times New Roman" w:cs="Times New Roman"/>
                <w:sz w:val="18"/>
                <w:szCs w:val="18"/>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4F859F" w14:textId="77777777" w:rsidR="0056067F" w:rsidRPr="00CE3600" w:rsidRDefault="0056067F" w:rsidP="00B023A5">
            <w:pPr>
              <w:spacing w:after="0"/>
              <w:rPr>
                <w:rFonts w:eastAsia="Times New Roman" w:cs="Times New Roman"/>
                <w:sz w:val="18"/>
                <w:szCs w:val="18"/>
                <w:lang w:eastAsia="ru-RU"/>
              </w:rPr>
            </w:pPr>
          </w:p>
        </w:tc>
        <w:tc>
          <w:tcPr>
            <w:tcW w:w="20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C5EC04" w14:textId="77777777" w:rsidR="0056067F" w:rsidRPr="00CE3600" w:rsidRDefault="0056067F" w:rsidP="00B023A5">
            <w:pPr>
              <w:spacing w:after="0"/>
              <w:rPr>
                <w:rFonts w:eastAsia="Times New Roman" w:cs="Times New Roman"/>
                <w:sz w:val="18"/>
                <w:szCs w:val="18"/>
                <w:lang w:eastAsia="ru-RU"/>
              </w:rPr>
            </w:pPr>
          </w:p>
        </w:tc>
        <w:tc>
          <w:tcPr>
            <w:tcW w:w="25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FC4BB0" w14:textId="77777777" w:rsidR="0056067F" w:rsidRPr="00CE3600" w:rsidRDefault="0056067F" w:rsidP="00B023A5">
            <w:pPr>
              <w:spacing w:after="0"/>
              <w:rPr>
                <w:rFonts w:eastAsia="Times New Roman" w:cs="Times New Roman"/>
                <w:sz w:val="18"/>
                <w:szCs w:val="18"/>
                <w:lang w:eastAsia="ru-RU"/>
              </w:rPr>
            </w:pPr>
          </w:p>
        </w:tc>
        <w:tc>
          <w:tcPr>
            <w:tcW w:w="1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F0910D" w14:textId="77777777" w:rsidR="0056067F" w:rsidRPr="00CE3600" w:rsidRDefault="0056067F" w:rsidP="00B023A5">
            <w:pPr>
              <w:spacing w:after="0"/>
              <w:rPr>
                <w:rFonts w:eastAsia="Times New Roman" w:cs="Times New Roman"/>
                <w:sz w:val="18"/>
                <w:szCs w:val="18"/>
                <w:lang w:eastAsia="ru-RU"/>
              </w:rPr>
            </w:pPr>
          </w:p>
        </w:tc>
        <w:tc>
          <w:tcPr>
            <w:tcW w:w="20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F99210" w14:textId="77777777" w:rsidR="0056067F" w:rsidRPr="00CE3600" w:rsidRDefault="0056067F" w:rsidP="00B023A5">
            <w:pPr>
              <w:spacing w:after="0"/>
              <w:rPr>
                <w:rFonts w:eastAsia="Times New Roman" w:cs="Times New Roman"/>
                <w:sz w:val="18"/>
                <w:szCs w:val="18"/>
                <w:lang w:eastAsia="ru-RU"/>
              </w:rPr>
            </w:pPr>
          </w:p>
        </w:tc>
        <w:tc>
          <w:tcPr>
            <w:tcW w:w="24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6550D8" w14:textId="77777777" w:rsidR="0056067F" w:rsidRPr="00CE3600" w:rsidRDefault="0056067F" w:rsidP="00B023A5">
            <w:pPr>
              <w:spacing w:after="0"/>
              <w:rPr>
                <w:rFonts w:eastAsia="Times New Roman" w:cs="Times New Roman"/>
                <w:sz w:val="18"/>
                <w:szCs w:val="18"/>
                <w:lang w:eastAsia="ru-RU"/>
              </w:rPr>
            </w:pPr>
          </w:p>
        </w:tc>
        <w:tc>
          <w:tcPr>
            <w:tcW w:w="158"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DB50ED" w14:textId="77777777" w:rsidR="0056067F" w:rsidRPr="00CE3600" w:rsidRDefault="0056067F" w:rsidP="00B023A5">
            <w:pPr>
              <w:spacing w:after="0"/>
              <w:rPr>
                <w:rFonts w:eastAsia="Times New Roman" w:cs="Times New Roman"/>
                <w:sz w:val="18"/>
                <w:szCs w:val="18"/>
                <w:lang w:eastAsia="ru-RU"/>
              </w:rPr>
            </w:pPr>
          </w:p>
        </w:tc>
        <w:tc>
          <w:tcPr>
            <w:tcW w:w="20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BC6181" w14:textId="77777777" w:rsidR="0056067F" w:rsidRPr="00CE3600" w:rsidRDefault="0056067F" w:rsidP="00B023A5">
            <w:pPr>
              <w:spacing w:after="0"/>
              <w:rPr>
                <w:rFonts w:eastAsia="Times New Roman" w:cs="Times New Roman"/>
                <w:sz w:val="18"/>
                <w:szCs w:val="18"/>
                <w:lang w:eastAsia="ru-RU"/>
              </w:rPr>
            </w:pPr>
          </w:p>
        </w:tc>
        <w:tc>
          <w:tcPr>
            <w:tcW w:w="2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F53754" w14:textId="77777777" w:rsidR="0056067F" w:rsidRPr="00CE3600" w:rsidRDefault="0056067F" w:rsidP="00B023A5">
            <w:pPr>
              <w:spacing w:after="0"/>
              <w:rPr>
                <w:rFonts w:eastAsia="Times New Roman" w:cs="Times New Roman"/>
                <w:sz w:val="18"/>
                <w:szCs w:val="18"/>
                <w:lang w:eastAsia="ru-RU"/>
              </w:rPr>
            </w:pP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4586478" w14:textId="77777777" w:rsidR="0056067F" w:rsidRPr="00CE3600" w:rsidRDefault="0056067F" w:rsidP="00B023A5">
            <w:pPr>
              <w:spacing w:after="0"/>
              <w:rPr>
                <w:rFonts w:eastAsia="Times New Roman" w:cs="Times New Roman"/>
                <w:sz w:val="18"/>
                <w:szCs w:val="18"/>
                <w:lang w:eastAsia="ru-RU"/>
              </w:rPr>
            </w:pPr>
          </w:p>
        </w:tc>
        <w:tc>
          <w:tcPr>
            <w:tcW w:w="2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12F6A2" w14:textId="77777777" w:rsidR="0056067F" w:rsidRPr="00CE3600" w:rsidRDefault="0056067F" w:rsidP="00B023A5">
            <w:pPr>
              <w:spacing w:after="0"/>
              <w:rPr>
                <w:rFonts w:eastAsia="Times New Roman" w:cs="Times New Roman"/>
                <w:sz w:val="18"/>
                <w:szCs w:val="18"/>
                <w:lang w:eastAsia="ru-RU"/>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8C70AE" w14:textId="77777777" w:rsidR="0056067F" w:rsidRPr="00CE3600" w:rsidRDefault="0056067F" w:rsidP="00B023A5">
            <w:pPr>
              <w:spacing w:after="0"/>
              <w:rPr>
                <w:rFonts w:eastAsia="Times New Roman" w:cs="Times New Roman"/>
                <w:sz w:val="18"/>
                <w:szCs w:val="18"/>
                <w:lang w:eastAsia="ru-RU"/>
              </w:rPr>
            </w:pPr>
          </w:p>
        </w:tc>
        <w:tc>
          <w:tcPr>
            <w:tcW w:w="25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CB9628" w14:textId="77777777" w:rsidR="0056067F" w:rsidRPr="00CE3600" w:rsidRDefault="0056067F" w:rsidP="00B023A5">
            <w:pPr>
              <w:spacing w:after="0"/>
              <w:rPr>
                <w:rFonts w:eastAsia="Times New Roman" w:cs="Times New Roman"/>
                <w:sz w:val="18"/>
                <w:szCs w:val="18"/>
                <w:lang w:eastAsia="ru-RU"/>
              </w:rPr>
            </w:pPr>
          </w:p>
        </w:tc>
        <w:tc>
          <w:tcPr>
            <w:tcW w:w="267"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4C594A" w14:textId="77777777" w:rsidR="0056067F" w:rsidRPr="00CE3600" w:rsidRDefault="0056067F" w:rsidP="00B023A5">
            <w:pPr>
              <w:spacing w:after="0"/>
              <w:rPr>
                <w:rFonts w:eastAsia="Times New Roman" w:cs="Times New Roman"/>
                <w:sz w:val="18"/>
                <w:szCs w:val="18"/>
                <w:lang w:eastAsia="ru-RU"/>
              </w:rPr>
            </w:pPr>
          </w:p>
        </w:tc>
      </w:tr>
      <w:tr w:rsidR="0056067F" w:rsidRPr="00CE3600" w14:paraId="7C242F1A" w14:textId="77777777" w:rsidTr="003D660B">
        <w:trPr>
          <w:trHeight w:val="284"/>
        </w:trPr>
        <w:tc>
          <w:tcPr>
            <w:tcW w:w="132" w:type="pct"/>
            <w:tcBorders>
              <w:top w:val="nil"/>
              <w:left w:val="nil"/>
              <w:bottom w:val="nil"/>
              <w:right w:val="nil"/>
            </w:tcBorders>
            <w:shd w:val="clear" w:color="auto" w:fill="FFFFFF"/>
            <w:vAlign w:val="bottom"/>
            <w:hideMark/>
          </w:tcPr>
          <w:p w14:paraId="5123A246" w14:textId="77777777" w:rsidR="0056067F" w:rsidRPr="00CE3600" w:rsidRDefault="0056067F" w:rsidP="0056067F">
            <w:pPr>
              <w:spacing w:after="0"/>
              <w:rPr>
                <w:rFonts w:eastAsia="Times New Roman" w:cs="Times New Roman"/>
                <w:sz w:val="20"/>
                <w:szCs w:val="20"/>
                <w:lang w:eastAsia="ru-RU"/>
              </w:rPr>
            </w:pPr>
          </w:p>
        </w:tc>
        <w:tc>
          <w:tcPr>
            <w:tcW w:w="4098" w:type="pct"/>
            <w:gridSpan w:val="19"/>
            <w:tcBorders>
              <w:top w:val="nil"/>
              <w:left w:val="nil"/>
              <w:bottom w:val="nil"/>
              <w:right w:val="nil"/>
            </w:tcBorders>
            <w:shd w:val="clear" w:color="auto" w:fill="FFFFFF"/>
            <w:vAlign w:val="bottom"/>
            <w:hideMark/>
          </w:tcPr>
          <w:p w14:paraId="5F153B3C" w14:textId="77777777" w:rsidR="0056067F" w:rsidRPr="00CE3600" w:rsidRDefault="0056067F" w:rsidP="0056067F">
            <w:pPr>
              <w:spacing w:after="0"/>
              <w:rPr>
                <w:rFonts w:eastAsia="Times New Roman" w:cs="Times New Roman"/>
                <w:sz w:val="20"/>
                <w:szCs w:val="20"/>
                <w:lang w:eastAsia="ru-RU"/>
              </w:rPr>
            </w:pPr>
          </w:p>
        </w:tc>
        <w:tc>
          <w:tcPr>
            <w:tcW w:w="250" w:type="pct"/>
            <w:tcBorders>
              <w:top w:val="nil"/>
              <w:left w:val="nil"/>
              <w:bottom w:val="nil"/>
              <w:right w:val="nil"/>
            </w:tcBorders>
            <w:shd w:val="clear" w:color="auto" w:fill="FFFFFF"/>
            <w:tcMar>
              <w:top w:w="0" w:type="dxa"/>
              <w:left w:w="57" w:type="dxa"/>
              <w:bottom w:w="0" w:type="dxa"/>
              <w:right w:w="57" w:type="dxa"/>
            </w:tcMar>
            <w:vAlign w:val="bottom"/>
            <w:hideMark/>
          </w:tcPr>
          <w:p w14:paraId="4C8E448A" w14:textId="77777777" w:rsidR="0056067F" w:rsidRPr="00CE3600" w:rsidRDefault="0056067F" w:rsidP="0056067F">
            <w:pPr>
              <w:spacing w:after="0"/>
              <w:rPr>
                <w:rFonts w:eastAsia="Times New Roman" w:cs="Times New Roman"/>
                <w:sz w:val="20"/>
                <w:szCs w:val="20"/>
                <w:lang w:eastAsia="ru-RU"/>
              </w:rPr>
            </w:pPr>
          </w:p>
        </w:tc>
        <w:tc>
          <w:tcPr>
            <w:tcW w:w="252" w:type="pct"/>
            <w:tcBorders>
              <w:top w:val="nil"/>
              <w:left w:val="nil"/>
              <w:bottom w:val="nil"/>
              <w:right w:val="nil"/>
            </w:tcBorders>
            <w:shd w:val="clear" w:color="auto" w:fill="FFFFFF"/>
            <w:tcMar>
              <w:top w:w="0" w:type="dxa"/>
              <w:left w:w="57" w:type="dxa"/>
              <w:bottom w:w="0" w:type="dxa"/>
              <w:right w:w="57" w:type="dxa"/>
            </w:tcMar>
            <w:vAlign w:val="bottom"/>
            <w:hideMark/>
          </w:tcPr>
          <w:p w14:paraId="08E83083" w14:textId="77777777" w:rsidR="0056067F" w:rsidRPr="00CE3600" w:rsidRDefault="0056067F" w:rsidP="0056067F">
            <w:pPr>
              <w:spacing w:after="0"/>
              <w:rPr>
                <w:rFonts w:eastAsia="Times New Roman" w:cs="Times New Roman"/>
                <w:sz w:val="20"/>
                <w:szCs w:val="20"/>
                <w:lang w:eastAsia="ru-RU"/>
              </w:rPr>
            </w:pPr>
          </w:p>
        </w:tc>
        <w:tc>
          <w:tcPr>
            <w:tcW w:w="267" w:type="pct"/>
            <w:tcBorders>
              <w:top w:val="nil"/>
              <w:left w:val="nil"/>
              <w:bottom w:val="nil"/>
              <w:right w:val="nil"/>
            </w:tcBorders>
            <w:shd w:val="clear" w:color="auto" w:fill="FFFFFF"/>
            <w:tcMar>
              <w:top w:w="0" w:type="dxa"/>
              <w:left w:w="57" w:type="dxa"/>
              <w:bottom w:w="0" w:type="dxa"/>
              <w:right w:w="57" w:type="dxa"/>
            </w:tcMar>
            <w:vAlign w:val="bottom"/>
            <w:hideMark/>
          </w:tcPr>
          <w:p w14:paraId="4E99C4EA" w14:textId="77777777" w:rsidR="0056067F" w:rsidRPr="00CE3600" w:rsidRDefault="0056067F" w:rsidP="0056067F">
            <w:pPr>
              <w:spacing w:after="0"/>
              <w:rPr>
                <w:rFonts w:eastAsia="Times New Roman" w:cs="Times New Roman"/>
                <w:sz w:val="20"/>
                <w:szCs w:val="20"/>
                <w:lang w:eastAsia="ru-RU"/>
              </w:rPr>
            </w:pPr>
          </w:p>
        </w:tc>
      </w:tr>
      <w:tr w:rsidR="0056067F" w:rsidRPr="00CE3600" w14:paraId="2E77C5D2" w14:textId="77777777" w:rsidTr="003D660B">
        <w:trPr>
          <w:trHeight w:val="284"/>
        </w:trPr>
        <w:tc>
          <w:tcPr>
            <w:tcW w:w="5000" w:type="pct"/>
            <w:gridSpan w:val="23"/>
            <w:tcBorders>
              <w:top w:val="nil"/>
              <w:left w:val="nil"/>
              <w:bottom w:val="nil"/>
              <w:right w:val="nil"/>
            </w:tcBorders>
            <w:shd w:val="clear" w:color="auto" w:fill="FFFFFF"/>
            <w:tcMar>
              <w:top w:w="0" w:type="dxa"/>
              <w:left w:w="57" w:type="dxa"/>
              <w:bottom w:w="0" w:type="dxa"/>
              <w:right w:w="57" w:type="dxa"/>
            </w:tcMar>
            <w:vAlign w:val="bottom"/>
            <w:hideMark/>
          </w:tcPr>
          <w:p w14:paraId="5F8939B5" w14:textId="77777777" w:rsidR="0056067F" w:rsidRPr="00CE3600" w:rsidRDefault="0056067F" w:rsidP="0056067F">
            <w:pPr>
              <w:spacing w:after="0"/>
              <w:ind w:firstLine="507"/>
              <w:rPr>
                <w:rFonts w:eastAsia="Times New Roman" w:cs="Times New Roman"/>
                <w:sz w:val="20"/>
                <w:szCs w:val="20"/>
                <w:lang w:eastAsia="ru-RU"/>
              </w:rPr>
            </w:pPr>
          </w:p>
        </w:tc>
      </w:tr>
      <w:tr w:rsidR="0056067F" w:rsidRPr="00CE3600" w14:paraId="5399FB57" w14:textId="77777777" w:rsidTr="003D660B">
        <w:trPr>
          <w:trHeight w:val="284"/>
        </w:trPr>
        <w:tc>
          <w:tcPr>
            <w:tcW w:w="132" w:type="pct"/>
            <w:tcBorders>
              <w:top w:val="nil"/>
              <w:left w:val="nil"/>
              <w:bottom w:val="nil"/>
              <w:right w:val="nil"/>
            </w:tcBorders>
            <w:shd w:val="clear" w:color="auto" w:fill="FFFFFF"/>
            <w:vAlign w:val="bottom"/>
            <w:hideMark/>
          </w:tcPr>
          <w:p w14:paraId="43ECE6CD" w14:textId="77777777" w:rsidR="0056067F" w:rsidRPr="00CE3600" w:rsidRDefault="0056067F" w:rsidP="0056067F">
            <w:pPr>
              <w:spacing w:after="0"/>
              <w:rPr>
                <w:rFonts w:eastAsia="Times New Roman" w:cs="Times New Roman"/>
                <w:sz w:val="20"/>
                <w:szCs w:val="20"/>
                <w:lang w:eastAsia="ru-RU"/>
              </w:rPr>
            </w:pPr>
          </w:p>
        </w:tc>
        <w:tc>
          <w:tcPr>
            <w:tcW w:w="2172" w:type="pct"/>
            <w:gridSpan w:val="9"/>
            <w:tcBorders>
              <w:top w:val="nil"/>
              <w:left w:val="nil"/>
              <w:bottom w:val="nil"/>
              <w:right w:val="nil"/>
            </w:tcBorders>
            <w:shd w:val="clear" w:color="auto" w:fill="FFFFFF"/>
            <w:vAlign w:val="bottom"/>
            <w:hideMark/>
          </w:tcPr>
          <w:p w14:paraId="725F1452" w14:textId="5099ADC2" w:rsidR="0056067F" w:rsidRPr="00CE3600" w:rsidRDefault="0056067F" w:rsidP="0056067F">
            <w:pPr>
              <w:spacing w:after="0"/>
              <w:ind w:right="-582"/>
              <w:rPr>
                <w:rFonts w:eastAsia="Times New Roman" w:cs="Times New Roman"/>
                <w:sz w:val="20"/>
                <w:szCs w:val="20"/>
                <w:lang w:eastAsia="ru-RU"/>
              </w:rPr>
            </w:pPr>
            <w:proofErr w:type="spellStart"/>
            <w:r w:rsidRPr="00CE3600">
              <w:rPr>
                <w:rFonts w:eastAsia="Times New Roman" w:cs="Times New Roman"/>
                <w:b/>
                <w:bCs/>
                <w:sz w:val="20"/>
                <w:szCs w:val="20"/>
                <w:lang w:eastAsia="ru-RU"/>
              </w:rPr>
              <w:t>Молия</w:t>
            </w:r>
            <w:proofErr w:type="spellEnd"/>
            <w:r w:rsidRPr="00CE3600">
              <w:rPr>
                <w:rFonts w:eastAsia="Times New Roman" w:cs="Times New Roman"/>
                <w:b/>
                <w:bCs/>
                <w:sz w:val="20"/>
                <w:szCs w:val="20"/>
                <w:lang w:eastAsia="ru-RU"/>
              </w:rPr>
              <w:t xml:space="preserve"> </w:t>
            </w:r>
            <w:proofErr w:type="spellStart"/>
            <w:r w:rsidRPr="00CE3600">
              <w:rPr>
                <w:rFonts w:eastAsia="Times New Roman" w:cs="Times New Roman"/>
                <w:b/>
                <w:bCs/>
                <w:sz w:val="20"/>
                <w:szCs w:val="20"/>
                <w:lang w:eastAsia="ru-RU"/>
              </w:rPr>
              <w:t>органлари</w:t>
            </w:r>
            <w:proofErr w:type="spellEnd"/>
            <w:r w:rsidRPr="00CE3600">
              <w:rPr>
                <w:rFonts w:eastAsia="Times New Roman" w:cs="Times New Roman"/>
                <w:b/>
                <w:bCs/>
                <w:sz w:val="20"/>
                <w:szCs w:val="20"/>
                <w:lang w:eastAsia="ru-RU"/>
              </w:rPr>
              <w:t xml:space="preserve"> </w:t>
            </w:r>
            <w:proofErr w:type="spellStart"/>
            <w:r w:rsidRPr="00CE3600">
              <w:rPr>
                <w:rFonts w:eastAsia="Times New Roman" w:cs="Times New Roman"/>
                <w:b/>
                <w:bCs/>
                <w:sz w:val="20"/>
                <w:szCs w:val="20"/>
                <w:lang w:eastAsia="ru-RU"/>
              </w:rPr>
              <w:t>раҳбарлари</w:t>
            </w:r>
            <w:proofErr w:type="spellEnd"/>
            <w:r w:rsidRPr="00CE3600">
              <w:rPr>
                <w:rFonts w:eastAsia="Times New Roman" w:cs="Times New Roman"/>
                <w:b/>
                <w:bCs/>
                <w:sz w:val="20"/>
                <w:szCs w:val="20"/>
                <w:lang w:eastAsia="ru-RU"/>
              </w:rPr>
              <w:t xml:space="preserve"> (</w:t>
            </w:r>
            <w:proofErr w:type="spellStart"/>
            <w:r w:rsidRPr="00CE3600">
              <w:rPr>
                <w:rFonts w:eastAsia="Times New Roman" w:cs="Times New Roman"/>
                <w:b/>
                <w:bCs/>
                <w:sz w:val="20"/>
                <w:szCs w:val="20"/>
                <w:lang w:eastAsia="ru-RU"/>
              </w:rPr>
              <w:t>ёки</w:t>
            </w:r>
            <w:proofErr w:type="spellEnd"/>
            <w:r w:rsidRPr="00CE3600">
              <w:rPr>
                <w:rFonts w:eastAsia="Times New Roman" w:cs="Times New Roman"/>
                <w:b/>
                <w:bCs/>
                <w:sz w:val="20"/>
                <w:szCs w:val="20"/>
                <w:lang w:val="uz-Cyrl-UZ" w:eastAsia="ru-RU"/>
              </w:rPr>
              <w:t xml:space="preserve"> </w:t>
            </w:r>
            <w:r w:rsidR="00B023A5" w:rsidRPr="00CE3600">
              <w:rPr>
                <w:rFonts w:eastAsia="Times New Roman" w:cs="Times New Roman"/>
                <w:b/>
                <w:bCs/>
                <w:sz w:val="20"/>
                <w:szCs w:val="20"/>
                <w:lang w:val="uz-Cyrl-UZ" w:eastAsia="ru-RU"/>
              </w:rPr>
              <w:t xml:space="preserve">референдум </w:t>
            </w:r>
            <w:proofErr w:type="gramStart"/>
            <w:r w:rsidRPr="00CE3600">
              <w:rPr>
                <w:rFonts w:eastAsia="Times New Roman" w:cs="Times New Roman"/>
                <w:b/>
                <w:bCs/>
                <w:sz w:val="20"/>
                <w:szCs w:val="20"/>
                <w:lang w:val="uz-Cyrl-UZ" w:eastAsia="ru-RU"/>
              </w:rPr>
              <w:t xml:space="preserve">ўтказувчи </w:t>
            </w:r>
            <w:r w:rsidRPr="00CE3600">
              <w:rPr>
                <w:rFonts w:eastAsia="Times New Roman" w:cs="Times New Roman"/>
                <w:b/>
                <w:bCs/>
                <w:sz w:val="20"/>
                <w:szCs w:val="20"/>
                <w:lang w:eastAsia="ru-RU"/>
              </w:rPr>
              <w:t xml:space="preserve"> округ</w:t>
            </w:r>
            <w:proofErr w:type="gramEnd"/>
            <w:r w:rsidRPr="00CE3600">
              <w:rPr>
                <w:rFonts w:eastAsia="Times New Roman" w:cs="Times New Roman"/>
                <w:b/>
                <w:bCs/>
                <w:sz w:val="20"/>
                <w:szCs w:val="20"/>
                <w:lang w:val="uz-Cyrl-UZ" w:eastAsia="ru-RU"/>
              </w:rPr>
              <w:t xml:space="preserve"> комиссияси</w:t>
            </w:r>
            <w:r w:rsidRPr="00CE3600">
              <w:rPr>
                <w:rFonts w:eastAsia="Times New Roman" w:cs="Times New Roman"/>
                <w:b/>
                <w:bCs/>
                <w:sz w:val="20"/>
                <w:szCs w:val="20"/>
                <w:lang w:eastAsia="ru-RU"/>
              </w:rPr>
              <w:t xml:space="preserve"> </w:t>
            </w:r>
            <w:proofErr w:type="spellStart"/>
            <w:r w:rsidRPr="00CE3600">
              <w:rPr>
                <w:rFonts w:eastAsia="Times New Roman" w:cs="Times New Roman"/>
                <w:b/>
                <w:bCs/>
                <w:sz w:val="20"/>
                <w:szCs w:val="20"/>
                <w:lang w:eastAsia="ru-RU"/>
              </w:rPr>
              <w:t>раис</w:t>
            </w:r>
            <w:proofErr w:type="spellEnd"/>
            <w:r w:rsidRPr="00CE3600">
              <w:rPr>
                <w:rFonts w:eastAsia="Times New Roman" w:cs="Times New Roman"/>
                <w:b/>
                <w:bCs/>
                <w:sz w:val="20"/>
                <w:szCs w:val="20"/>
                <w:lang w:val="uz-Cyrl-UZ" w:eastAsia="ru-RU"/>
              </w:rPr>
              <w:t>и</w:t>
            </w:r>
            <w:r w:rsidRPr="00CE3600">
              <w:rPr>
                <w:rFonts w:eastAsia="Times New Roman" w:cs="Times New Roman"/>
                <w:b/>
                <w:bCs/>
                <w:sz w:val="20"/>
                <w:szCs w:val="20"/>
                <w:lang w:eastAsia="ru-RU"/>
              </w:rPr>
              <w:t>)</w:t>
            </w:r>
          </w:p>
        </w:tc>
        <w:tc>
          <w:tcPr>
            <w:tcW w:w="251" w:type="pct"/>
            <w:tcBorders>
              <w:top w:val="nil"/>
              <w:left w:val="nil"/>
              <w:bottom w:val="nil"/>
              <w:right w:val="nil"/>
            </w:tcBorders>
            <w:shd w:val="clear" w:color="auto" w:fill="FFFFFF"/>
            <w:vAlign w:val="bottom"/>
            <w:hideMark/>
          </w:tcPr>
          <w:p w14:paraId="449B836D" w14:textId="77777777" w:rsidR="0056067F" w:rsidRPr="00CE3600" w:rsidRDefault="0056067F" w:rsidP="0056067F">
            <w:pPr>
              <w:spacing w:after="0"/>
              <w:rPr>
                <w:rFonts w:eastAsia="Times New Roman" w:cs="Times New Roman"/>
                <w:sz w:val="20"/>
                <w:szCs w:val="20"/>
                <w:lang w:eastAsia="ru-RU"/>
              </w:rPr>
            </w:pPr>
          </w:p>
        </w:tc>
        <w:tc>
          <w:tcPr>
            <w:tcW w:w="199" w:type="pct"/>
            <w:tcBorders>
              <w:top w:val="nil"/>
              <w:left w:val="nil"/>
              <w:bottom w:val="nil"/>
              <w:right w:val="nil"/>
            </w:tcBorders>
            <w:shd w:val="clear" w:color="auto" w:fill="FFFFFF"/>
            <w:vAlign w:val="bottom"/>
            <w:hideMark/>
          </w:tcPr>
          <w:p w14:paraId="1D0DCD55" w14:textId="77777777" w:rsidR="0056067F" w:rsidRPr="00CE3600" w:rsidRDefault="0056067F" w:rsidP="0056067F">
            <w:pPr>
              <w:spacing w:after="0"/>
              <w:rPr>
                <w:rFonts w:eastAsia="Times New Roman" w:cs="Times New Roman"/>
                <w:sz w:val="20"/>
                <w:szCs w:val="20"/>
                <w:lang w:eastAsia="ru-RU"/>
              </w:rPr>
            </w:pPr>
          </w:p>
        </w:tc>
        <w:tc>
          <w:tcPr>
            <w:tcW w:w="207" w:type="pct"/>
            <w:tcBorders>
              <w:top w:val="nil"/>
              <w:left w:val="nil"/>
              <w:bottom w:val="nil"/>
              <w:right w:val="nil"/>
            </w:tcBorders>
            <w:shd w:val="clear" w:color="auto" w:fill="FFFFFF"/>
            <w:vAlign w:val="bottom"/>
            <w:hideMark/>
          </w:tcPr>
          <w:p w14:paraId="358AFC76" w14:textId="77777777" w:rsidR="0056067F" w:rsidRPr="00CE3600" w:rsidRDefault="0056067F" w:rsidP="0056067F">
            <w:pPr>
              <w:spacing w:after="0"/>
              <w:rPr>
                <w:rFonts w:eastAsia="Times New Roman" w:cs="Times New Roman"/>
                <w:sz w:val="20"/>
                <w:szCs w:val="20"/>
                <w:lang w:eastAsia="ru-RU"/>
              </w:rPr>
            </w:pPr>
          </w:p>
        </w:tc>
        <w:tc>
          <w:tcPr>
            <w:tcW w:w="250" w:type="pct"/>
            <w:gridSpan w:val="2"/>
            <w:tcBorders>
              <w:top w:val="nil"/>
              <w:left w:val="nil"/>
              <w:bottom w:val="nil"/>
              <w:right w:val="nil"/>
            </w:tcBorders>
            <w:shd w:val="clear" w:color="auto" w:fill="FFFFFF"/>
            <w:vAlign w:val="bottom"/>
            <w:hideMark/>
          </w:tcPr>
          <w:p w14:paraId="300418C1" w14:textId="25EEB333" w:rsidR="0056067F" w:rsidRPr="00CE3600" w:rsidRDefault="0056067F" w:rsidP="0056067F">
            <w:pPr>
              <w:spacing w:after="0"/>
              <w:rPr>
                <w:rFonts w:eastAsia="Times New Roman" w:cs="Times New Roman"/>
                <w:sz w:val="20"/>
                <w:szCs w:val="20"/>
                <w:lang w:eastAsia="ru-RU"/>
              </w:rPr>
            </w:pPr>
            <w:r w:rsidRPr="00CE3600">
              <w:rPr>
                <w:rFonts w:eastAsia="Times New Roman" w:cs="Times New Roman"/>
                <w:b/>
                <w:bCs/>
                <w:sz w:val="20"/>
                <w:szCs w:val="20"/>
                <w:lang w:eastAsia="ru-RU"/>
              </w:rPr>
              <w:t>Ф.И.О</w:t>
            </w:r>
          </w:p>
        </w:tc>
        <w:tc>
          <w:tcPr>
            <w:tcW w:w="155" w:type="pct"/>
            <w:tcBorders>
              <w:top w:val="nil"/>
              <w:left w:val="nil"/>
              <w:bottom w:val="nil"/>
              <w:right w:val="nil"/>
            </w:tcBorders>
            <w:shd w:val="clear" w:color="auto" w:fill="FFFFFF"/>
            <w:vAlign w:val="bottom"/>
            <w:hideMark/>
          </w:tcPr>
          <w:p w14:paraId="28366E72" w14:textId="77777777" w:rsidR="0056067F" w:rsidRPr="00CE3600" w:rsidRDefault="0056067F" w:rsidP="0056067F">
            <w:pPr>
              <w:spacing w:after="0"/>
              <w:rPr>
                <w:rFonts w:eastAsia="Times New Roman" w:cs="Times New Roman"/>
                <w:sz w:val="20"/>
                <w:szCs w:val="20"/>
                <w:lang w:eastAsia="ru-RU"/>
              </w:rPr>
            </w:pPr>
          </w:p>
        </w:tc>
        <w:tc>
          <w:tcPr>
            <w:tcW w:w="202" w:type="pct"/>
            <w:tcBorders>
              <w:top w:val="nil"/>
              <w:left w:val="nil"/>
              <w:bottom w:val="nil"/>
              <w:right w:val="nil"/>
            </w:tcBorders>
            <w:shd w:val="clear" w:color="auto" w:fill="FFFFFF"/>
            <w:vAlign w:val="bottom"/>
            <w:hideMark/>
          </w:tcPr>
          <w:p w14:paraId="4B37C615" w14:textId="77777777" w:rsidR="0056067F" w:rsidRPr="00CE3600" w:rsidRDefault="0056067F" w:rsidP="0056067F">
            <w:pPr>
              <w:spacing w:after="0"/>
              <w:rPr>
                <w:rFonts w:eastAsia="Times New Roman" w:cs="Times New Roman"/>
                <w:sz w:val="20"/>
                <w:szCs w:val="20"/>
                <w:lang w:eastAsia="ru-RU"/>
              </w:rPr>
            </w:pPr>
          </w:p>
        </w:tc>
        <w:tc>
          <w:tcPr>
            <w:tcW w:w="204" w:type="pct"/>
            <w:tcBorders>
              <w:top w:val="nil"/>
              <w:left w:val="nil"/>
              <w:bottom w:val="nil"/>
              <w:right w:val="nil"/>
            </w:tcBorders>
            <w:shd w:val="clear" w:color="auto" w:fill="FFFFFF"/>
            <w:vAlign w:val="bottom"/>
            <w:hideMark/>
          </w:tcPr>
          <w:p w14:paraId="35B6F616" w14:textId="77777777" w:rsidR="0056067F" w:rsidRPr="00CE3600" w:rsidRDefault="0056067F" w:rsidP="0056067F">
            <w:pPr>
              <w:spacing w:after="0"/>
              <w:rPr>
                <w:rFonts w:eastAsia="Times New Roman" w:cs="Times New Roman"/>
                <w:sz w:val="20"/>
                <w:szCs w:val="20"/>
                <w:lang w:eastAsia="ru-RU"/>
              </w:rPr>
            </w:pPr>
          </w:p>
        </w:tc>
        <w:tc>
          <w:tcPr>
            <w:tcW w:w="456" w:type="pct"/>
            <w:gridSpan w:val="2"/>
            <w:tcBorders>
              <w:top w:val="nil"/>
              <w:left w:val="nil"/>
              <w:bottom w:val="nil"/>
              <w:right w:val="nil"/>
            </w:tcBorders>
            <w:shd w:val="clear" w:color="auto" w:fill="FFFFFF"/>
            <w:vAlign w:val="bottom"/>
            <w:hideMark/>
          </w:tcPr>
          <w:p w14:paraId="470B7765" w14:textId="77777777" w:rsidR="0056067F" w:rsidRPr="00CE3600" w:rsidRDefault="0056067F" w:rsidP="0056067F">
            <w:pPr>
              <w:spacing w:after="0"/>
              <w:rPr>
                <w:rFonts w:eastAsia="Times New Roman" w:cs="Times New Roman"/>
                <w:sz w:val="20"/>
                <w:szCs w:val="20"/>
                <w:lang w:eastAsia="ru-RU"/>
              </w:rPr>
            </w:pPr>
          </w:p>
        </w:tc>
        <w:tc>
          <w:tcPr>
            <w:tcW w:w="250" w:type="pct"/>
            <w:tcBorders>
              <w:top w:val="nil"/>
              <w:left w:val="nil"/>
              <w:bottom w:val="nil"/>
              <w:right w:val="nil"/>
            </w:tcBorders>
            <w:shd w:val="clear" w:color="auto" w:fill="FFFFFF"/>
            <w:tcMar>
              <w:top w:w="0" w:type="dxa"/>
              <w:left w:w="57" w:type="dxa"/>
              <w:bottom w:w="0" w:type="dxa"/>
              <w:right w:w="57" w:type="dxa"/>
            </w:tcMar>
            <w:vAlign w:val="bottom"/>
            <w:hideMark/>
          </w:tcPr>
          <w:p w14:paraId="1DF02985" w14:textId="77777777" w:rsidR="0056067F" w:rsidRPr="00CE3600" w:rsidRDefault="0056067F" w:rsidP="0056067F">
            <w:pPr>
              <w:spacing w:after="0"/>
              <w:rPr>
                <w:rFonts w:eastAsia="Times New Roman" w:cs="Times New Roman"/>
                <w:sz w:val="20"/>
                <w:szCs w:val="20"/>
                <w:lang w:eastAsia="ru-RU"/>
              </w:rPr>
            </w:pPr>
          </w:p>
        </w:tc>
        <w:tc>
          <w:tcPr>
            <w:tcW w:w="252" w:type="pct"/>
            <w:tcBorders>
              <w:top w:val="nil"/>
              <w:left w:val="nil"/>
              <w:bottom w:val="nil"/>
              <w:right w:val="nil"/>
            </w:tcBorders>
            <w:shd w:val="clear" w:color="auto" w:fill="FFFFFF"/>
            <w:tcMar>
              <w:top w:w="0" w:type="dxa"/>
              <w:left w:w="57" w:type="dxa"/>
              <w:bottom w:w="0" w:type="dxa"/>
              <w:right w:w="57" w:type="dxa"/>
            </w:tcMar>
            <w:vAlign w:val="bottom"/>
            <w:hideMark/>
          </w:tcPr>
          <w:p w14:paraId="2175A644" w14:textId="77777777" w:rsidR="0056067F" w:rsidRPr="00CE3600" w:rsidRDefault="0056067F" w:rsidP="0056067F">
            <w:pPr>
              <w:spacing w:after="0"/>
              <w:rPr>
                <w:rFonts w:eastAsia="Times New Roman" w:cs="Times New Roman"/>
                <w:sz w:val="20"/>
                <w:szCs w:val="20"/>
                <w:lang w:eastAsia="ru-RU"/>
              </w:rPr>
            </w:pPr>
          </w:p>
        </w:tc>
        <w:tc>
          <w:tcPr>
            <w:tcW w:w="267" w:type="pct"/>
            <w:tcBorders>
              <w:top w:val="nil"/>
              <w:left w:val="nil"/>
              <w:bottom w:val="nil"/>
              <w:right w:val="nil"/>
            </w:tcBorders>
            <w:shd w:val="clear" w:color="auto" w:fill="FFFFFF"/>
            <w:tcMar>
              <w:top w:w="0" w:type="dxa"/>
              <w:left w:w="57" w:type="dxa"/>
              <w:bottom w:w="0" w:type="dxa"/>
              <w:right w:w="57" w:type="dxa"/>
            </w:tcMar>
            <w:vAlign w:val="bottom"/>
            <w:hideMark/>
          </w:tcPr>
          <w:p w14:paraId="3978351A" w14:textId="77777777" w:rsidR="0056067F" w:rsidRPr="00CE3600" w:rsidRDefault="0056067F" w:rsidP="0056067F">
            <w:pPr>
              <w:spacing w:after="0"/>
              <w:rPr>
                <w:rFonts w:eastAsia="Times New Roman" w:cs="Times New Roman"/>
                <w:sz w:val="20"/>
                <w:szCs w:val="20"/>
                <w:lang w:eastAsia="ru-RU"/>
              </w:rPr>
            </w:pPr>
          </w:p>
        </w:tc>
      </w:tr>
      <w:tr w:rsidR="0056067F" w:rsidRPr="00CE3600" w14:paraId="424833B3" w14:textId="77777777" w:rsidTr="003D660B">
        <w:trPr>
          <w:trHeight w:val="284"/>
        </w:trPr>
        <w:tc>
          <w:tcPr>
            <w:tcW w:w="132" w:type="pct"/>
            <w:tcBorders>
              <w:top w:val="nil"/>
              <w:left w:val="nil"/>
              <w:bottom w:val="nil"/>
              <w:right w:val="nil"/>
            </w:tcBorders>
            <w:shd w:val="clear" w:color="auto" w:fill="FFFFFF"/>
            <w:vAlign w:val="bottom"/>
            <w:hideMark/>
          </w:tcPr>
          <w:p w14:paraId="554C0ABA" w14:textId="77777777" w:rsidR="0056067F" w:rsidRPr="00CE3600" w:rsidRDefault="0056067F" w:rsidP="0056067F">
            <w:pPr>
              <w:spacing w:after="0"/>
              <w:rPr>
                <w:rFonts w:eastAsia="Times New Roman" w:cs="Times New Roman"/>
                <w:sz w:val="20"/>
                <w:szCs w:val="20"/>
                <w:lang w:eastAsia="ru-RU"/>
              </w:rPr>
            </w:pPr>
          </w:p>
        </w:tc>
        <w:tc>
          <w:tcPr>
            <w:tcW w:w="1062" w:type="pct"/>
            <w:gridSpan w:val="4"/>
            <w:tcBorders>
              <w:top w:val="nil"/>
              <w:left w:val="nil"/>
              <w:bottom w:val="nil"/>
              <w:right w:val="nil"/>
            </w:tcBorders>
            <w:shd w:val="clear" w:color="auto" w:fill="FFFFFF"/>
            <w:vAlign w:val="bottom"/>
            <w:hideMark/>
          </w:tcPr>
          <w:p w14:paraId="61445E68" w14:textId="77777777" w:rsidR="0056067F" w:rsidRPr="00CE3600" w:rsidRDefault="0056067F" w:rsidP="0056067F">
            <w:pPr>
              <w:spacing w:after="0"/>
              <w:rPr>
                <w:rFonts w:eastAsia="Times New Roman" w:cs="Times New Roman"/>
                <w:sz w:val="20"/>
                <w:szCs w:val="20"/>
                <w:lang w:eastAsia="ru-RU"/>
              </w:rPr>
            </w:pPr>
          </w:p>
        </w:tc>
        <w:tc>
          <w:tcPr>
            <w:tcW w:w="251" w:type="pct"/>
            <w:tcBorders>
              <w:top w:val="nil"/>
              <w:left w:val="nil"/>
              <w:bottom w:val="nil"/>
              <w:right w:val="nil"/>
            </w:tcBorders>
            <w:shd w:val="clear" w:color="auto" w:fill="FFFFFF"/>
            <w:vAlign w:val="bottom"/>
            <w:hideMark/>
          </w:tcPr>
          <w:p w14:paraId="16E697A5" w14:textId="77777777" w:rsidR="0056067F" w:rsidRPr="00CE3600" w:rsidRDefault="0056067F" w:rsidP="0056067F">
            <w:pPr>
              <w:spacing w:after="0"/>
              <w:rPr>
                <w:rFonts w:eastAsia="Times New Roman" w:cs="Times New Roman"/>
                <w:sz w:val="20"/>
                <w:szCs w:val="20"/>
                <w:lang w:eastAsia="ru-RU"/>
              </w:rPr>
            </w:pPr>
          </w:p>
        </w:tc>
        <w:tc>
          <w:tcPr>
            <w:tcW w:w="201" w:type="pct"/>
            <w:tcBorders>
              <w:top w:val="nil"/>
              <w:left w:val="nil"/>
              <w:bottom w:val="nil"/>
              <w:right w:val="nil"/>
            </w:tcBorders>
            <w:shd w:val="clear" w:color="auto" w:fill="FFFFFF"/>
            <w:vAlign w:val="bottom"/>
            <w:hideMark/>
          </w:tcPr>
          <w:p w14:paraId="275462F2" w14:textId="77777777" w:rsidR="0056067F" w:rsidRPr="00CE3600" w:rsidRDefault="0056067F" w:rsidP="0056067F">
            <w:pPr>
              <w:spacing w:after="0"/>
              <w:rPr>
                <w:rFonts w:eastAsia="Times New Roman" w:cs="Times New Roman"/>
                <w:sz w:val="20"/>
                <w:szCs w:val="20"/>
                <w:lang w:eastAsia="ru-RU"/>
              </w:rPr>
            </w:pPr>
          </w:p>
        </w:tc>
        <w:tc>
          <w:tcPr>
            <w:tcW w:w="201" w:type="pct"/>
            <w:tcBorders>
              <w:top w:val="nil"/>
              <w:left w:val="nil"/>
              <w:bottom w:val="nil"/>
              <w:right w:val="nil"/>
            </w:tcBorders>
            <w:shd w:val="clear" w:color="auto" w:fill="FFFFFF"/>
            <w:vAlign w:val="bottom"/>
            <w:hideMark/>
          </w:tcPr>
          <w:p w14:paraId="6B6494C2" w14:textId="77777777" w:rsidR="0056067F" w:rsidRPr="00CE3600" w:rsidRDefault="0056067F" w:rsidP="0056067F">
            <w:pPr>
              <w:spacing w:after="0"/>
              <w:rPr>
                <w:rFonts w:eastAsia="Times New Roman" w:cs="Times New Roman"/>
                <w:sz w:val="20"/>
                <w:szCs w:val="20"/>
                <w:lang w:eastAsia="ru-RU"/>
              </w:rPr>
            </w:pPr>
          </w:p>
        </w:tc>
        <w:tc>
          <w:tcPr>
            <w:tcW w:w="251" w:type="pct"/>
            <w:tcBorders>
              <w:top w:val="nil"/>
              <w:left w:val="nil"/>
              <w:bottom w:val="nil"/>
              <w:right w:val="nil"/>
            </w:tcBorders>
            <w:shd w:val="clear" w:color="auto" w:fill="FFFFFF"/>
            <w:vAlign w:val="bottom"/>
            <w:hideMark/>
          </w:tcPr>
          <w:p w14:paraId="0CABD52F" w14:textId="77777777" w:rsidR="0056067F" w:rsidRPr="00CE3600" w:rsidRDefault="0056067F" w:rsidP="0056067F">
            <w:pPr>
              <w:spacing w:after="0"/>
              <w:rPr>
                <w:rFonts w:eastAsia="Times New Roman" w:cs="Times New Roman"/>
                <w:sz w:val="20"/>
                <w:szCs w:val="20"/>
                <w:lang w:eastAsia="ru-RU"/>
              </w:rPr>
            </w:pPr>
          </w:p>
        </w:tc>
        <w:tc>
          <w:tcPr>
            <w:tcW w:w="207" w:type="pct"/>
            <w:tcBorders>
              <w:top w:val="nil"/>
              <w:left w:val="nil"/>
              <w:bottom w:val="nil"/>
              <w:right w:val="nil"/>
            </w:tcBorders>
            <w:shd w:val="clear" w:color="auto" w:fill="FFFFFF"/>
            <w:vAlign w:val="bottom"/>
            <w:hideMark/>
          </w:tcPr>
          <w:p w14:paraId="371E258C" w14:textId="77777777" w:rsidR="0056067F" w:rsidRPr="00CE3600" w:rsidRDefault="0056067F" w:rsidP="0056067F">
            <w:pPr>
              <w:spacing w:after="0"/>
              <w:rPr>
                <w:rFonts w:eastAsia="Times New Roman" w:cs="Times New Roman"/>
                <w:sz w:val="20"/>
                <w:szCs w:val="20"/>
                <w:lang w:eastAsia="ru-RU"/>
              </w:rPr>
            </w:pPr>
          </w:p>
        </w:tc>
        <w:tc>
          <w:tcPr>
            <w:tcW w:w="251" w:type="pct"/>
            <w:tcBorders>
              <w:top w:val="nil"/>
              <w:left w:val="nil"/>
              <w:bottom w:val="nil"/>
              <w:right w:val="nil"/>
            </w:tcBorders>
            <w:shd w:val="clear" w:color="auto" w:fill="FFFFFF"/>
            <w:vAlign w:val="bottom"/>
            <w:hideMark/>
          </w:tcPr>
          <w:p w14:paraId="1A932B8D" w14:textId="77777777" w:rsidR="0056067F" w:rsidRPr="00CE3600" w:rsidRDefault="0056067F" w:rsidP="0056067F">
            <w:pPr>
              <w:spacing w:after="0"/>
              <w:rPr>
                <w:rFonts w:eastAsia="Times New Roman" w:cs="Times New Roman"/>
                <w:sz w:val="20"/>
                <w:szCs w:val="20"/>
                <w:lang w:eastAsia="ru-RU"/>
              </w:rPr>
            </w:pPr>
          </w:p>
        </w:tc>
        <w:tc>
          <w:tcPr>
            <w:tcW w:w="199" w:type="pct"/>
            <w:tcBorders>
              <w:top w:val="nil"/>
              <w:left w:val="nil"/>
              <w:bottom w:val="nil"/>
              <w:right w:val="nil"/>
            </w:tcBorders>
            <w:shd w:val="clear" w:color="auto" w:fill="FFFFFF"/>
            <w:vAlign w:val="bottom"/>
            <w:hideMark/>
          </w:tcPr>
          <w:p w14:paraId="1AFA82D6" w14:textId="77777777" w:rsidR="0056067F" w:rsidRPr="00CE3600" w:rsidRDefault="0056067F" w:rsidP="0056067F">
            <w:pPr>
              <w:spacing w:after="0"/>
              <w:rPr>
                <w:rFonts w:eastAsia="Times New Roman" w:cs="Times New Roman"/>
                <w:sz w:val="20"/>
                <w:szCs w:val="20"/>
                <w:lang w:eastAsia="ru-RU"/>
              </w:rPr>
            </w:pPr>
          </w:p>
        </w:tc>
        <w:tc>
          <w:tcPr>
            <w:tcW w:w="207" w:type="pct"/>
            <w:tcBorders>
              <w:top w:val="nil"/>
              <w:left w:val="nil"/>
              <w:bottom w:val="nil"/>
              <w:right w:val="nil"/>
            </w:tcBorders>
            <w:shd w:val="clear" w:color="auto" w:fill="FFFFFF"/>
            <w:vAlign w:val="bottom"/>
            <w:hideMark/>
          </w:tcPr>
          <w:p w14:paraId="177A1194" w14:textId="77777777" w:rsidR="0056067F" w:rsidRPr="00CE3600" w:rsidRDefault="0056067F" w:rsidP="0056067F">
            <w:pPr>
              <w:spacing w:after="0"/>
              <w:rPr>
                <w:rFonts w:eastAsia="Times New Roman" w:cs="Times New Roman"/>
                <w:sz w:val="20"/>
                <w:szCs w:val="20"/>
                <w:lang w:eastAsia="ru-RU"/>
              </w:rPr>
            </w:pPr>
          </w:p>
        </w:tc>
        <w:tc>
          <w:tcPr>
            <w:tcW w:w="247" w:type="pct"/>
            <w:tcBorders>
              <w:top w:val="nil"/>
              <w:left w:val="nil"/>
              <w:bottom w:val="nil"/>
              <w:right w:val="nil"/>
            </w:tcBorders>
            <w:shd w:val="clear" w:color="auto" w:fill="FFFFFF"/>
            <w:vAlign w:val="bottom"/>
            <w:hideMark/>
          </w:tcPr>
          <w:p w14:paraId="41011955" w14:textId="77777777" w:rsidR="0056067F" w:rsidRPr="00CE3600" w:rsidRDefault="0056067F" w:rsidP="0056067F">
            <w:pPr>
              <w:spacing w:after="0"/>
              <w:rPr>
                <w:rFonts w:eastAsia="Times New Roman" w:cs="Times New Roman"/>
                <w:sz w:val="20"/>
                <w:szCs w:val="20"/>
                <w:lang w:eastAsia="ru-RU"/>
              </w:rPr>
            </w:pPr>
          </w:p>
        </w:tc>
        <w:tc>
          <w:tcPr>
            <w:tcW w:w="158" w:type="pct"/>
            <w:gridSpan w:val="2"/>
            <w:tcBorders>
              <w:top w:val="nil"/>
              <w:left w:val="nil"/>
              <w:bottom w:val="nil"/>
              <w:right w:val="nil"/>
            </w:tcBorders>
            <w:shd w:val="clear" w:color="auto" w:fill="FFFFFF"/>
            <w:vAlign w:val="bottom"/>
            <w:hideMark/>
          </w:tcPr>
          <w:p w14:paraId="62359F0E" w14:textId="77777777" w:rsidR="0056067F" w:rsidRPr="00CE3600" w:rsidRDefault="0056067F" w:rsidP="0056067F">
            <w:pPr>
              <w:spacing w:after="0"/>
              <w:rPr>
                <w:rFonts w:eastAsia="Times New Roman" w:cs="Times New Roman"/>
                <w:sz w:val="20"/>
                <w:szCs w:val="20"/>
                <w:lang w:eastAsia="ru-RU"/>
              </w:rPr>
            </w:pPr>
          </w:p>
        </w:tc>
        <w:tc>
          <w:tcPr>
            <w:tcW w:w="202" w:type="pct"/>
            <w:tcBorders>
              <w:top w:val="nil"/>
              <w:left w:val="nil"/>
              <w:bottom w:val="nil"/>
              <w:right w:val="nil"/>
            </w:tcBorders>
            <w:shd w:val="clear" w:color="auto" w:fill="FFFFFF"/>
            <w:vAlign w:val="bottom"/>
            <w:hideMark/>
          </w:tcPr>
          <w:p w14:paraId="3E23B95F" w14:textId="77777777" w:rsidR="0056067F" w:rsidRPr="00CE3600" w:rsidRDefault="0056067F" w:rsidP="0056067F">
            <w:pPr>
              <w:spacing w:after="0"/>
              <w:rPr>
                <w:rFonts w:eastAsia="Times New Roman" w:cs="Times New Roman"/>
                <w:sz w:val="20"/>
                <w:szCs w:val="20"/>
                <w:lang w:eastAsia="ru-RU"/>
              </w:rPr>
            </w:pPr>
          </w:p>
        </w:tc>
        <w:tc>
          <w:tcPr>
            <w:tcW w:w="204" w:type="pct"/>
            <w:tcBorders>
              <w:top w:val="nil"/>
              <w:left w:val="nil"/>
              <w:bottom w:val="nil"/>
              <w:right w:val="nil"/>
            </w:tcBorders>
            <w:shd w:val="clear" w:color="auto" w:fill="FFFFFF"/>
            <w:vAlign w:val="bottom"/>
            <w:hideMark/>
          </w:tcPr>
          <w:p w14:paraId="7B8B50D1" w14:textId="77777777" w:rsidR="0056067F" w:rsidRPr="00CE3600" w:rsidRDefault="0056067F" w:rsidP="0056067F">
            <w:pPr>
              <w:spacing w:after="0"/>
              <w:rPr>
                <w:rFonts w:eastAsia="Times New Roman" w:cs="Times New Roman"/>
                <w:sz w:val="20"/>
                <w:szCs w:val="20"/>
                <w:lang w:eastAsia="ru-RU"/>
              </w:rPr>
            </w:pPr>
          </w:p>
        </w:tc>
        <w:tc>
          <w:tcPr>
            <w:tcW w:w="456" w:type="pct"/>
            <w:gridSpan w:val="2"/>
            <w:tcBorders>
              <w:top w:val="nil"/>
              <w:left w:val="nil"/>
              <w:bottom w:val="nil"/>
              <w:right w:val="nil"/>
            </w:tcBorders>
            <w:shd w:val="clear" w:color="auto" w:fill="FFFFFF"/>
            <w:vAlign w:val="bottom"/>
            <w:hideMark/>
          </w:tcPr>
          <w:p w14:paraId="2AA863EE" w14:textId="77777777" w:rsidR="0056067F" w:rsidRPr="00CE3600" w:rsidRDefault="0056067F" w:rsidP="0056067F">
            <w:pPr>
              <w:spacing w:after="0"/>
              <w:rPr>
                <w:rFonts w:eastAsia="Times New Roman" w:cs="Times New Roman"/>
                <w:sz w:val="20"/>
                <w:szCs w:val="20"/>
                <w:lang w:eastAsia="ru-RU"/>
              </w:rPr>
            </w:pPr>
          </w:p>
        </w:tc>
        <w:tc>
          <w:tcPr>
            <w:tcW w:w="250" w:type="pct"/>
            <w:tcBorders>
              <w:top w:val="nil"/>
              <w:left w:val="nil"/>
              <w:bottom w:val="nil"/>
              <w:right w:val="nil"/>
            </w:tcBorders>
            <w:shd w:val="clear" w:color="auto" w:fill="FFFFFF"/>
            <w:tcMar>
              <w:top w:w="0" w:type="dxa"/>
              <w:left w:w="57" w:type="dxa"/>
              <w:bottom w:w="0" w:type="dxa"/>
              <w:right w:w="57" w:type="dxa"/>
            </w:tcMar>
            <w:vAlign w:val="bottom"/>
            <w:hideMark/>
          </w:tcPr>
          <w:p w14:paraId="190E5AA2" w14:textId="77777777" w:rsidR="0056067F" w:rsidRPr="00CE3600" w:rsidRDefault="0056067F" w:rsidP="0056067F">
            <w:pPr>
              <w:spacing w:after="0"/>
              <w:rPr>
                <w:rFonts w:eastAsia="Times New Roman" w:cs="Times New Roman"/>
                <w:sz w:val="20"/>
                <w:szCs w:val="20"/>
                <w:lang w:eastAsia="ru-RU"/>
              </w:rPr>
            </w:pPr>
          </w:p>
        </w:tc>
        <w:tc>
          <w:tcPr>
            <w:tcW w:w="252" w:type="pct"/>
            <w:tcBorders>
              <w:top w:val="nil"/>
              <w:left w:val="nil"/>
              <w:bottom w:val="nil"/>
              <w:right w:val="nil"/>
            </w:tcBorders>
            <w:shd w:val="clear" w:color="auto" w:fill="FFFFFF"/>
            <w:tcMar>
              <w:top w:w="0" w:type="dxa"/>
              <w:left w:w="57" w:type="dxa"/>
              <w:bottom w:w="0" w:type="dxa"/>
              <w:right w:w="57" w:type="dxa"/>
            </w:tcMar>
            <w:vAlign w:val="bottom"/>
            <w:hideMark/>
          </w:tcPr>
          <w:p w14:paraId="56B7C308" w14:textId="77777777" w:rsidR="0056067F" w:rsidRPr="00CE3600" w:rsidRDefault="0056067F" w:rsidP="0056067F">
            <w:pPr>
              <w:spacing w:after="0"/>
              <w:rPr>
                <w:rFonts w:eastAsia="Times New Roman" w:cs="Times New Roman"/>
                <w:sz w:val="20"/>
                <w:szCs w:val="20"/>
                <w:lang w:eastAsia="ru-RU"/>
              </w:rPr>
            </w:pPr>
          </w:p>
        </w:tc>
        <w:tc>
          <w:tcPr>
            <w:tcW w:w="267" w:type="pct"/>
            <w:tcBorders>
              <w:top w:val="nil"/>
              <w:left w:val="nil"/>
              <w:bottom w:val="nil"/>
              <w:right w:val="nil"/>
            </w:tcBorders>
            <w:shd w:val="clear" w:color="auto" w:fill="FFFFFF"/>
            <w:tcMar>
              <w:top w:w="0" w:type="dxa"/>
              <w:left w:w="57" w:type="dxa"/>
              <w:bottom w:w="0" w:type="dxa"/>
              <w:right w:w="57" w:type="dxa"/>
            </w:tcMar>
            <w:vAlign w:val="bottom"/>
            <w:hideMark/>
          </w:tcPr>
          <w:p w14:paraId="62C1DD00" w14:textId="77777777" w:rsidR="0056067F" w:rsidRPr="00CE3600" w:rsidRDefault="0056067F" w:rsidP="0056067F">
            <w:pPr>
              <w:spacing w:after="0"/>
              <w:rPr>
                <w:rFonts w:eastAsia="Times New Roman" w:cs="Times New Roman"/>
                <w:sz w:val="20"/>
                <w:szCs w:val="20"/>
                <w:lang w:eastAsia="ru-RU"/>
              </w:rPr>
            </w:pPr>
          </w:p>
        </w:tc>
      </w:tr>
      <w:tr w:rsidR="0056067F" w:rsidRPr="0056067F" w14:paraId="1D789E9F" w14:textId="77777777" w:rsidTr="003D660B">
        <w:trPr>
          <w:trHeight w:val="284"/>
        </w:trPr>
        <w:tc>
          <w:tcPr>
            <w:tcW w:w="132" w:type="pct"/>
            <w:tcBorders>
              <w:top w:val="nil"/>
              <w:left w:val="nil"/>
              <w:bottom w:val="nil"/>
              <w:right w:val="nil"/>
            </w:tcBorders>
            <w:shd w:val="clear" w:color="auto" w:fill="FFFFFF"/>
            <w:vAlign w:val="bottom"/>
            <w:hideMark/>
          </w:tcPr>
          <w:p w14:paraId="66F426AD" w14:textId="77777777" w:rsidR="0056067F" w:rsidRPr="00CE3600" w:rsidRDefault="0056067F" w:rsidP="0056067F">
            <w:pPr>
              <w:spacing w:after="0"/>
              <w:rPr>
                <w:rFonts w:eastAsia="Times New Roman" w:cs="Times New Roman"/>
                <w:sz w:val="20"/>
                <w:szCs w:val="20"/>
                <w:lang w:eastAsia="ru-RU"/>
              </w:rPr>
            </w:pPr>
          </w:p>
        </w:tc>
        <w:tc>
          <w:tcPr>
            <w:tcW w:w="1062" w:type="pct"/>
            <w:gridSpan w:val="4"/>
            <w:tcBorders>
              <w:top w:val="nil"/>
              <w:left w:val="nil"/>
              <w:bottom w:val="nil"/>
              <w:right w:val="nil"/>
            </w:tcBorders>
            <w:shd w:val="clear" w:color="auto" w:fill="FFFFFF"/>
            <w:vAlign w:val="bottom"/>
            <w:hideMark/>
          </w:tcPr>
          <w:p w14:paraId="3F7CB415" w14:textId="77777777" w:rsidR="0056067F" w:rsidRPr="00CE3600" w:rsidRDefault="0056067F" w:rsidP="0056067F">
            <w:pPr>
              <w:spacing w:after="0"/>
              <w:rPr>
                <w:rFonts w:eastAsia="Times New Roman" w:cs="Times New Roman"/>
                <w:sz w:val="20"/>
                <w:szCs w:val="20"/>
                <w:lang w:eastAsia="ru-RU"/>
              </w:rPr>
            </w:pPr>
            <w:r w:rsidRPr="00CE3600">
              <w:rPr>
                <w:rFonts w:eastAsia="Times New Roman" w:cs="Times New Roman"/>
                <w:b/>
                <w:bCs/>
                <w:sz w:val="20"/>
                <w:szCs w:val="20"/>
                <w:lang w:eastAsia="ru-RU"/>
              </w:rPr>
              <w:t xml:space="preserve">Бош </w:t>
            </w:r>
            <w:proofErr w:type="spellStart"/>
            <w:r w:rsidRPr="00CE3600">
              <w:rPr>
                <w:rFonts w:eastAsia="Times New Roman" w:cs="Times New Roman"/>
                <w:b/>
                <w:bCs/>
                <w:sz w:val="20"/>
                <w:szCs w:val="20"/>
                <w:lang w:eastAsia="ru-RU"/>
              </w:rPr>
              <w:t>ҳисобчи</w:t>
            </w:r>
            <w:proofErr w:type="spellEnd"/>
          </w:p>
        </w:tc>
        <w:tc>
          <w:tcPr>
            <w:tcW w:w="251" w:type="pct"/>
            <w:tcBorders>
              <w:top w:val="nil"/>
              <w:left w:val="nil"/>
              <w:bottom w:val="nil"/>
              <w:right w:val="nil"/>
            </w:tcBorders>
            <w:shd w:val="clear" w:color="auto" w:fill="FFFFFF"/>
            <w:vAlign w:val="bottom"/>
            <w:hideMark/>
          </w:tcPr>
          <w:p w14:paraId="2E155F6C" w14:textId="77777777" w:rsidR="0056067F" w:rsidRPr="00CE3600" w:rsidRDefault="0056067F" w:rsidP="0056067F">
            <w:pPr>
              <w:spacing w:after="0"/>
              <w:rPr>
                <w:rFonts w:eastAsia="Times New Roman" w:cs="Times New Roman"/>
                <w:sz w:val="20"/>
                <w:szCs w:val="20"/>
                <w:lang w:eastAsia="ru-RU"/>
              </w:rPr>
            </w:pPr>
          </w:p>
        </w:tc>
        <w:tc>
          <w:tcPr>
            <w:tcW w:w="201" w:type="pct"/>
            <w:tcBorders>
              <w:top w:val="nil"/>
              <w:left w:val="nil"/>
              <w:bottom w:val="nil"/>
              <w:right w:val="nil"/>
            </w:tcBorders>
            <w:shd w:val="clear" w:color="auto" w:fill="FFFFFF"/>
            <w:vAlign w:val="bottom"/>
            <w:hideMark/>
          </w:tcPr>
          <w:p w14:paraId="04FA8B41" w14:textId="77777777" w:rsidR="0056067F" w:rsidRPr="00CE3600" w:rsidRDefault="0056067F" w:rsidP="0056067F">
            <w:pPr>
              <w:spacing w:after="0"/>
              <w:rPr>
                <w:rFonts w:eastAsia="Times New Roman" w:cs="Times New Roman"/>
                <w:sz w:val="20"/>
                <w:szCs w:val="20"/>
                <w:lang w:eastAsia="ru-RU"/>
              </w:rPr>
            </w:pPr>
          </w:p>
        </w:tc>
        <w:tc>
          <w:tcPr>
            <w:tcW w:w="201" w:type="pct"/>
            <w:tcBorders>
              <w:top w:val="nil"/>
              <w:left w:val="nil"/>
              <w:bottom w:val="nil"/>
              <w:right w:val="nil"/>
            </w:tcBorders>
            <w:shd w:val="clear" w:color="auto" w:fill="FFFFFF"/>
            <w:vAlign w:val="bottom"/>
            <w:hideMark/>
          </w:tcPr>
          <w:p w14:paraId="1ABCE800" w14:textId="77777777" w:rsidR="0056067F" w:rsidRPr="00CE3600" w:rsidRDefault="0056067F" w:rsidP="0056067F">
            <w:pPr>
              <w:spacing w:after="0"/>
              <w:rPr>
                <w:rFonts w:eastAsia="Times New Roman" w:cs="Times New Roman"/>
                <w:sz w:val="20"/>
                <w:szCs w:val="20"/>
                <w:lang w:eastAsia="ru-RU"/>
              </w:rPr>
            </w:pPr>
          </w:p>
        </w:tc>
        <w:tc>
          <w:tcPr>
            <w:tcW w:w="251" w:type="pct"/>
            <w:tcBorders>
              <w:top w:val="nil"/>
              <w:left w:val="nil"/>
              <w:bottom w:val="nil"/>
              <w:right w:val="nil"/>
            </w:tcBorders>
            <w:shd w:val="clear" w:color="auto" w:fill="FFFFFF"/>
            <w:vAlign w:val="bottom"/>
            <w:hideMark/>
          </w:tcPr>
          <w:p w14:paraId="5C1D01FE" w14:textId="77777777" w:rsidR="0056067F" w:rsidRPr="00CE3600" w:rsidRDefault="0056067F" w:rsidP="0056067F">
            <w:pPr>
              <w:spacing w:after="0"/>
              <w:rPr>
                <w:rFonts w:eastAsia="Times New Roman" w:cs="Times New Roman"/>
                <w:sz w:val="20"/>
                <w:szCs w:val="20"/>
                <w:lang w:eastAsia="ru-RU"/>
              </w:rPr>
            </w:pPr>
          </w:p>
        </w:tc>
        <w:tc>
          <w:tcPr>
            <w:tcW w:w="207" w:type="pct"/>
            <w:tcBorders>
              <w:top w:val="nil"/>
              <w:left w:val="nil"/>
              <w:bottom w:val="nil"/>
              <w:right w:val="nil"/>
            </w:tcBorders>
            <w:shd w:val="clear" w:color="auto" w:fill="FFFFFF"/>
            <w:vAlign w:val="bottom"/>
            <w:hideMark/>
          </w:tcPr>
          <w:p w14:paraId="5FE25DBD" w14:textId="77777777" w:rsidR="0056067F" w:rsidRPr="00CE3600" w:rsidRDefault="0056067F" w:rsidP="0056067F">
            <w:pPr>
              <w:spacing w:after="0"/>
              <w:rPr>
                <w:rFonts w:eastAsia="Times New Roman" w:cs="Times New Roman"/>
                <w:sz w:val="20"/>
                <w:szCs w:val="20"/>
                <w:lang w:eastAsia="ru-RU"/>
              </w:rPr>
            </w:pPr>
          </w:p>
        </w:tc>
        <w:tc>
          <w:tcPr>
            <w:tcW w:w="251" w:type="pct"/>
            <w:tcBorders>
              <w:top w:val="nil"/>
              <w:left w:val="nil"/>
              <w:bottom w:val="nil"/>
              <w:right w:val="nil"/>
            </w:tcBorders>
            <w:shd w:val="clear" w:color="auto" w:fill="FFFFFF"/>
            <w:vAlign w:val="bottom"/>
            <w:hideMark/>
          </w:tcPr>
          <w:p w14:paraId="0A330E27" w14:textId="77777777" w:rsidR="0056067F" w:rsidRPr="00CE3600" w:rsidRDefault="0056067F" w:rsidP="0056067F">
            <w:pPr>
              <w:spacing w:after="0"/>
              <w:rPr>
                <w:rFonts w:eastAsia="Times New Roman" w:cs="Times New Roman"/>
                <w:sz w:val="20"/>
                <w:szCs w:val="20"/>
                <w:lang w:eastAsia="ru-RU"/>
              </w:rPr>
            </w:pPr>
          </w:p>
        </w:tc>
        <w:tc>
          <w:tcPr>
            <w:tcW w:w="199" w:type="pct"/>
            <w:tcBorders>
              <w:top w:val="nil"/>
              <w:left w:val="nil"/>
              <w:bottom w:val="nil"/>
              <w:right w:val="nil"/>
            </w:tcBorders>
            <w:shd w:val="clear" w:color="auto" w:fill="FFFFFF"/>
            <w:vAlign w:val="bottom"/>
            <w:hideMark/>
          </w:tcPr>
          <w:p w14:paraId="63B2B69F" w14:textId="77777777" w:rsidR="0056067F" w:rsidRPr="00CE3600" w:rsidRDefault="0056067F" w:rsidP="0056067F">
            <w:pPr>
              <w:spacing w:after="0"/>
              <w:rPr>
                <w:rFonts w:eastAsia="Times New Roman" w:cs="Times New Roman"/>
                <w:sz w:val="20"/>
                <w:szCs w:val="20"/>
                <w:lang w:eastAsia="ru-RU"/>
              </w:rPr>
            </w:pPr>
          </w:p>
        </w:tc>
        <w:tc>
          <w:tcPr>
            <w:tcW w:w="207" w:type="pct"/>
            <w:tcBorders>
              <w:top w:val="nil"/>
              <w:left w:val="nil"/>
              <w:bottom w:val="nil"/>
              <w:right w:val="nil"/>
            </w:tcBorders>
            <w:shd w:val="clear" w:color="auto" w:fill="FFFFFF"/>
            <w:vAlign w:val="bottom"/>
            <w:hideMark/>
          </w:tcPr>
          <w:p w14:paraId="5A14E467" w14:textId="77777777" w:rsidR="0056067F" w:rsidRPr="00CE3600" w:rsidRDefault="0056067F" w:rsidP="0056067F">
            <w:pPr>
              <w:spacing w:after="0"/>
              <w:rPr>
                <w:rFonts w:eastAsia="Times New Roman" w:cs="Times New Roman"/>
                <w:sz w:val="20"/>
                <w:szCs w:val="20"/>
                <w:lang w:eastAsia="ru-RU"/>
              </w:rPr>
            </w:pPr>
          </w:p>
        </w:tc>
        <w:tc>
          <w:tcPr>
            <w:tcW w:w="247" w:type="pct"/>
            <w:tcBorders>
              <w:top w:val="nil"/>
              <w:left w:val="nil"/>
              <w:bottom w:val="nil"/>
              <w:right w:val="nil"/>
            </w:tcBorders>
            <w:shd w:val="clear" w:color="auto" w:fill="FFFFFF"/>
            <w:vAlign w:val="bottom"/>
            <w:hideMark/>
          </w:tcPr>
          <w:p w14:paraId="6E8B19CF" w14:textId="515D6718" w:rsidR="0056067F" w:rsidRPr="00CE3600" w:rsidRDefault="0056067F" w:rsidP="0056067F">
            <w:pPr>
              <w:spacing w:after="0"/>
              <w:rPr>
                <w:rFonts w:eastAsia="Times New Roman" w:cs="Times New Roman"/>
                <w:sz w:val="20"/>
                <w:szCs w:val="20"/>
                <w:lang w:val="uz-Cyrl-UZ" w:eastAsia="ru-RU"/>
              </w:rPr>
            </w:pPr>
            <w:r w:rsidRPr="00CE3600">
              <w:rPr>
                <w:rFonts w:eastAsia="Times New Roman" w:cs="Times New Roman"/>
                <w:b/>
                <w:bCs/>
                <w:sz w:val="20"/>
                <w:szCs w:val="20"/>
                <w:lang w:eastAsia="ru-RU"/>
              </w:rPr>
              <w:t>Ф.И.О</w:t>
            </w:r>
          </w:p>
        </w:tc>
        <w:tc>
          <w:tcPr>
            <w:tcW w:w="158" w:type="pct"/>
            <w:gridSpan w:val="2"/>
            <w:tcBorders>
              <w:top w:val="nil"/>
              <w:left w:val="nil"/>
              <w:bottom w:val="nil"/>
              <w:right w:val="nil"/>
            </w:tcBorders>
            <w:shd w:val="clear" w:color="auto" w:fill="FFFFFF"/>
            <w:vAlign w:val="bottom"/>
            <w:hideMark/>
          </w:tcPr>
          <w:p w14:paraId="696A0498" w14:textId="77777777" w:rsidR="0056067F" w:rsidRPr="00CE3600" w:rsidRDefault="0056067F" w:rsidP="0056067F">
            <w:pPr>
              <w:spacing w:after="0"/>
              <w:rPr>
                <w:rFonts w:eastAsia="Times New Roman" w:cs="Times New Roman"/>
                <w:sz w:val="20"/>
                <w:szCs w:val="20"/>
                <w:lang w:eastAsia="ru-RU"/>
              </w:rPr>
            </w:pPr>
          </w:p>
        </w:tc>
        <w:tc>
          <w:tcPr>
            <w:tcW w:w="202" w:type="pct"/>
            <w:tcBorders>
              <w:top w:val="nil"/>
              <w:left w:val="nil"/>
              <w:bottom w:val="nil"/>
              <w:right w:val="nil"/>
            </w:tcBorders>
            <w:shd w:val="clear" w:color="auto" w:fill="FFFFFF"/>
            <w:vAlign w:val="bottom"/>
            <w:hideMark/>
          </w:tcPr>
          <w:p w14:paraId="233F38BA" w14:textId="77777777" w:rsidR="0056067F" w:rsidRPr="00CE3600" w:rsidRDefault="0056067F" w:rsidP="0056067F">
            <w:pPr>
              <w:spacing w:after="0"/>
              <w:rPr>
                <w:rFonts w:eastAsia="Times New Roman" w:cs="Times New Roman"/>
                <w:sz w:val="20"/>
                <w:szCs w:val="20"/>
                <w:lang w:eastAsia="ru-RU"/>
              </w:rPr>
            </w:pPr>
          </w:p>
        </w:tc>
        <w:tc>
          <w:tcPr>
            <w:tcW w:w="204" w:type="pct"/>
            <w:tcBorders>
              <w:top w:val="nil"/>
              <w:left w:val="nil"/>
              <w:bottom w:val="nil"/>
              <w:right w:val="nil"/>
            </w:tcBorders>
            <w:shd w:val="clear" w:color="auto" w:fill="FFFFFF"/>
            <w:vAlign w:val="bottom"/>
            <w:hideMark/>
          </w:tcPr>
          <w:p w14:paraId="4B6FF490" w14:textId="77777777" w:rsidR="0056067F" w:rsidRPr="00CE3600" w:rsidRDefault="0056067F" w:rsidP="0056067F">
            <w:pPr>
              <w:spacing w:after="0"/>
              <w:rPr>
                <w:rFonts w:eastAsia="Times New Roman" w:cs="Times New Roman"/>
                <w:sz w:val="20"/>
                <w:szCs w:val="20"/>
                <w:lang w:eastAsia="ru-RU"/>
              </w:rPr>
            </w:pPr>
          </w:p>
        </w:tc>
        <w:tc>
          <w:tcPr>
            <w:tcW w:w="456" w:type="pct"/>
            <w:gridSpan w:val="2"/>
            <w:tcBorders>
              <w:top w:val="nil"/>
              <w:left w:val="nil"/>
              <w:bottom w:val="nil"/>
              <w:right w:val="nil"/>
            </w:tcBorders>
            <w:shd w:val="clear" w:color="auto" w:fill="FFFFFF"/>
            <w:vAlign w:val="bottom"/>
            <w:hideMark/>
          </w:tcPr>
          <w:p w14:paraId="21060C9C" w14:textId="77777777" w:rsidR="0056067F" w:rsidRPr="0056067F" w:rsidRDefault="0056067F" w:rsidP="0056067F">
            <w:pPr>
              <w:spacing w:after="0"/>
              <w:rPr>
                <w:rFonts w:eastAsia="Times New Roman" w:cs="Times New Roman"/>
                <w:sz w:val="20"/>
                <w:szCs w:val="20"/>
                <w:lang w:eastAsia="ru-RU"/>
              </w:rPr>
            </w:pPr>
            <w:r w:rsidRPr="00CE3600">
              <w:rPr>
                <w:rFonts w:eastAsia="Times New Roman" w:cs="Times New Roman"/>
                <w:b/>
                <w:bCs/>
                <w:sz w:val="20"/>
                <w:szCs w:val="20"/>
                <w:lang w:eastAsia="ru-RU"/>
              </w:rPr>
              <w:t>.</w:t>
            </w:r>
          </w:p>
        </w:tc>
        <w:tc>
          <w:tcPr>
            <w:tcW w:w="250" w:type="pct"/>
            <w:tcBorders>
              <w:top w:val="nil"/>
              <w:left w:val="nil"/>
              <w:bottom w:val="nil"/>
              <w:right w:val="nil"/>
            </w:tcBorders>
            <w:shd w:val="clear" w:color="auto" w:fill="FFFFFF"/>
            <w:tcMar>
              <w:top w:w="0" w:type="dxa"/>
              <w:left w:w="57" w:type="dxa"/>
              <w:bottom w:w="0" w:type="dxa"/>
              <w:right w:w="57" w:type="dxa"/>
            </w:tcMar>
            <w:vAlign w:val="bottom"/>
            <w:hideMark/>
          </w:tcPr>
          <w:p w14:paraId="001E7D6A" w14:textId="77777777" w:rsidR="0056067F" w:rsidRPr="0056067F" w:rsidRDefault="0056067F" w:rsidP="0056067F">
            <w:pPr>
              <w:spacing w:after="0"/>
              <w:rPr>
                <w:rFonts w:eastAsia="Times New Roman" w:cs="Times New Roman"/>
                <w:sz w:val="20"/>
                <w:szCs w:val="20"/>
                <w:lang w:eastAsia="ru-RU"/>
              </w:rPr>
            </w:pPr>
          </w:p>
        </w:tc>
        <w:tc>
          <w:tcPr>
            <w:tcW w:w="252" w:type="pct"/>
            <w:tcBorders>
              <w:top w:val="nil"/>
              <w:left w:val="nil"/>
              <w:bottom w:val="nil"/>
              <w:right w:val="nil"/>
            </w:tcBorders>
            <w:shd w:val="clear" w:color="auto" w:fill="FFFFFF"/>
            <w:tcMar>
              <w:top w:w="0" w:type="dxa"/>
              <w:left w:w="57" w:type="dxa"/>
              <w:bottom w:w="0" w:type="dxa"/>
              <w:right w:w="57" w:type="dxa"/>
            </w:tcMar>
            <w:vAlign w:val="bottom"/>
            <w:hideMark/>
          </w:tcPr>
          <w:p w14:paraId="2CBDFC96" w14:textId="77777777" w:rsidR="0056067F" w:rsidRPr="0056067F" w:rsidRDefault="0056067F" w:rsidP="0056067F">
            <w:pPr>
              <w:spacing w:after="0"/>
              <w:rPr>
                <w:rFonts w:eastAsia="Times New Roman" w:cs="Times New Roman"/>
                <w:sz w:val="20"/>
                <w:szCs w:val="20"/>
                <w:lang w:eastAsia="ru-RU"/>
              </w:rPr>
            </w:pPr>
          </w:p>
        </w:tc>
        <w:tc>
          <w:tcPr>
            <w:tcW w:w="267" w:type="pct"/>
            <w:tcBorders>
              <w:top w:val="nil"/>
              <w:left w:val="nil"/>
              <w:bottom w:val="nil"/>
              <w:right w:val="nil"/>
            </w:tcBorders>
            <w:shd w:val="clear" w:color="auto" w:fill="FFFFFF"/>
            <w:tcMar>
              <w:top w:w="0" w:type="dxa"/>
              <w:left w:w="57" w:type="dxa"/>
              <w:bottom w:w="0" w:type="dxa"/>
              <w:right w:w="57" w:type="dxa"/>
            </w:tcMar>
            <w:vAlign w:val="bottom"/>
            <w:hideMark/>
          </w:tcPr>
          <w:p w14:paraId="0F8FDF5D" w14:textId="77777777" w:rsidR="0056067F" w:rsidRPr="0056067F" w:rsidRDefault="0056067F" w:rsidP="0056067F">
            <w:pPr>
              <w:spacing w:after="0"/>
              <w:rPr>
                <w:rFonts w:eastAsia="Times New Roman" w:cs="Times New Roman"/>
                <w:sz w:val="20"/>
                <w:szCs w:val="20"/>
                <w:lang w:eastAsia="ru-RU"/>
              </w:rPr>
            </w:pPr>
          </w:p>
        </w:tc>
      </w:tr>
    </w:tbl>
    <w:p w14:paraId="3769F734" w14:textId="77777777" w:rsidR="0056067F" w:rsidRPr="0056067F" w:rsidRDefault="0056067F" w:rsidP="0056067F">
      <w:pPr>
        <w:shd w:val="clear" w:color="auto" w:fill="FFFFFF"/>
        <w:spacing w:after="0"/>
        <w:rPr>
          <w:rFonts w:eastAsia="Times New Roman" w:cs="Times New Roman"/>
          <w:sz w:val="20"/>
          <w:szCs w:val="20"/>
          <w:lang w:eastAsia="ru-RU"/>
        </w:rPr>
      </w:pPr>
    </w:p>
    <w:p w14:paraId="2530AE55" w14:textId="77777777" w:rsidR="0056067F" w:rsidRDefault="0056067F" w:rsidP="0056067F">
      <w:pPr>
        <w:shd w:val="clear" w:color="auto" w:fill="FFFFFF"/>
        <w:jc w:val="center"/>
        <w:rPr>
          <w:rFonts w:cs="Times New Roman"/>
          <w:szCs w:val="28"/>
          <w:lang w:val="uz-Cyrl-UZ"/>
        </w:rPr>
      </w:pPr>
    </w:p>
    <w:sectPr w:rsidR="0056067F" w:rsidSect="0056067F">
      <w:pgSz w:w="16840" w:h="11907" w:orient="landscape"/>
      <w:pgMar w:top="124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3768E" w14:textId="77777777" w:rsidR="00491BE7" w:rsidRDefault="00491BE7" w:rsidP="0056067F">
      <w:pPr>
        <w:spacing w:after="0"/>
      </w:pPr>
      <w:r>
        <w:separator/>
      </w:r>
    </w:p>
  </w:endnote>
  <w:endnote w:type="continuationSeparator" w:id="0">
    <w:p w14:paraId="615287F1" w14:textId="77777777" w:rsidR="00491BE7" w:rsidRDefault="00491BE7" w:rsidP="005606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94D1B" w14:textId="77777777" w:rsidR="00491BE7" w:rsidRDefault="00491BE7" w:rsidP="0056067F">
      <w:pPr>
        <w:spacing w:after="0"/>
      </w:pPr>
      <w:r>
        <w:separator/>
      </w:r>
    </w:p>
  </w:footnote>
  <w:footnote w:type="continuationSeparator" w:id="0">
    <w:p w14:paraId="661F858E" w14:textId="77777777" w:rsidR="00491BE7" w:rsidRDefault="00491BE7" w:rsidP="005606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95932"/>
      <w:docPartObj>
        <w:docPartGallery w:val="Page Numbers (Top of Page)"/>
        <w:docPartUnique/>
      </w:docPartObj>
    </w:sdtPr>
    <w:sdtEndPr>
      <w:rPr>
        <w:sz w:val="22"/>
      </w:rPr>
    </w:sdtEndPr>
    <w:sdtContent>
      <w:p w14:paraId="619FE0AB" w14:textId="7CEBC554" w:rsidR="001C3A8E" w:rsidRPr="0056067F" w:rsidRDefault="001C3A8E">
        <w:pPr>
          <w:pStyle w:val="a7"/>
          <w:jc w:val="center"/>
          <w:rPr>
            <w:sz w:val="22"/>
          </w:rPr>
        </w:pPr>
        <w:r w:rsidRPr="0056067F">
          <w:rPr>
            <w:sz w:val="22"/>
          </w:rPr>
          <w:fldChar w:fldCharType="begin"/>
        </w:r>
        <w:r w:rsidRPr="0056067F">
          <w:rPr>
            <w:sz w:val="22"/>
          </w:rPr>
          <w:instrText>PAGE   \* MERGEFORMAT</w:instrText>
        </w:r>
        <w:r w:rsidRPr="0056067F">
          <w:rPr>
            <w:sz w:val="22"/>
          </w:rPr>
          <w:fldChar w:fldCharType="separate"/>
        </w:r>
        <w:r w:rsidRPr="0056067F">
          <w:rPr>
            <w:sz w:val="22"/>
          </w:rPr>
          <w:t>2</w:t>
        </w:r>
        <w:r w:rsidRPr="0056067F">
          <w:rPr>
            <w:sz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7F"/>
    <w:rsid w:val="000353B9"/>
    <w:rsid w:val="000756F8"/>
    <w:rsid w:val="00081197"/>
    <w:rsid w:val="000E096D"/>
    <w:rsid w:val="0010131B"/>
    <w:rsid w:val="001C3A8E"/>
    <w:rsid w:val="002123B9"/>
    <w:rsid w:val="00221132"/>
    <w:rsid w:val="00224E05"/>
    <w:rsid w:val="002F2598"/>
    <w:rsid w:val="003023F2"/>
    <w:rsid w:val="00351712"/>
    <w:rsid w:val="00371B80"/>
    <w:rsid w:val="003D660B"/>
    <w:rsid w:val="00430801"/>
    <w:rsid w:val="00491BE7"/>
    <w:rsid w:val="004B6B7A"/>
    <w:rsid w:val="004F7288"/>
    <w:rsid w:val="005452B2"/>
    <w:rsid w:val="0056067F"/>
    <w:rsid w:val="005A1D33"/>
    <w:rsid w:val="005A44C8"/>
    <w:rsid w:val="005D2689"/>
    <w:rsid w:val="005D355F"/>
    <w:rsid w:val="005D587F"/>
    <w:rsid w:val="005F3BB2"/>
    <w:rsid w:val="00606392"/>
    <w:rsid w:val="00630F68"/>
    <w:rsid w:val="00647BB3"/>
    <w:rsid w:val="00665E5A"/>
    <w:rsid w:val="006907C2"/>
    <w:rsid w:val="006A6439"/>
    <w:rsid w:val="006C4F6D"/>
    <w:rsid w:val="007078A7"/>
    <w:rsid w:val="008533C8"/>
    <w:rsid w:val="00884406"/>
    <w:rsid w:val="009C06CA"/>
    <w:rsid w:val="009D124F"/>
    <w:rsid w:val="00A11B3B"/>
    <w:rsid w:val="00A30662"/>
    <w:rsid w:val="00A5298E"/>
    <w:rsid w:val="00A7377B"/>
    <w:rsid w:val="00AB7417"/>
    <w:rsid w:val="00B023A5"/>
    <w:rsid w:val="00B22896"/>
    <w:rsid w:val="00B41876"/>
    <w:rsid w:val="00B83A0B"/>
    <w:rsid w:val="00BA0C15"/>
    <w:rsid w:val="00BB3A91"/>
    <w:rsid w:val="00BC0EF3"/>
    <w:rsid w:val="00BD267D"/>
    <w:rsid w:val="00BE7568"/>
    <w:rsid w:val="00C07A39"/>
    <w:rsid w:val="00C17D33"/>
    <w:rsid w:val="00C17E2D"/>
    <w:rsid w:val="00CB4743"/>
    <w:rsid w:val="00CC41BC"/>
    <w:rsid w:val="00CE3600"/>
    <w:rsid w:val="00D26F64"/>
    <w:rsid w:val="00D34A3B"/>
    <w:rsid w:val="00E8306A"/>
    <w:rsid w:val="00E970BA"/>
    <w:rsid w:val="00EC2234"/>
    <w:rsid w:val="00ED406B"/>
    <w:rsid w:val="00F27B23"/>
    <w:rsid w:val="00F924D3"/>
    <w:rsid w:val="00FC44DE"/>
    <w:rsid w:val="00FD4C23"/>
    <w:rsid w:val="00FE173C"/>
    <w:rsid w:val="00FE3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1C6C4"/>
  <w15:chartTrackingRefBased/>
  <w15:docId w15:val="{E589B33E-9121-4ED7-8DB3-6C4D888E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D587F"/>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587F"/>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5D587F"/>
    <w:rPr>
      <w:color w:val="0000FF"/>
      <w:u w:val="single"/>
    </w:rPr>
  </w:style>
  <w:style w:type="character" w:styleId="a5">
    <w:name w:val="Strong"/>
    <w:basedOn w:val="a0"/>
    <w:uiPriority w:val="22"/>
    <w:qFormat/>
    <w:rsid w:val="0056067F"/>
    <w:rPr>
      <w:b/>
      <w:bCs/>
    </w:rPr>
  </w:style>
  <w:style w:type="table" w:styleId="a6">
    <w:name w:val="Table Grid"/>
    <w:basedOn w:val="a1"/>
    <w:uiPriority w:val="39"/>
    <w:rsid w:val="005606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6067F"/>
    <w:pPr>
      <w:tabs>
        <w:tab w:val="center" w:pos="4677"/>
        <w:tab w:val="right" w:pos="9355"/>
      </w:tabs>
      <w:spacing w:after="0"/>
    </w:pPr>
  </w:style>
  <w:style w:type="character" w:customStyle="1" w:styleId="a8">
    <w:name w:val="Верхний колонтитул Знак"/>
    <w:basedOn w:val="a0"/>
    <w:link w:val="a7"/>
    <w:uiPriority w:val="99"/>
    <w:rsid w:val="0056067F"/>
    <w:rPr>
      <w:rFonts w:ascii="Times New Roman" w:hAnsi="Times New Roman"/>
      <w:sz w:val="28"/>
    </w:rPr>
  </w:style>
  <w:style w:type="paragraph" w:styleId="a9">
    <w:name w:val="footer"/>
    <w:basedOn w:val="a"/>
    <w:link w:val="aa"/>
    <w:uiPriority w:val="99"/>
    <w:unhideWhenUsed/>
    <w:rsid w:val="0056067F"/>
    <w:pPr>
      <w:tabs>
        <w:tab w:val="center" w:pos="4677"/>
        <w:tab w:val="right" w:pos="9355"/>
      </w:tabs>
      <w:spacing w:after="0"/>
    </w:pPr>
  </w:style>
  <w:style w:type="character" w:customStyle="1" w:styleId="aa">
    <w:name w:val="Нижний колонтитул Знак"/>
    <w:basedOn w:val="a0"/>
    <w:link w:val="a9"/>
    <w:uiPriority w:val="99"/>
    <w:rsid w:val="0056067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14508-F6F2-4ADB-ACB2-2CD3FA1B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12</Pages>
  <Words>3272</Words>
  <Characters>18654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Ихтиёр Хаджиев</dc:creator>
  <cp:keywords/>
  <dc:description/>
  <cp:lastModifiedBy>Ихтиёр Хаджиев</cp:lastModifiedBy>
  <cp:revision>19</cp:revision>
  <dcterms:created xsi:type="dcterms:W3CDTF">2022-08-29T06:26:00Z</dcterms:created>
  <dcterms:modified xsi:type="dcterms:W3CDTF">2022-09-08T11:56:00Z</dcterms:modified>
</cp:coreProperties>
</file>