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C44A3" w14:textId="77777777" w:rsidR="00BF5D0C" w:rsidRPr="00EB72C2" w:rsidRDefault="00BF5D0C" w:rsidP="00BF5D0C">
      <w:pPr>
        <w:spacing w:after="0" w:line="240" w:lineRule="auto"/>
        <w:ind w:left="11199"/>
        <w:jc w:val="center"/>
        <w:rPr>
          <w:rFonts w:ascii="Times New Roman" w:hAnsi="Times New Roman"/>
          <w:iCs/>
          <w:lang w:val="uz-Cyrl-UZ"/>
        </w:rPr>
      </w:pPr>
      <w:bookmarkStart w:id="0" w:name="_GoBack"/>
      <w:bookmarkEnd w:id="0"/>
      <w:r w:rsidRPr="00EB72C2">
        <w:rPr>
          <w:rFonts w:ascii="Times New Roman" w:hAnsi="Times New Roman"/>
          <w:iCs/>
          <w:lang w:val="uz-Cyrl-UZ"/>
        </w:rPr>
        <w:t>Ўзбекистон Республикаси</w:t>
      </w:r>
    </w:p>
    <w:p w14:paraId="0D32113C" w14:textId="77777777" w:rsidR="00BF5D0C" w:rsidRPr="00EB72C2" w:rsidRDefault="00BF5D0C" w:rsidP="00BF5D0C">
      <w:pPr>
        <w:spacing w:after="0" w:line="240" w:lineRule="auto"/>
        <w:ind w:left="11199"/>
        <w:jc w:val="center"/>
        <w:rPr>
          <w:rFonts w:ascii="Times New Roman" w:hAnsi="Times New Roman"/>
          <w:iCs/>
          <w:lang w:val="uz-Cyrl-UZ"/>
        </w:rPr>
      </w:pPr>
      <w:r w:rsidRPr="00EB72C2">
        <w:rPr>
          <w:rFonts w:ascii="Times New Roman" w:hAnsi="Times New Roman"/>
          <w:iCs/>
          <w:lang w:val="uz-Cyrl-UZ"/>
        </w:rPr>
        <w:t>Марказий сайлов комиссиясининг</w:t>
      </w:r>
    </w:p>
    <w:p w14:paraId="54CBF37A" w14:textId="0447F2CF" w:rsidR="00BF5D0C" w:rsidRPr="00EB72C2" w:rsidRDefault="00BF5D0C" w:rsidP="00BF5D0C">
      <w:pPr>
        <w:spacing w:after="0" w:line="240" w:lineRule="auto"/>
        <w:ind w:left="11199"/>
        <w:jc w:val="center"/>
        <w:rPr>
          <w:rFonts w:ascii="Times New Roman" w:hAnsi="Times New Roman"/>
          <w:iCs/>
          <w:lang w:val="uz-Cyrl-UZ"/>
        </w:rPr>
      </w:pPr>
      <w:r w:rsidRPr="00EB72C2">
        <w:rPr>
          <w:rFonts w:ascii="Times New Roman" w:hAnsi="Times New Roman"/>
          <w:iCs/>
          <w:lang w:val="uz-Cyrl-UZ"/>
        </w:rPr>
        <w:t xml:space="preserve">2025 йил </w:t>
      </w:r>
      <w:r w:rsidR="00DB762F">
        <w:rPr>
          <w:rFonts w:ascii="Times New Roman" w:hAnsi="Times New Roman"/>
          <w:iCs/>
          <w:lang w:val="uz-Cyrl-UZ"/>
        </w:rPr>
        <w:t>25</w:t>
      </w:r>
      <w:r w:rsidRPr="00EB72C2">
        <w:rPr>
          <w:rFonts w:ascii="Times New Roman" w:hAnsi="Times New Roman"/>
          <w:iCs/>
          <w:lang w:val="uz-Cyrl-UZ"/>
        </w:rPr>
        <w:t xml:space="preserve"> мартдаги </w:t>
      </w:r>
      <w:r w:rsidR="00DB762F">
        <w:rPr>
          <w:rFonts w:ascii="Times New Roman" w:hAnsi="Times New Roman"/>
          <w:iCs/>
          <w:lang w:val="uz-Cyrl-UZ"/>
        </w:rPr>
        <w:t>1434</w:t>
      </w:r>
      <w:r w:rsidRPr="00EB72C2">
        <w:rPr>
          <w:rFonts w:ascii="Times New Roman" w:hAnsi="Times New Roman"/>
          <w:iCs/>
          <w:lang w:val="uz-Cyrl-UZ"/>
        </w:rPr>
        <w:t>-сон қарорига</w:t>
      </w:r>
    </w:p>
    <w:p w14:paraId="2F487081" w14:textId="20CC4B3E" w:rsidR="00BF5D0C" w:rsidRPr="00EB72C2" w:rsidRDefault="00292CBD" w:rsidP="00BF5D0C">
      <w:pPr>
        <w:spacing w:after="0" w:line="240" w:lineRule="auto"/>
        <w:ind w:left="11199"/>
        <w:jc w:val="center"/>
        <w:rPr>
          <w:rFonts w:ascii="Times New Roman" w:hAnsi="Times New Roman"/>
          <w:iCs/>
          <w:lang w:val="uz-Cyrl-UZ"/>
        </w:rPr>
      </w:pPr>
      <w:r>
        <w:rPr>
          <w:rFonts w:ascii="Times New Roman" w:hAnsi="Times New Roman"/>
          <w:iCs/>
          <w:lang w:val="uz-Cyrl-UZ"/>
        </w:rPr>
        <w:t>1-</w:t>
      </w:r>
      <w:r w:rsidR="00BF5D0C" w:rsidRPr="00EB72C2">
        <w:rPr>
          <w:rFonts w:ascii="Times New Roman" w:hAnsi="Times New Roman"/>
          <w:iCs/>
          <w:lang w:val="uz-Cyrl-UZ"/>
        </w:rPr>
        <w:t>илова</w:t>
      </w:r>
    </w:p>
    <w:p w14:paraId="30C10546" w14:textId="77777777" w:rsidR="00BF5D0C" w:rsidRPr="00EB72C2" w:rsidRDefault="00BF5D0C" w:rsidP="00BF5D0C">
      <w:pPr>
        <w:spacing w:after="0" w:line="240" w:lineRule="auto"/>
        <w:jc w:val="center"/>
        <w:rPr>
          <w:rFonts w:ascii="Times New Roman" w:eastAsia="Times New Roman" w:hAnsi="Times New Roman"/>
          <w:b/>
          <w:sz w:val="28"/>
          <w:szCs w:val="28"/>
          <w:lang w:val="uz-Cyrl-UZ" w:eastAsia="ru-RU"/>
        </w:rPr>
      </w:pPr>
    </w:p>
    <w:p w14:paraId="77F41A54" w14:textId="77777777" w:rsidR="00BF5D0C" w:rsidRPr="00EB72C2" w:rsidRDefault="00BF5D0C" w:rsidP="00BF5D0C">
      <w:pPr>
        <w:spacing w:after="0" w:line="240" w:lineRule="auto"/>
        <w:jc w:val="center"/>
        <w:rPr>
          <w:rFonts w:ascii="Times New Roman" w:eastAsia="Times New Roman" w:hAnsi="Times New Roman"/>
          <w:b/>
          <w:sz w:val="28"/>
          <w:szCs w:val="28"/>
          <w:lang w:val="uz-Cyrl-UZ" w:eastAsia="ru-RU"/>
        </w:rPr>
      </w:pPr>
      <w:r w:rsidRPr="00EB72C2">
        <w:rPr>
          <w:rFonts w:ascii="Times New Roman" w:eastAsia="Times New Roman" w:hAnsi="Times New Roman"/>
          <w:b/>
          <w:sz w:val="28"/>
          <w:szCs w:val="28"/>
          <w:lang w:val="uz-Cyrl-UZ" w:eastAsia="ru-RU"/>
        </w:rPr>
        <w:t xml:space="preserve">Маҳаллий Кенгашлар депутатларининг бўшаб қолган ўринларига сайловни ўтказиш бўйича </w:t>
      </w:r>
    </w:p>
    <w:p w14:paraId="6AA308CA" w14:textId="77777777" w:rsidR="00BF5D0C" w:rsidRPr="00EB72C2" w:rsidRDefault="00BF5D0C" w:rsidP="00BF5D0C">
      <w:pPr>
        <w:spacing w:after="0" w:line="240" w:lineRule="auto"/>
        <w:jc w:val="center"/>
        <w:rPr>
          <w:rFonts w:ascii="Times New Roman" w:hAnsi="Times New Roman"/>
          <w:b/>
          <w:sz w:val="28"/>
          <w:szCs w:val="28"/>
          <w:lang w:val="uz-Cyrl-UZ"/>
        </w:rPr>
      </w:pPr>
      <w:r w:rsidRPr="00EB72C2">
        <w:rPr>
          <w:rFonts w:ascii="Times New Roman" w:eastAsia="Times New Roman" w:hAnsi="Times New Roman"/>
          <w:b/>
          <w:sz w:val="28"/>
          <w:szCs w:val="28"/>
          <w:lang w:val="uz-Cyrl-UZ" w:eastAsia="ru-RU"/>
        </w:rPr>
        <w:t>КАЛЕНДАРЬ РЕЖА</w:t>
      </w:r>
    </w:p>
    <w:p w14:paraId="0B952C64" w14:textId="77777777" w:rsidR="00BF5D0C" w:rsidRPr="00EB72C2" w:rsidRDefault="00BF5D0C" w:rsidP="00BF5D0C">
      <w:pPr>
        <w:spacing w:after="0" w:line="240" w:lineRule="auto"/>
        <w:jc w:val="center"/>
        <w:rPr>
          <w:rFonts w:ascii="Times New Roman" w:hAnsi="Times New Roman"/>
          <w:b/>
          <w:sz w:val="28"/>
          <w:szCs w:val="28"/>
          <w:lang w:val="uz-Cyrl-UZ"/>
        </w:rPr>
      </w:pPr>
    </w:p>
    <w:tbl>
      <w:tblPr>
        <w:tblW w:w="152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7088"/>
        <w:gridCol w:w="3402"/>
        <w:gridCol w:w="3969"/>
      </w:tblGrid>
      <w:tr w:rsidR="00E63F14" w:rsidRPr="00EB72C2" w14:paraId="1DC78C43" w14:textId="77777777" w:rsidTr="009870FA">
        <w:trPr>
          <w:trHeight w:val="654"/>
        </w:trPr>
        <w:tc>
          <w:tcPr>
            <w:tcW w:w="821" w:type="dxa"/>
            <w:shd w:val="clear" w:color="auto" w:fill="DEEAF6"/>
            <w:vAlign w:val="center"/>
          </w:tcPr>
          <w:p w14:paraId="74D4A73B" w14:textId="77777777" w:rsidR="00BF5D0C" w:rsidRPr="00EB72C2" w:rsidRDefault="00BF5D0C" w:rsidP="009870FA">
            <w:pPr>
              <w:tabs>
                <w:tab w:val="left" w:pos="289"/>
              </w:tabs>
              <w:spacing w:after="0" w:line="240" w:lineRule="auto"/>
              <w:jc w:val="center"/>
              <w:rPr>
                <w:rFonts w:ascii="Times New Roman" w:hAnsi="Times New Roman"/>
                <w:b/>
                <w:sz w:val="24"/>
                <w:szCs w:val="24"/>
                <w:lang w:val="uz-Cyrl-UZ"/>
              </w:rPr>
            </w:pPr>
            <w:r w:rsidRPr="00EB72C2">
              <w:rPr>
                <w:rFonts w:ascii="Times New Roman" w:hAnsi="Times New Roman"/>
                <w:b/>
                <w:sz w:val="24"/>
                <w:szCs w:val="24"/>
                <w:lang w:val="uz-Cyrl-UZ"/>
              </w:rPr>
              <w:t>Т/р</w:t>
            </w:r>
          </w:p>
        </w:tc>
        <w:tc>
          <w:tcPr>
            <w:tcW w:w="7088" w:type="dxa"/>
            <w:shd w:val="clear" w:color="auto" w:fill="DEEAF6"/>
            <w:vAlign w:val="center"/>
          </w:tcPr>
          <w:p w14:paraId="1D207766" w14:textId="77777777" w:rsidR="00BF5D0C" w:rsidRPr="00EB72C2" w:rsidRDefault="00BF5D0C" w:rsidP="009870FA">
            <w:pPr>
              <w:spacing w:after="0" w:line="240" w:lineRule="auto"/>
              <w:jc w:val="center"/>
              <w:rPr>
                <w:rFonts w:ascii="Times New Roman" w:hAnsi="Times New Roman"/>
                <w:b/>
                <w:sz w:val="24"/>
                <w:szCs w:val="24"/>
                <w:lang w:val="uz-Cyrl-UZ"/>
              </w:rPr>
            </w:pPr>
            <w:r w:rsidRPr="00EB72C2">
              <w:rPr>
                <w:rFonts w:ascii="Times New Roman" w:hAnsi="Times New Roman"/>
                <w:b/>
                <w:sz w:val="24"/>
                <w:szCs w:val="24"/>
                <w:lang w:val="uz-Cyrl-UZ"/>
              </w:rPr>
              <w:t xml:space="preserve">Тадбирлар </w:t>
            </w:r>
          </w:p>
        </w:tc>
        <w:tc>
          <w:tcPr>
            <w:tcW w:w="3402" w:type="dxa"/>
            <w:shd w:val="clear" w:color="auto" w:fill="DEEAF6"/>
            <w:vAlign w:val="center"/>
          </w:tcPr>
          <w:p w14:paraId="01914C5D" w14:textId="77777777" w:rsidR="00BF5D0C" w:rsidRPr="00EB72C2" w:rsidRDefault="00BF5D0C" w:rsidP="00EB72C2">
            <w:pPr>
              <w:spacing w:after="0" w:line="240" w:lineRule="auto"/>
              <w:jc w:val="center"/>
              <w:rPr>
                <w:rFonts w:ascii="Times New Roman" w:hAnsi="Times New Roman"/>
                <w:b/>
                <w:sz w:val="24"/>
                <w:szCs w:val="24"/>
                <w:lang w:val="uz-Cyrl-UZ"/>
              </w:rPr>
            </w:pPr>
            <w:r w:rsidRPr="00EB72C2">
              <w:rPr>
                <w:rFonts w:ascii="Times New Roman" w:hAnsi="Times New Roman"/>
                <w:b/>
                <w:sz w:val="24"/>
                <w:szCs w:val="24"/>
                <w:lang w:val="uz-Cyrl-UZ"/>
              </w:rPr>
              <w:t>Ижро муддати</w:t>
            </w:r>
          </w:p>
        </w:tc>
        <w:tc>
          <w:tcPr>
            <w:tcW w:w="3969" w:type="dxa"/>
            <w:shd w:val="clear" w:color="auto" w:fill="DEEAF6"/>
            <w:vAlign w:val="center"/>
          </w:tcPr>
          <w:p w14:paraId="3E2B4A20" w14:textId="77777777" w:rsidR="00BF5D0C" w:rsidRPr="00EB72C2" w:rsidRDefault="00BF5D0C" w:rsidP="009870FA">
            <w:pPr>
              <w:spacing w:after="0" w:line="240" w:lineRule="auto"/>
              <w:jc w:val="center"/>
              <w:rPr>
                <w:rFonts w:ascii="Times New Roman" w:hAnsi="Times New Roman"/>
                <w:b/>
                <w:sz w:val="24"/>
                <w:szCs w:val="24"/>
                <w:lang w:val="uz-Cyrl-UZ"/>
              </w:rPr>
            </w:pPr>
            <w:r w:rsidRPr="00EB72C2">
              <w:rPr>
                <w:rFonts w:ascii="Times New Roman" w:hAnsi="Times New Roman"/>
                <w:b/>
                <w:sz w:val="24"/>
                <w:szCs w:val="24"/>
                <w:lang w:val="uz-Cyrl-UZ"/>
              </w:rPr>
              <w:t>Ижро учун масъуллар</w:t>
            </w:r>
          </w:p>
        </w:tc>
      </w:tr>
      <w:tr w:rsidR="00E63F14" w:rsidRPr="00EB72C2" w14:paraId="5FC76354" w14:textId="77777777" w:rsidTr="009870FA">
        <w:trPr>
          <w:trHeight w:val="724"/>
        </w:trPr>
        <w:tc>
          <w:tcPr>
            <w:tcW w:w="821" w:type="dxa"/>
            <w:shd w:val="clear" w:color="auto" w:fill="auto"/>
            <w:vAlign w:val="center"/>
          </w:tcPr>
          <w:p w14:paraId="0B5CB518" w14:textId="77777777" w:rsidR="00BF5D0C" w:rsidRPr="00EB72C2" w:rsidRDefault="00BF5D0C" w:rsidP="00BF5D0C">
            <w:pPr>
              <w:pStyle w:val="a3"/>
              <w:numPr>
                <w:ilvl w:val="0"/>
                <w:numId w:val="1"/>
              </w:numPr>
              <w:tabs>
                <w:tab w:val="left" w:pos="148"/>
              </w:tabs>
              <w:spacing w:after="0" w:line="240" w:lineRule="auto"/>
              <w:ind w:left="-34" w:firstLine="0"/>
              <w:jc w:val="center"/>
              <w:rPr>
                <w:rFonts w:ascii="Times New Roman" w:hAnsi="Times New Roman"/>
                <w:sz w:val="24"/>
                <w:szCs w:val="24"/>
                <w:lang w:val="uz-Cyrl-UZ"/>
              </w:rPr>
            </w:pPr>
          </w:p>
        </w:tc>
        <w:tc>
          <w:tcPr>
            <w:tcW w:w="7088" w:type="dxa"/>
            <w:shd w:val="clear" w:color="auto" w:fill="auto"/>
            <w:vAlign w:val="center"/>
          </w:tcPr>
          <w:p w14:paraId="7E9C0985" w14:textId="77777777" w:rsidR="00BF5D0C" w:rsidRPr="00EB72C2" w:rsidRDefault="00BF5D0C" w:rsidP="00552736">
            <w:pPr>
              <w:spacing w:after="0" w:line="240" w:lineRule="auto"/>
              <w:ind w:firstLine="316"/>
              <w:jc w:val="both"/>
              <w:rPr>
                <w:rFonts w:ascii="Times New Roman" w:hAnsi="Times New Roman"/>
                <w:sz w:val="24"/>
                <w:szCs w:val="24"/>
                <w:lang w:val="uz-Cyrl-UZ"/>
              </w:rPr>
            </w:pPr>
            <w:r w:rsidRPr="00EB72C2">
              <w:rPr>
                <w:rFonts w:ascii="Times New Roman" w:hAnsi="Times New Roman"/>
                <w:sz w:val="24"/>
                <w:szCs w:val="24"/>
                <w:lang w:val="uz-Cyrl-UZ"/>
              </w:rPr>
              <w:t>Айрим сайлов округларида бўшаб қолган ўринларга маҳаллий Кенгашлар депутатларининг сайлови тайинланганлиги тўғрисида эълон қилиш.</w:t>
            </w:r>
          </w:p>
        </w:tc>
        <w:tc>
          <w:tcPr>
            <w:tcW w:w="3402" w:type="dxa"/>
            <w:shd w:val="clear" w:color="auto" w:fill="auto"/>
            <w:vAlign w:val="center"/>
          </w:tcPr>
          <w:p w14:paraId="43262F2C" w14:textId="77777777" w:rsidR="00BF5D0C" w:rsidRPr="00EB72C2" w:rsidRDefault="00BF5D0C" w:rsidP="00EB72C2">
            <w:pPr>
              <w:spacing w:before="20" w:after="20"/>
              <w:jc w:val="center"/>
              <w:rPr>
                <w:rFonts w:ascii="Times New Roman" w:hAnsi="Times New Roman"/>
                <w:bCs/>
                <w:sz w:val="24"/>
                <w:szCs w:val="24"/>
                <w:lang w:val="uz-Cyrl-UZ"/>
              </w:rPr>
            </w:pPr>
            <w:r w:rsidRPr="00EB72C2">
              <w:rPr>
                <w:rFonts w:ascii="Times New Roman" w:hAnsi="Times New Roman"/>
                <w:bCs/>
                <w:sz w:val="24"/>
                <w:szCs w:val="24"/>
                <w:lang w:val="uz-Cyrl-UZ"/>
              </w:rPr>
              <w:t xml:space="preserve">Сайлов тайинланганидан сўнг </w:t>
            </w:r>
          </w:p>
          <w:p w14:paraId="2AEC8E91" w14:textId="77777777" w:rsidR="00BF5D0C" w:rsidRPr="00EB72C2" w:rsidRDefault="00BF5D0C" w:rsidP="00EB72C2">
            <w:pPr>
              <w:spacing w:after="0" w:line="240" w:lineRule="auto"/>
              <w:jc w:val="center"/>
              <w:rPr>
                <w:rFonts w:ascii="Times New Roman" w:hAnsi="Times New Roman"/>
                <w:sz w:val="24"/>
                <w:szCs w:val="24"/>
                <w:lang w:val="uz-Cyrl-UZ"/>
              </w:rPr>
            </w:pPr>
            <w:r w:rsidRPr="00EB72C2">
              <w:rPr>
                <w:rFonts w:ascii="Times New Roman" w:hAnsi="Times New Roman"/>
                <w:bCs/>
                <w:sz w:val="24"/>
                <w:szCs w:val="24"/>
                <w:lang w:val="uz-Cyrl-UZ"/>
              </w:rPr>
              <w:t>2 кунлик муддатда</w:t>
            </w:r>
          </w:p>
        </w:tc>
        <w:tc>
          <w:tcPr>
            <w:tcW w:w="3969" w:type="dxa"/>
            <w:shd w:val="clear" w:color="auto" w:fill="auto"/>
            <w:vAlign w:val="center"/>
          </w:tcPr>
          <w:p w14:paraId="50261383" w14:textId="72382C85" w:rsidR="00BF5D0C" w:rsidRPr="00EB72C2" w:rsidRDefault="00BF5D0C" w:rsidP="009870FA">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Ҳудудий сайлов комиссияси,</w:t>
            </w:r>
            <w:r w:rsidRPr="00EB72C2">
              <w:rPr>
                <w:rFonts w:ascii="Times New Roman" w:hAnsi="Times New Roman"/>
                <w:sz w:val="24"/>
                <w:szCs w:val="24"/>
                <w:lang w:val="uz-Cyrl-UZ"/>
              </w:rPr>
              <w:br/>
            </w:r>
            <w:r w:rsidR="00225534" w:rsidRPr="00EB72C2">
              <w:rPr>
                <w:rFonts w:ascii="Times New Roman" w:hAnsi="Times New Roman"/>
                <w:sz w:val="24"/>
                <w:szCs w:val="24"/>
                <w:lang w:val="uz-Cyrl-UZ"/>
              </w:rPr>
              <w:t>т</w:t>
            </w:r>
            <w:r w:rsidRPr="00EB72C2">
              <w:rPr>
                <w:rFonts w:ascii="Times New Roman" w:hAnsi="Times New Roman"/>
                <w:sz w:val="24"/>
                <w:szCs w:val="24"/>
                <w:lang w:val="uz-Cyrl-UZ"/>
              </w:rPr>
              <w:t>уман, шаҳар сайлов комиссияси</w:t>
            </w:r>
          </w:p>
        </w:tc>
      </w:tr>
      <w:tr w:rsidR="00E63F14" w:rsidRPr="00EB72C2" w14:paraId="07F6C0F0" w14:textId="77777777" w:rsidTr="009870FA">
        <w:trPr>
          <w:trHeight w:val="724"/>
        </w:trPr>
        <w:tc>
          <w:tcPr>
            <w:tcW w:w="821" w:type="dxa"/>
            <w:shd w:val="clear" w:color="auto" w:fill="auto"/>
            <w:vAlign w:val="center"/>
          </w:tcPr>
          <w:p w14:paraId="7F3A6614" w14:textId="77777777" w:rsidR="00BF5D0C" w:rsidRPr="00EB72C2" w:rsidRDefault="00BF5D0C" w:rsidP="00BF5D0C">
            <w:pPr>
              <w:pStyle w:val="a3"/>
              <w:numPr>
                <w:ilvl w:val="0"/>
                <w:numId w:val="1"/>
              </w:numPr>
              <w:tabs>
                <w:tab w:val="left" w:pos="148"/>
              </w:tabs>
              <w:spacing w:after="0" w:line="240" w:lineRule="auto"/>
              <w:ind w:left="-34" w:firstLine="0"/>
              <w:jc w:val="center"/>
              <w:rPr>
                <w:rFonts w:ascii="Times New Roman" w:hAnsi="Times New Roman"/>
                <w:sz w:val="24"/>
                <w:szCs w:val="24"/>
                <w:lang w:val="uz-Cyrl-UZ"/>
              </w:rPr>
            </w:pPr>
          </w:p>
        </w:tc>
        <w:tc>
          <w:tcPr>
            <w:tcW w:w="7088" w:type="dxa"/>
            <w:shd w:val="clear" w:color="auto" w:fill="auto"/>
            <w:vAlign w:val="center"/>
          </w:tcPr>
          <w:p w14:paraId="7E6B01ED" w14:textId="77777777" w:rsidR="00BF5D0C" w:rsidRPr="00EB72C2" w:rsidRDefault="00BF5D0C" w:rsidP="00552736">
            <w:pPr>
              <w:spacing w:before="20" w:after="20"/>
              <w:ind w:firstLine="316"/>
              <w:jc w:val="both"/>
              <w:rPr>
                <w:rFonts w:ascii="Times New Roman" w:hAnsi="Times New Roman"/>
                <w:bCs/>
                <w:sz w:val="24"/>
                <w:szCs w:val="24"/>
                <w:lang w:val="uz-Cyrl-UZ"/>
              </w:rPr>
            </w:pPr>
            <w:r w:rsidRPr="00EB72C2">
              <w:rPr>
                <w:rFonts w:ascii="Times New Roman" w:hAnsi="Times New Roman"/>
                <w:bCs/>
                <w:sz w:val="24"/>
                <w:szCs w:val="24"/>
                <w:lang w:val="uz-Cyrl-UZ"/>
              </w:rPr>
              <w:t>Сайлов комиссиясининг мажлисларида, ҳужжатларни топширишда иштирок этиш учун сиёсий партиянинг ваколатли вакилини тайинлаш ва уни рўйхатдан ўтказиш учун сайлов комиссиясига тегишли ҳужжатларни тақдим этиш.</w:t>
            </w:r>
          </w:p>
        </w:tc>
        <w:tc>
          <w:tcPr>
            <w:tcW w:w="3402" w:type="dxa"/>
            <w:shd w:val="clear" w:color="auto" w:fill="auto"/>
            <w:vAlign w:val="center"/>
          </w:tcPr>
          <w:p w14:paraId="6A35DA41" w14:textId="77777777" w:rsidR="00BF5D0C" w:rsidRPr="00EB72C2" w:rsidRDefault="00BF5D0C" w:rsidP="00EB72C2">
            <w:pPr>
              <w:spacing w:before="20" w:after="20"/>
              <w:jc w:val="center"/>
              <w:rPr>
                <w:rFonts w:ascii="Times New Roman" w:hAnsi="Times New Roman"/>
                <w:bCs/>
                <w:sz w:val="24"/>
                <w:szCs w:val="24"/>
                <w:lang w:val="uz-Cyrl-UZ"/>
              </w:rPr>
            </w:pPr>
            <w:r w:rsidRPr="00EB72C2">
              <w:rPr>
                <w:rFonts w:ascii="Times New Roman" w:hAnsi="Times New Roman"/>
                <w:bCs/>
                <w:sz w:val="24"/>
                <w:szCs w:val="24"/>
                <w:lang w:val="uz-Cyrl-UZ"/>
              </w:rPr>
              <w:t xml:space="preserve">Сайлов тайинланганидан сўнг </w:t>
            </w:r>
          </w:p>
          <w:p w14:paraId="2F02E4E1" w14:textId="1FB1702D" w:rsidR="007061C2" w:rsidRPr="00EB72C2" w:rsidRDefault="00BF5D0C" w:rsidP="00EB72C2">
            <w:pPr>
              <w:spacing w:before="20" w:after="20"/>
              <w:jc w:val="center"/>
              <w:rPr>
                <w:rFonts w:ascii="Times New Roman" w:hAnsi="Times New Roman"/>
                <w:bCs/>
                <w:sz w:val="24"/>
                <w:szCs w:val="24"/>
                <w:lang w:val="uz-Cyrl-UZ"/>
              </w:rPr>
            </w:pPr>
            <w:r w:rsidRPr="00EB72C2">
              <w:rPr>
                <w:rFonts w:ascii="Times New Roman" w:hAnsi="Times New Roman"/>
                <w:bCs/>
                <w:sz w:val="24"/>
                <w:szCs w:val="24"/>
                <w:lang w:val="uz-Cyrl-UZ"/>
              </w:rPr>
              <w:t>3 кунлик муддатда</w:t>
            </w:r>
          </w:p>
        </w:tc>
        <w:tc>
          <w:tcPr>
            <w:tcW w:w="3969" w:type="dxa"/>
            <w:shd w:val="clear" w:color="auto" w:fill="auto"/>
            <w:vAlign w:val="center"/>
          </w:tcPr>
          <w:p w14:paraId="1D13497B" w14:textId="77777777" w:rsidR="00BF5D0C" w:rsidRPr="00EB72C2" w:rsidRDefault="00BF5D0C" w:rsidP="009870FA">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Сиёсий партиялар</w:t>
            </w:r>
          </w:p>
        </w:tc>
      </w:tr>
      <w:tr w:rsidR="00E63F14" w:rsidRPr="00EB72C2" w14:paraId="42E9E062" w14:textId="77777777" w:rsidTr="009870FA">
        <w:trPr>
          <w:trHeight w:val="724"/>
        </w:trPr>
        <w:tc>
          <w:tcPr>
            <w:tcW w:w="821" w:type="dxa"/>
            <w:shd w:val="clear" w:color="auto" w:fill="auto"/>
            <w:vAlign w:val="center"/>
          </w:tcPr>
          <w:p w14:paraId="20547515" w14:textId="77777777" w:rsidR="00BF5D0C" w:rsidRPr="00EB72C2" w:rsidRDefault="00BF5D0C" w:rsidP="00BF5D0C">
            <w:pPr>
              <w:pStyle w:val="a3"/>
              <w:numPr>
                <w:ilvl w:val="0"/>
                <w:numId w:val="1"/>
              </w:numPr>
              <w:tabs>
                <w:tab w:val="left" w:pos="148"/>
              </w:tabs>
              <w:spacing w:after="0" w:line="240" w:lineRule="auto"/>
              <w:ind w:left="-34" w:firstLine="0"/>
              <w:jc w:val="center"/>
              <w:rPr>
                <w:rFonts w:ascii="Times New Roman" w:hAnsi="Times New Roman"/>
                <w:sz w:val="24"/>
                <w:szCs w:val="24"/>
                <w:lang w:val="uz-Cyrl-UZ"/>
              </w:rPr>
            </w:pPr>
          </w:p>
        </w:tc>
        <w:tc>
          <w:tcPr>
            <w:tcW w:w="7088" w:type="dxa"/>
            <w:shd w:val="clear" w:color="auto" w:fill="auto"/>
            <w:vAlign w:val="center"/>
          </w:tcPr>
          <w:p w14:paraId="631C5B74" w14:textId="77777777" w:rsidR="00BF5D0C" w:rsidRPr="00EB72C2" w:rsidRDefault="00BF5D0C" w:rsidP="00552736">
            <w:pPr>
              <w:spacing w:before="20" w:after="20"/>
              <w:ind w:firstLine="316"/>
              <w:jc w:val="both"/>
              <w:rPr>
                <w:rFonts w:ascii="Times New Roman" w:hAnsi="Times New Roman"/>
                <w:bCs/>
                <w:sz w:val="24"/>
                <w:szCs w:val="24"/>
                <w:lang w:val="uz-Cyrl-UZ"/>
              </w:rPr>
            </w:pPr>
            <w:r w:rsidRPr="00EB72C2">
              <w:rPr>
                <w:rFonts w:ascii="Times New Roman" w:hAnsi="Times New Roman"/>
                <w:bCs/>
                <w:sz w:val="24"/>
                <w:szCs w:val="24"/>
                <w:lang w:val="uz-Cyrl-UZ"/>
              </w:rPr>
              <w:t>Сиёсий партиянинг тегишли ҳужжатларини кўриб чиқиш ва ваколатли вакилини рўйхатга олиш, унга рўйхатга олинганлик мандатни топшириш.</w:t>
            </w:r>
          </w:p>
        </w:tc>
        <w:tc>
          <w:tcPr>
            <w:tcW w:w="3402" w:type="dxa"/>
            <w:shd w:val="clear" w:color="auto" w:fill="auto"/>
            <w:vAlign w:val="center"/>
          </w:tcPr>
          <w:p w14:paraId="51ED4D27" w14:textId="77777777" w:rsidR="00BF5D0C" w:rsidRPr="00EB72C2" w:rsidRDefault="00BF5D0C" w:rsidP="00EB72C2">
            <w:pPr>
              <w:spacing w:before="20" w:after="20"/>
              <w:jc w:val="center"/>
              <w:rPr>
                <w:rFonts w:ascii="Times New Roman" w:hAnsi="Times New Roman"/>
                <w:bCs/>
                <w:sz w:val="24"/>
                <w:szCs w:val="24"/>
                <w:lang w:val="uz-Cyrl-UZ"/>
              </w:rPr>
            </w:pPr>
            <w:r w:rsidRPr="00EB72C2">
              <w:rPr>
                <w:rFonts w:ascii="Times New Roman" w:hAnsi="Times New Roman"/>
                <w:bCs/>
                <w:sz w:val="24"/>
                <w:szCs w:val="24"/>
                <w:lang w:val="uz-Cyrl-UZ"/>
              </w:rPr>
              <w:t xml:space="preserve">Ҳужжатлар келиб тушганидан кейин </w:t>
            </w:r>
            <w:r w:rsidRPr="00EB72C2">
              <w:rPr>
                <w:rFonts w:ascii="Times New Roman" w:hAnsi="Times New Roman"/>
                <w:bCs/>
                <w:sz w:val="24"/>
                <w:szCs w:val="24"/>
                <w:lang w:val="uz-Cyrl-UZ"/>
              </w:rPr>
              <w:br/>
              <w:t>2 кунлик муддат ичида</w:t>
            </w:r>
          </w:p>
        </w:tc>
        <w:tc>
          <w:tcPr>
            <w:tcW w:w="3969" w:type="dxa"/>
            <w:shd w:val="clear" w:color="auto" w:fill="auto"/>
            <w:vAlign w:val="center"/>
          </w:tcPr>
          <w:p w14:paraId="17B5AD1C" w14:textId="77777777" w:rsidR="00BF5D0C" w:rsidRPr="00EB72C2" w:rsidRDefault="00BF5D0C" w:rsidP="009870FA">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Ҳудудий сайлов комиссияси,</w:t>
            </w:r>
          </w:p>
          <w:p w14:paraId="2FBEB9C7" w14:textId="22A13463" w:rsidR="00BF5D0C" w:rsidRPr="00EB72C2" w:rsidRDefault="00225534" w:rsidP="009870FA">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туман</w:t>
            </w:r>
            <w:r w:rsidR="00BF5D0C" w:rsidRPr="00EB72C2">
              <w:rPr>
                <w:rFonts w:ascii="Times New Roman" w:hAnsi="Times New Roman"/>
                <w:sz w:val="24"/>
                <w:szCs w:val="24"/>
                <w:lang w:val="uz-Cyrl-UZ"/>
              </w:rPr>
              <w:t>, шаҳар сайлов комиссияси</w:t>
            </w:r>
          </w:p>
        </w:tc>
      </w:tr>
      <w:tr w:rsidR="00E63F14" w:rsidRPr="00EB72C2" w14:paraId="6453BC6A" w14:textId="77777777" w:rsidTr="00532621">
        <w:trPr>
          <w:trHeight w:val="724"/>
        </w:trPr>
        <w:tc>
          <w:tcPr>
            <w:tcW w:w="821" w:type="dxa"/>
            <w:shd w:val="clear" w:color="auto" w:fill="FFFFFF" w:themeFill="background1"/>
            <w:vAlign w:val="center"/>
          </w:tcPr>
          <w:p w14:paraId="2151E852" w14:textId="77777777" w:rsidR="00BF5D0C" w:rsidRPr="00EB72C2" w:rsidRDefault="00BF5D0C" w:rsidP="00BF5D0C">
            <w:pPr>
              <w:pStyle w:val="a3"/>
              <w:numPr>
                <w:ilvl w:val="0"/>
                <w:numId w:val="1"/>
              </w:numPr>
              <w:tabs>
                <w:tab w:val="left" w:pos="148"/>
              </w:tabs>
              <w:spacing w:after="0" w:line="240" w:lineRule="auto"/>
              <w:ind w:left="-34" w:firstLine="0"/>
              <w:jc w:val="center"/>
              <w:rPr>
                <w:rFonts w:ascii="Times New Roman" w:hAnsi="Times New Roman"/>
                <w:sz w:val="24"/>
                <w:szCs w:val="24"/>
                <w:lang w:val="uz-Cyrl-UZ"/>
              </w:rPr>
            </w:pPr>
          </w:p>
        </w:tc>
        <w:tc>
          <w:tcPr>
            <w:tcW w:w="7088" w:type="dxa"/>
            <w:shd w:val="clear" w:color="auto" w:fill="FFFFFF" w:themeFill="background1"/>
            <w:vAlign w:val="center"/>
          </w:tcPr>
          <w:p w14:paraId="5E4A47A9" w14:textId="77777777" w:rsidR="00BF5D0C" w:rsidRPr="00EB72C2" w:rsidRDefault="00BF5D0C" w:rsidP="00552736">
            <w:pPr>
              <w:spacing w:before="20" w:after="20"/>
              <w:ind w:firstLine="316"/>
              <w:jc w:val="both"/>
              <w:rPr>
                <w:rFonts w:ascii="Times New Roman" w:hAnsi="Times New Roman"/>
                <w:bCs/>
                <w:sz w:val="24"/>
                <w:szCs w:val="24"/>
                <w:lang w:val="uz-Cyrl-UZ"/>
              </w:rPr>
            </w:pPr>
            <w:r w:rsidRPr="00EB72C2">
              <w:rPr>
                <w:rFonts w:ascii="Times New Roman" w:hAnsi="Times New Roman"/>
                <w:bCs/>
                <w:sz w:val="24"/>
                <w:szCs w:val="24"/>
                <w:lang w:val="uz-Cyrl-UZ"/>
              </w:rPr>
              <w:t>Сайловда иштирок этиш учун сиёсий партиялар томонидан ҳужжатларни тақдим этиш.</w:t>
            </w:r>
          </w:p>
        </w:tc>
        <w:tc>
          <w:tcPr>
            <w:tcW w:w="3402" w:type="dxa"/>
            <w:shd w:val="clear" w:color="auto" w:fill="FFFFFF" w:themeFill="background1"/>
            <w:vAlign w:val="center"/>
          </w:tcPr>
          <w:p w14:paraId="62AC0F3C" w14:textId="77777777" w:rsidR="00BF5D0C" w:rsidRPr="00EB72C2" w:rsidRDefault="00BF5D0C" w:rsidP="00EB72C2">
            <w:pPr>
              <w:spacing w:before="20" w:after="20"/>
              <w:ind w:right="-95"/>
              <w:jc w:val="center"/>
              <w:rPr>
                <w:rFonts w:ascii="Times New Roman" w:hAnsi="Times New Roman"/>
                <w:bCs/>
                <w:sz w:val="24"/>
                <w:szCs w:val="24"/>
                <w:lang w:val="uz-Cyrl-UZ"/>
              </w:rPr>
            </w:pPr>
            <w:r w:rsidRPr="00EB72C2">
              <w:rPr>
                <w:rFonts w:ascii="Times New Roman" w:hAnsi="Times New Roman"/>
                <w:bCs/>
                <w:sz w:val="24"/>
                <w:szCs w:val="24"/>
                <w:lang w:val="uz-Cyrl-UZ"/>
              </w:rPr>
              <w:t xml:space="preserve">Сайловга камида </w:t>
            </w:r>
            <w:r w:rsidRPr="00EB72C2">
              <w:rPr>
                <w:rFonts w:ascii="Times New Roman" w:hAnsi="Times New Roman"/>
                <w:bCs/>
                <w:sz w:val="24"/>
                <w:szCs w:val="24"/>
                <w:lang w:val="uz-Cyrl-UZ"/>
              </w:rPr>
              <w:br/>
              <w:t>28 кун қолганида</w:t>
            </w:r>
          </w:p>
        </w:tc>
        <w:tc>
          <w:tcPr>
            <w:tcW w:w="3969" w:type="dxa"/>
            <w:shd w:val="clear" w:color="auto" w:fill="FFFFFF" w:themeFill="background1"/>
            <w:vAlign w:val="center"/>
          </w:tcPr>
          <w:p w14:paraId="7DD15FC3" w14:textId="77777777" w:rsidR="00BF5D0C" w:rsidRPr="00EB72C2" w:rsidRDefault="00BF5D0C" w:rsidP="009870FA">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Сиёсий партиялар</w:t>
            </w:r>
          </w:p>
        </w:tc>
      </w:tr>
      <w:tr w:rsidR="00E63F14" w:rsidRPr="00EB72C2" w14:paraId="1DFF4181" w14:textId="77777777" w:rsidTr="00532621">
        <w:trPr>
          <w:trHeight w:val="724"/>
        </w:trPr>
        <w:tc>
          <w:tcPr>
            <w:tcW w:w="821" w:type="dxa"/>
            <w:shd w:val="clear" w:color="auto" w:fill="FFFFFF" w:themeFill="background1"/>
            <w:vAlign w:val="center"/>
          </w:tcPr>
          <w:p w14:paraId="7B702305" w14:textId="77777777" w:rsidR="00BF5D0C" w:rsidRPr="00EB72C2" w:rsidRDefault="00BF5D0C" w:rsidP="00BF5D0C">
            <w:pPr>
              <w:pStyle w:val="a3"/>
              <w:numPr>
                <w:ilvl w:val="0"/>
                <w:numId w:val="1"/>
              </w:numPr>
              <w:tabs>
                <w:tab w:val="left" w:pos="148"/>
              </w:tabs>
              <w:spacing w:after="0" w:line="240" w:lineRule="auto"/>
              <w:ind w:left="-34" w:firstLine="0"/>
              <w:jc w:val="center"/>
              <w:rPr>
                <w:rFonts w:ascii="Times New Roman" w:hAnsi="Times New Roman"/>
                <w:sz w:val="24"/>
                <w:szCs w:val="24"/>
                <w:lang w:val="uz-Cyrl-UZ"/>
              </w:rPr>
            </w:pPr>
          </w:p>
        </w:tc>
        <w:tc>
          <w:tcPr>
            <w:tcW w:w="7088" w:type="dxa"/>
            <w:shd w:val="clear" w:color="auto" w:fill="FFFFFF" w:themeFill="background1"/>
            <w:vAlign w:val="center"/>
          </w:tcPr>
          <w:p w14:paraId="17FC61F7" w14:textId="77777777" w:rsidR="00BF5D0C" w:rsidRPr="00EB72C2" w:rsidRDefault="00BF5D0C" w:rsidP="00552736">
            <w:pPr>
              <w:pStyle w:val="a6"/>
              <w:spacing w:after="0"/>
              <w:ind w:firstLine="316"/>
              <w:rPr>
                <w:lang w:val="uz-Cyrl-UZ"/>
              </w:rPr>
            </w:pPr>
            <w:r w:rsidRPr="00EB72C2">
              <w:rPr>
                <w:lang w:val="uz-Cyrl-UZ"/>
              </w:rPr>
              <w:t>Халқ депутатлари вилоятлар ва Тошкент шаҳар Кенгашларига сайлов ўтказиш бўйича округ сайлов комиссиялари аъзолигига номзодларни ҳудудий сайлов комиссиясига тасдиқлаш учун тавсия этиш.</w:t>
            </w:r>
          </w:p>
        </w:tc>
        <w:tc>
          <w:tcPr>
            <w:tcW w:w="3402" w:type="dxa"/>
            <w:shd w:val="clear" w:color="auto" w:fill="FFFFFF" w:themeFill="background1"/>
            <w:vAlign w:val="center"/>
          </w:tcPr>
          <w:p w14:paraId="484710FA" w14:textId="77777777" w:rsidR="00BF5D0C" w:rsidRPr="00EB72C2" w:rsidRDefault="00BF5D0C" w:rsidP="00EB72C2">
            <w:pPr>
              <w:spacing w:after="0" w:line="240" w:lineRule="auto"/>
              <w:jc w:val="center"/>
              <w:textAlignment w:val="top"/>
              <w:rPr>
                <w:rFonts w:ascii="Times New Roman" w:hAnsi="Times New Roman"/>
                <w:b/>
                <w:bCs/>
                <w:sz w:val="24"/>
                <w:szCs w:val="24"/>
                <w:lang w:val="uz-Cyrl-UZ"/>
              </w:rPr>
            </w:pPr>
            <w:r w:rsidRPr="00EB72C2">
              <w:rPr>
                <w:rFonts w:ascii="Times New Roman" w:hAnsi="Times New Roman"/>
                <w:bCs/>
                <w:sz w:val="24"/>
                <w:szCs w:val="24"/>
                <w:lang w:val="uz-Cyrl-UZ"/>
              </w:rPr>
              <w:t>Сайловга камида</w:t>
            </w:r>
            <w:r w:rsidRPr="00EB72C2">
              <w:rPr>
                <w:rFonts w:ascii="Times New Roman" w:hAnsi="Times New Roman"/>
                <w:bCs/>
                <w:sz w:val="24"/>
                <w:szCs w:val="24"/>
                <w:lang w:val="uz-Cyrl-UZ"/>
              </w:rPr>
              <w:br/>
            </w:r>
            <w:r w:rsidRPr="00EB72C2">
              <w:rPr>
                <w:rFonts w:ascii="Times New Roman" w:hAnsi="Times New Roman"/>
                <w:bCs/>
                <w:sz w:val="24"/>
                <w:szCs w:val="24"/>
                <w:lang w:val="en-US"/>
              </w:rPr>
              <w:t>2</w:t>
            </w:r>
            <w:r w:rsidRPr="00EB72C2">
              <w:rPr>
                <w:rFonts w:ascii="Times New Roman" w:hAnsi="Times New Roman"/>
                <w:bCs/>
                <w:sz w:val="24"/>
                <w:szCs w:val="24"/>
                <w:lang w:val="uz-Cyrl-UZ"/>
              </w:rPr>
              <w:t>7 кун қолганида</w:t>
            </w:r>
          </w:p>
        </w:tc>
        <w:tc>
          <w:tcPr>
            <w:tcW w:w="3969" w:type="dxa"/>
            <w:shd w:val="clear" w:color="auto" w:fill="FFFFFF" w:themeFill="background1"/>
            <w:vAlign w:val="center"/>
          </w:tcPr>
          <w:p w14:paraId="69633543" w14:textId="77777777" w:rsidR="00BF5D0C" w:rsidRPr="00EB72C2" w:rsidRDefault="00BF5D0C" w:rsidP="009870FA">
            <w:pPr>
              <w:spacing w:after="0" w:line="240" w:lineRule="auto"/>
              <w:ind w:firstLine="33"/>
              <w:jc w:val="center"/>
              <w:rPr>
                <w:rFonts w:ascii="Times New Roman" w:hAnsi="Times New Roman"/>
                <w:noProof/>
                <w:sz w:val="24"/>
                <w:szCs w:val="24"/>
                <w:lang w:val="uz-Cyrl-UZ"/>
              </w:rPr>
            </w:pPr>
            <w:r w:rsidRPr="00EB72C2">
              <w:rPr>
                <w:rFonts w:ascii="Times New Roman" w:hAnsi="Times New Roman"/>
                <w:noProof/>
                <w:sz w:val="24"/>
                <w:szCs w:val="24"/>
                <w:lang w:val="uz-Cyrl-UZ"/>
              </w:rPr>
              <w:t>Халқ депутатлари туман ва шаҳар Кенгашлари</w:t>
            </w:r>
          </w:p>
        </w:tc>
      </w:tr>
      <w:tr w:rsidR="00E63F14" w:rsidRPr="00EB72C2" w14:paraId="1D7FA3FF" w14:textId="77777777" w:rsidTr="00532621">
        <w:trPr>
          <w:trHeight w:val="244"/>
        </w:trPr>
        <w:tc>
          <w:tcPr>
            <w:tcW w:w="821" w:type="dxa"/>
            <w:shd w:val="clear" w:color="auto" w:fill="FFFFFF" w:themeFill="background1"/>
            <w:vAlign w:val="center"/>
          </w:tcPr>
          <w:p w14:paraId="6480B67F" w14:textId="77777777" w:rsidR="00BF5D0C" w:rsidRPr="00EB72C2" w:rsidRDefault="00BF5D0C" w:rsidP="00BF5D0C">
            <w:pPr>
              <w:pStyle w:val="a3"/>
              <w:numPr>
                <w:ilvl w:val="0"/>
                <w:numId w:val="1"/>
              </w:numPr>
              <w:tabs>
                <w:tab w:val="left" w:pos="148"/>
              </w:tabs>
              <w:spacing w:after="0" w:line="240" w:lineRule="auto"/>
              <w:ind w:left="-34" w:firstLine="0"/>
              <w:jc w:val="center"/>
              <w:rPr>
                <w:rFonts w:ascii="Times New Roman" w:hAnsi="Times New Roman"/>
                <w:sz w:val="24"/>
                <w:szCs w:val="24"/>
                <w:lang w:val="uz-Cyrl-UZ"/>
              </w:rPr>
            </w:pPr>
          </w:p>
        </w:tc>
        <w:tc>
          <w:tcPr>
            <w:tcW w:w="7088" w:type="dxa"/>
            <w:shd w:val="clear" w:color="auto" w:fill="FFFFFF" w:themeFill="background1"/>
            <w:vAlign w:val="center"/>
          </w:tcPr>
          <w:p w14:paraId="38E60EAA" w14:textId="77777777" w:rsidR="00BF5D0C" w:rsidRPr="00EB72C2" w:rsidRDefault="00BF5D0C" w:rsidP="00552736">
            <w:pPr>
              <w:spacing w:before="20" w:after="20"/>
              <w:ind w:firstLine="316"/>
              <w:jc w:val="both"/>
              <w:rPr>
                <w:rFonts w:ascii="Times New Roman" w:hAnsi="Times New Roman"/>
                <w:sz w:val="24"/>
                <w:szCs w:val="24"/>
                <w:lang w:val="uz-Cyrl-UZ"/>
              </w:rPr>
            </w:pPr>
            <w:r w:rsidRPr="00EB72C2">
              <w:rPr>
                <w:rFonts w:ascii="Times New Roman" w:hAnsi="Times New Roman"/>
                <w:bCs/>
                <w:sz w:val="24"/>
                <w:szCs w:val="24"/>
                <w:lang w:val="uz-Cyrl-UZ"/>
              </w:rPr>
              <w:t>Сиёсий партияларнинг сайловда иштирок этишига ижозат бериш тўғрисида қарор қабул қилиш ва маҳаллий матбуотда эълон қилиш.</w:t>
            </w:r>
          </w:p>
        </w:tc>
        <w:tc>
          <w:tcPr>
            <w:tcW w:w="3402" w:type="dxa"/>
            <w:shd w:val="clear" w:color="auto" w:fill="FFFFFF" w:themeFill="background1"/>
            <w:vAlign w:val="center"/>
          </w:tcPr>
          <w:p w14:paraId="6CCD5224" w14:textId="77777777" w:rsidR="00BF5D0C" w:rsidRPr="00EB72C2" w:rsidRDefault="00BF5D0C" w:rsidP="00EB72C2">
            <w:pPr>
              <w:spacing w:before="20" w:after="20"/>
              <w:jc w:val="center"/>
              <w:rPr>
                <w:rFonts w:ascii="Times New Roman" w:hAnsi="Times New Roman"/>
                <w:spacing w:val="-4"/>
                <w:sz w:val="24"/>
                <w:szCs w:val="24"/>
                <w:lang w:val="uz-Cyrl-UZ"/>
              </w:rPr>
            </w:pPr>
            <w:r w:rsidRPr="00EB72C2">
              <w:rPr>
                <w:rFonts w:ascii="Times New Roman" w:hAnsi="Times New Roman"/>
                <w:bCs/>
                <w:sz w:val="24"/>
                <w:szCs w:val="24"/>
                <w:lang w:val="uz-Cyrl-UZ"/>
              </w:rPr>
              <w:t>Сайловга камида 2</w:t>
            </w:r>
            <w:r w:rsidRPr="00EB72C2">
              <w:rPr>
                <w:rFonts w:ascii="Times New Roman" w:hAnsi="Times New Roman"/>
                <w:bCs/>
                <w:sz w:val="24"/>
                <w:szCs w:val="24"/>
                <w:lang w:val="en-US"/>
              </w:rPr>
              <w:t>5</w:t>
            </w:r>
            <w:r w:rsidRPr="00EB72C2">
              <w:rPr>
                <w:rFonts w:ascii="Times New Roman" w:hAnsi="Times New Roman"/>
                <w:bCs/>
                <w:sz w:val="24"/>
                <w:szCs w:val="24"/>
                <w:lang w:val="uz-Cyrl-UZ"/>
              </w:rPr>
              <w:t xml:space="preserve"> кун қолганида</w:t>
            </w:r>
          </w:p>
        </w:tc>
        <w:tc>
          <w:tcPr>
            <w:tcW w:w="3969" w:type="dxa"/>
            <w:shd w:val="clear" w:color="auto" w:fill="FFFFFF" w:themeFill="background1"/>
            <w:vAlign w:val="center"/>
          </w:tcPr>
          <w:p w14:paraId="1BD52CBC" w14:textId="77777777" w:rsidR="00BF5D0C" w:rsidRPr="00EB72C2" w:rsidRDefault="00BF5D0C" w:rsidP="009870FA">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Ҳудудий сайлов комиссияси,</w:t>
            </w:r>
          </w:p>
          <w:p w14:paraId="5C21F34C" w14:textId="77777777" w:rsidR="00BF5D0C" w:rsidRPr="00EB72C2" w:rsidRDefault="00BF5D0C" w:rsidP="009870FA">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туман, шаҳар сайлов комиссияси</w:t>
            </w:r>
          </w:p>
        </w:tc>
      </w:tr>
      <w:tr w:rsidR="00E63F14" w:rsidRPr="00EB72C2" w14:paraId="1B040F15" w14:textId="77777777" w:rsidTr="00532621">
        <w:trPr>
          <w:trHeight w:val="724"/>
        </w:trPr>
        <w:tc>
          <w:tcPr>
            <w:tcW w:w="821" w:type="dxa"/>
            <w:shd w:val="clear" w:color="auto" w:fill="FFFFFF" w:themeFill="background1"/>
            <w:vAlign w:val="center"/>
          </w:tcPr>
          <w:p w14:paraId="44C32B01" w14:textId="77777777" w:rsidR="00BF5D0C" w:rsidRPr="00EB72C2" w:rsidRDefault="00BF5D0C" w:rsidP="00BF5D0C">
            <w:pPr>
              <w:pStyle w:val="a3"/>
              <w:numPr>
                <w:ilvl w:val="0"/>
                <w:numId w:val="1"/>
              </w:numPr>
              <w:tabs>
                <w:tab w:val="left" w:pos="148"/>
              </w:tabs>
              <w:spacing w:after="0" w:line="240" w:lineRule="auto"/>
              <w:ind w:left="-34" w:firstLine="0"/>
              <w:jc w:val="center"/>
              <w:rPr>
                <w:rFonts w:ascii="Times New Roman" w:hAnsi="Times New Roman"/>
                <w:sz w:val="24"/>
                <w:szCs w:val="24"/>
                <w:lang w:val="uz-Cyrl-UZ"/>
              </w:rPr>
            </w:pPr>
          </w:p>
        </w:tc>
        <w:tc>
          <w:tcPr>
            <w:tcW w:w="7088" w:type="dxa"/>
            <w:shd w:val="clear" w:color="auto" w:fill="FFFFFF" w:themeFill="background1"/>
            <w:vAlign w:val="center"/>
          </w:tcPr>
          <w:p w14:paraId="0E559624" w14:textId="77777777" w:rsidR="00BF5D0C" w:rsidRPr="00EB72C2" w:rsidRDefault="00BF5D0C" w:rsidP="00552736">
            <w:pPr>
              <w:pStyle w:val="a6"/>
              <w:spacing w:after="0"/>
              <w:ind w:firstLine="316"/>
              <w:rPr>
                <w:lang w:val="uz-Cyrl-UZ"/>
              </w:rPr>
            </w:pPr>
            <w:r w:rsidRPr="00EB72C2">
              <w:rPr>
                <w:lang w:val="uz-Cyrl-UZ"/>
              </w:rPr>
              <w:t xml:space="preserve">Халқ депутатлари вилоятлар ва Тошкент шаҳар Кенгашларига сайлов ўтказиш бўйича округ сайлов комиссияларини тузиш ҳамда </w:t>
            </w:r>
            <w:r w:rsidRPr="00EB72C2">
              <w:rPr>
                <w:lang w:val="uz-Cyrl-UZ"/>
              </w:rPr>
              <w:lastRenderedPageBreak/>
              <w:t>уларнинг таркиби ва жойлашган ери тўғрисидаги маълумотларни эълон қилиш.</w:t>
            </w:r>
          </w:p>
        </w:tc>
        <w:tc>
          <w:tcPr>
            <w:tcW w:w="3402" w:type="dxa"/>
            <w:shd w:val="clear" w:color="auto" w:fill="FFFFFF" w:themeFill="background1"/>
            <w:vAlign w:val="center"/>
          </w:tcPr>
          <w:p w14:paraId="046D8F37" w14:textId="77777777" w:rsidR="00BF5D0C" w:rsidRPr="00EB72C2" w:rsidRDefault="00BF5D0C" w:rsidP="00EB72C2">
            <w:pPr>
              <w:spacing w:after="0" w:line="240" w:lineRule="auto"/>
              <w:jc w:val="center"/>
              <w:textAlignment w:val="top"/>
              <w:rPr>
                <w:rFonts w:ascii="Times New Roman" w:hAnsi="Times New Roman"/>
                <w:b/>
                <w:bCs/>
                <w:sz w:val="24"/>
                <w:szCs w:val="24"/>
                <w:lang w:val="uz-Cyrl-UZ"/>
              </w:rPr>
            </w:pPr>
            <w:r w:rsidRPr="00EB72C2">
              <w:rPr>
                <w:rFonts w:ascii="Times New Roman" w:hAnsi="Times New Roman"/>
                <w:bCs/>
                <w:sz w:val="24"/>
                <w:szCs w:val="24"/>
                <w:lang w:val="uz-Cyrl-UZ"/>
              </w:rPr>
              <w:lastRenderedPageBreak/>
              <w:t>Сайловга 25 кун қолганида</w:t>
            </w:r>
          </w:p>
        </w:tc>
        <w:tc>
          <w:tcPr>
            <w:tcW w:w="3969" w:type="dxa"/>
            <w:shd w:val="clear" w:color="auto" w:fill="FFFFFF" w:themeFill="background1"/>
            <w:vAlign w:val="center"/>
          </w:tcPr>
          <w:p w14:paraId="7A1BE3EE" w14:textId="77777777" w:rsidR="00BF5D0C" w:rsidRPr="00EB72C2" w:rsidRDefault="00BF5D0C" w:rsidP="009870FA">
            <w:pPr>
              <w:spacing w:after="0" w:line="240" w:lineRule="auto"/>
              <w:ind w:firstLine="33"/>
              <w:jc w:val="center"/>
              <w:rPr>
                <w:rFonts w:ascii="Times New Roman" w:hAnsi="Times New Roman"/>
                <w:noProof/>
                <w:sz w:val="24"/>
                <w:szCs w:val="24"/>
                <w:lang w:val="uz-Cyrl-UZ"/>
              </w:rPr>
            </w:pPr>
            <w:r w:rsidRPr="00EB72C2">
              <w:rPr>
                <w:rFonts w:ascii="Times New Roman" w:hAnsi="Times New Roman"/>
                <w:noProof/>
                <w:sz w:val="24"/>
                <w:szCs w:val="24"/>
                <w:lang w:val="uz-Cyrl-UZ"/>
              </w:rPr>
              <w:t>Ҳудудий сайлов комиссияси</w:t>
            </w:r>
          </w:p>
        </w:tc>
      </w:tr>
      <w:tr w:rsidR="00E63F14" w:rsidRPr="00DB762F" w14:paraId="63366F66" w14:textId="77777777" w:rsidTr="00532621">
        <w:trPr>
          <w:trHeight w:val="724"/>
        </w:trPr>
        <w:tc>
          <w:tcPr>
            <w:tcW w:w="821" w:type="dxa"/>
            <w:shd w:val="clear" w:color="auto" w:fill="FFFFFF" w:themeFill="background1"/>
            <w:vAlign w:val="center"/>
          </w:tcPr>
          <w:p w14:paraId="05C36895" w14:textId="77777777" w:rsidR="00BF5D0C" w:rsidRPr="00EB72C2" w:rsidRDefault="00BF5D0C" w:rsidP="00BF5D0C">
            <w:pPr>
              <w:pStyle w:val="a3"/>
              <w:numPr>
                <w:ilvl w:val="0"/>
                <w:numId w:val="1"/>
              </w:numPr>
              <w:tabs>
                <w:tab w:val="left" w:pos="290"/>
              </w:tabs>
              <w:spacing w:after="0" w:line="240" w:lineRule="auto"/>
              <w:ind w:left="7" w:firstLine="0"/>
              <w:jc w:val="center"/>
              <w:rPr>
                <w:rFonts w:ascii="Times New Roman" w:hAnsi="Times New Roman"/>
                <w:sz w:val="24"/>
                <w:szCs w:val="24"/>
                <w:lang w:val="uz-Cyrl-UZ"/>
              </w:rPr>
            </w:pPr>
          </w:p>
        </w:tc>
        <w:tc>
          <w:tcPr>
            <w:tcW w:w="7088" w:type="dxa"/>
            <w:shd w:val="clear" w:color="auto" w:fill="FFFFFF" w:themeFill="background1"/>
            <w:vAlign w:val="center"/>
          </w:tcPr>
          <w:p w14:paraId="348FC856" w14:textId="77777777" w:rsidR="00BF5D0C" w:rsidRPr="00EB72C2" w:rsidRDefault="00BF5D0C" w:rsidP="00552736">
            <w:pPr>
              <w:spacing w:after="0" w:line="240" w:lineRule="auto"/>
              <w:ind w:firstLine="316"/>
              <w:jc w:val="both"/>
              <w:rPr>
                <w:rFonts w:ascii="Times New Roman" w:hAnsi="Times New Roman"/>
                <w:sz w:val="24"/>
                <w:szCs w:val="24"/>
                <w:lang w:val="uz-Cyrl-UZ"/>
              </w:rPr>
            </w:pPr>
            <w:r w:rsidRPr="00EB72C2">
              <w:rPr>
                <w:rFonts w:ascii="Times New Roman" w:hAnsi="Times New Roman"/>
                <w:sz w:val="24"/>
                <w:szCs w:val="24"/>
                <w:lang w:val="uz-Cyrl-UZ"/>
              </w:rPr>
              <w:t>Бўшаб қолган ўринларга депутатларнинг сайловига тайёргарлик кўриш ҳамда уни ўтказишга доир харажатлар сметасини тузиш, келишиш ва тасдиқлаш.</w:t>
            </w:r>
          </w:p>
        </w:tc>
        <w:tc>
          <w:tcPr>
            <w:tcW w:w="3402" w:type="dxa"/>
            <w:shd w:val="clear" w:color="auto" w:fill="FFFFFF" w:themeFill="background1"/>
            <w:vAlign w:val="center"/>
          </w:tcPr>
          <w:p w14:paraId="0B056B87" w14:textId="77777777" w:rsidR="00BF5D0C" w:rsidRPr="00EB72C2" w:rsidRDefault="00BF5D0C" w:rsidP="00EB72C2">
            <w:pPr>
              <w:spacing w:before="20" w:after="20"/>
              <w:jc w:val="center"/>
              <w:rPr>
                <w:rFonts w:ascii="Times New Roman" w:hAnsi="Times New Roman"/>
                <w:bCs/>
                <w:sz w:val="24"/>
                <w:szCs w:val="24"/>
                <w:lang w:val="uz-Cyrl-UZ"/>
              </w:rPr>
            </w:pPr>
            <w:r w:rsidRPr="00EB72C2">
              <w:rPr>
                <w:rFonts w:ascii="Times New Roman" w:hAnsi="Times New Roman"/>
                <w:bCs/>
                <w:sz w:val="24"/>
                <w:szCs w:val="24"/>
                <w:lang w:val="uz-Cyrl-UZ"/>
              </w:rPr>
              <w:t xml:space="preserve">Сайлов тайинланганидан сўнг </w:t>
            </w:r>
          </w:p>
          <w:p w14:paraId="69FADD2D" w14:textId="77777777" w:rsidR="00BF5D0C" w:rsidRPr="00EB72C2" w:rsidRDefault="00BF5D0C" w:rsidP="00EB72C2">
            <w:pPr>
              <w:spacing w:after="0" w:line="240" w:lineRule="auto"/>
              <w:jc w:val="center"/>
              <w:rPr>
                <w:rFonts w:ascii="Times New Roman" w:hAnsi="Times New Roman"/>
                <w:sz w:val="24"/>
                <w:szCs w:val="24"/>
                <w:lang w:val="uz-Cyrl-UZ"/>
              </w:rPr>
            </w:pPr>
            <w:r w:rsidRPr="00EB72C2">
              <w:rPr>
                <w:rFonts w:ascii="Times New Roman" w:hAnsi="Times New Roman"/>
                <w:bCs/>
                <w:sz w:val="24"/>
                <w:szCs w:val="24"/>
                <w:lang w:val="uz-Cyrl-UZ"/>
              </w:rPr>
              <w:t>10 кунлик муддатда</w:t>
            </w:r>
          </w:p>
        </w:tc>
        <w:tc>
          <w:tcPr>
            <w:tcW w:w="3969" w:type="dxa"/>
            <w:shd w:val="clear" w:color="auto" w:fill="FFFFFF" w:themeFill="background1"/>
            <w:vAlign w:val="center"/>
          </w:tcPr>
          <w:p w14:paraId="5803FDF5" w14:textId="77777777" w:rsidR="00BF5D0C" w:rsidRPr="00EB72C2" w:rsidRDefault="00BF5D0C" w:rsidP="009870FA">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Ҳудудий сайлов комиссияси,</w:t>
            </w:r>
          </w:p>
          <w:p w14:paraId="2C328E73" w14:textId="77777777" w:rsidR="00BF5D0C" w:rsidRPr="00EB72C2" w:rsidRDefault="00BF5D0C" w:rsidP="009870FA">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 xml:space="preserve">туман, шаҳар сайлов комиссияси, вилоятлар ва Тошкент шаҳар иқтисодиёт ва молия бош бошқармалари, </w:t>
            </w:r>
          </w:p>
          <w:p w14:paraId="2A8FA194" w14:textId="703454D6" w:rsidR="00BF5D0C" w:rsidRPr="00EB72C2" w:rsidRDefault="00BF5D0C" w:rsidP="009870FA">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иқтисодиёт ва молия бўлимлари,</w:t>
            </w:r>
            <w:r w:rsidRPr="00EB72C2">
              <w:rPr>
                <w:rFonts w:ascii="Times New Roman" w:hAnsi="Times New Roman"/>
                <w:sz w:val="24"/>
                <w:szCs w:val="24"/>
                <w:lang w:val="uz-Cyrl-UZ"/>
              </w:rPr>
              <w:br/>
              <w:t>халқ депутатлари вилоятлар, Тошкент шаҳар,туман, шаҳар Кенгашлари</w:t>
            </w:r>
          </w:p>
        </w:tc>
      </w:tr>
      <w:tr w:rsidR="00E63F14" w:rsidRPr="00EB72C2" w14:paraId="338495FB" w14:textId="77777777" w:rsidTr="009870FA">
        <w:trPr>
          <w:trHeight w:val="528"/>
        </w:trPr>
        <w:tc>
          <w:tcPr>
            <w:tcW w:w="821" w:type="dxa"/>
            <w:shd w:val="clear" w:color="auto" w:fill="auto"/>
            <w:vAlign w:val="center"/>
          </w:tcPr>
          <w:p w14:paraId="3A5C8495" w14:textId="77777777" w:rsidR="00BF5D0C" w:rsidRPr="00EB72C2" w:rsidRDefault="00BF5D0C" w:rsidP="00BF5D0C">
            <w:pPr>
              <w:pStyle w:val="a3"/>
              <w:numPr>
                <w:ilvl w:val="0"/>
                <w:numId w:val="1"/>
              </w:numPr>
              <w:tabs>
                <w:tab w:val="left" w:pos="290"/>
              </w:tabs>
              <w:spacing w:after="0" w:line="240" w:lineRule="auto"/>
              <w:ind w:left="7" w:firstLine="0"/>
              <w:jc w:val="center"/>
              <w:rPr>
                <w:rFonts w:ascii="Times New Roman" w:hAnsi="Times New Roman"/>
                <w:sz w:val="24"/>
                <w:szCs w:val="24"/>
                <w:lang w:val="uz-Cyrl-UZ"/>
              </w:rPr>
            </w:pPr>
          </w:p>
        </w:tc>
        <w:tc>
          <w:tcPr>
            <w:tcW w:w="7088" w:type="dxa"/>
            <w:shd w:val="clear" w:color="auto" w:fill="auto"/>
            <w:vAlign w:val="center"/>
          </w:tcPr>
          <w:p w14:paraId="0A570A85" w14:textId="77777777" w:rsidR="00BF5D0C" w:rsidRPr="00EB72C2" w:rsidRDefault="00BF5D0C" w:rsidP="00552736">
            <w:pPr>
              <w:spacing w:before="20" w:after="20"/>
              <w:ind w:firstLine="316"/>
              <w:jc w:val="both"/>
              <w:rPr>
                <w:rFonts w:ascii="Times New Roman" w:hAnsi="Times New Roman"/>
                <w:sz w:val="24"/>
                <w:szCs w:val="24"/>
                <w:lang w:val="uz-Cyrl-UZ"/>
              </w:rPr>
            </w:pPr>
            <w:r w:rsidRPr="00EB72C2">
              <w:rPr>
                <w:rFonts w:ascii="Times New Roman" w:hAnsi="Times New Roman"/>
                <w:sz w:val="24"/>
                <w:szCs w:val="24"/>
                <w:lang w:val="uz-Cyrl-UZ"/>
              </w:rPr>
              <w:t>Сиёсий партиялар томонидан депутатликка номзодлар кўрсатиш.</w:t>
            </w:r>
          </w:p>
        </w:tc>
        <w:tc>
          <w:tcPr>
            <w:tcW w:w="3402" w:type="dxa"/>
            <w:shd w:val="clear" w:color="auto" w:fill="auto"/>
            <w:vAlign w:val="center"/>
          </w:tcPr>
          <w:p w14:paraId="483B413F" w14:textId="363C8F0D" w:rsidR="00C577DF" w:rsidRPr="00EB72C2" w:rsidRDefault="00C577DF" w:rsidP="00EB72C2">
            <w:pPr>
              <w:snapToGrid w:val="0"/>
              <w:spacing w:after="0" w:line="240" w:lineRule="auto"/>
              <w:ind w:right="34"/>
              <w:jc w:val="center"/>
              <w:rPr>
                <w:rFonts w:ascii="Times New Roman" w:hAnsi="Times New Roman"/>
                <w:bCs/>
                <w:sz w:val="24"/>
                <w:szCs w:val="24"/>
                <w:lang w:val="uz-Cyrl-UZ"/>
              </w:rPr>
            </w:pPr>
            <w:r w:rsidRPr="00EB72C2">
              <w:rPr>
                <w:rFonts w:ascii="Times New Roman" w:hAnsi="Times New Roman"/>
                <w:bCs/>
                <w:sz w:val="24"/>
                <w:szCs w:val="24"/>
                <w:lang w:val="uz-Cyrl-UZ"/>
              </w:rPr>
              <w:t>Сайловга 25 кун қолганда бошланади</w:t>
            </w:r>
            <w:r w:rsidRPr="00EB72C2">
              <w:rPr>
                <w:rFonts w:ascii="Times New Roman" w:hAnsi="Times New Roman"/>
                <w:sz w:val="24"/>
                <w:szCs w:val="24"/>
                <w:lang w:val="uz-Cyrl-UZ"/>
              </w:rPr>
              <w:t xml:space="preserve"> </w:t>
            </w:r>
            <w:r w:rsidRPr="00EB72C2">
              <w:rPr>
                <w:rFonts w:ascii="Times New Roman" w:hAnsi="Times New Roman"/>
                <w:bCs/>
                <w:sz w:val="24"/>
                <w:szCs w:val="24"/>
                <w:lang w:val="uz-Cyrl-UZ"/>
              </w:rPr>
              <w:t>ва 20 кун</w:t>
            </w:r>
            <w:r w:rsidRPr="00EB72C2">
              <w:rPr>
                <w:rFonts w:ascii="Times New Roman" w:hAnsi="Times New Roman"/>
                <w:bCs/>
                <w:sz w:val="24"/>
                <w:szCs w:val="24"/>
                <w:lang w:val="uz-Cyrl-UZ"/>
              </w:rPr>
              <w:br/>
              <w:t>қолганда тугайди</w:t>
            </w:r>
          </w:p>
        </w:tc>
        <w:tc>
          <w:tcPr>
            <w:tcW w:w="3969" w:type="dxa"/>
            <w:shd w:val="clear" w:color="auto" w:fill="auto"/>
            <w:vAlign w:val="center"/>
          </w:tcPr>
          <w:p w14:paraId="2442D8D1" w14:textId="77777777" w:rsidR="00BF5D0C" w:rsidRPr="00EB72C2" w:rsidRDefault="00BF5D0C" w:rsidP="009870FA">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Сиёсий партиялар</w:t>
            </w:r>
          </w:p>
        </w:tc>
      </w:tr>
      <w:tr w:rsidR="00E63F14" w:rsidRPr="00DB762F" w14:paraId="59E21D51" w14:textId="77777777" w:rsidTr="009870FA">
        <w:trPr>
          <w:trHeight w:val="724"/>
        </w:trPr>
        <w:tc>
          <w:tcPr>
            <w:tcW w:w="821" w:type="dxa"/>
            <w:shd w:val="clear" w:color="auto" w:fill="auto"/>
            <w:vAlign w:val="center"/>
          </w:tcPr>
          <w:p w14:paraId="007A7FAD" w14:textId="77777777" w:rsidR="00BF5D0C" w:rsidRPr="00EB72C2" w:rsidRDefault="00BF5D0C" w:rsidP="00BF5D0C">
            <w:pPr>
              <w:pStyle w:val="a3"/>
              <w:numPr>
                <w:ilvl w:val="0"/>
                <w:numId w:val="1"/>
              </w:numPr>
              <w:tabs>
                <w:tab w:val="left" w:pos="290"/>
              </w:tabs>
              <w:spacing w:after="0" w:line="240" w:lineRule="auto"/>
              <w:ind w:left="7" w:firstLine="0"/>
              <w:jc w:val="center"/>
              <w:rPr>
                <w:rFonts w:ascii="Times New Roman" w:hAnsi="Times New Roman"/>
                <w:sz w:val="24"/>
                <w:szCs w:val="24"/>
                <w:lang w:val="uz-Cyrl-UZ"/>
              </w:rPr>
            </w:pPr>
          </w:p>
        </w:tc>
        <w:tc>
          <w:tcPr>
            <w:tcW w:w="7088" w:type="dxa"/>
            <w:shd w:val="clear" w:color="auto" w:fill="auto"/>
            <w:vAlign w:val="center"/>
          </w:tcPr>
          <w:p w14:paraId="7680B9E1" w14:textId="77777777" w:rsidR="00BF5D0C" w:rsidRPr="00EB72C2" w:rsidRDefault="00BF5D0C" w:rsidP="00552736">
            <w:pPr>
              <w:spacing w:after="0" w:line="18" w:lineRule="atLeast"/>
              <w:ind w:firstLine="316"/>
              <w:jc w:val="both"/>
              <w:rPr>
                <w:rFonts w:ascii="Times New Roman" w:eastAsia="Times New Roman" w:hAnsi="Times New Roman"/>
                <w:bCs/>
                <w:sz w:val="24"/>
                <w:szCs w:val="24"/>
                <w:lang w:val="uz-Cyrl-UZ" w:eastAsia="ru-RU"/>
              </w:rPr>
            </w:pPr>
            <w:r w:rsidRPr="00EB72C2">
              <w:rPr>
                <w:rFonts w:ascii="Times New Roman" w:eastAsia="Times New Roman" w:hAnsi="Times New Roman"/>
                <w:bCs/>
                <w:sz w:val="24"/>
                <w:szCs w:val="24"/>
                <w:lang w:val="uz-Cyrl-UZ" w:eastAsia="ru-RU"/>
              </w:rPr>
              <w:t>Ҳарбий қисмларда, санаторийларда, дам олиш уйларида, касалхоналарда ва бошқа стационар даволаш муассасаларида, олис ва бориш қийин бўлган ҳудудлардаги фуқаролар турган жойларда, қамоқда сақлаш ва озодликдан маҳрум этиш жойларида сайлов участкаларини тузиш тўғрисида тақдимномани ҳудудий сайлов комиссиясига киритиш.</w:t>
            </w:r>
          </w:p>
        </w:tc>
        <w:tc>
          <w:tcPr>
            <w:tcW w:w="3402" w:type="dxa"/>
            <w:shd w:val="clear" w:color="auto" w:fill="auto"/>
            <w:vAlign w:val="center"/>
          </w:tcPr>
          <w:p w14:paraId="4367E91F" w14:textId="77777777" w:rsidR="00BF5D0C" w:rsidRPr="00EB72C2" w:rsidRDefault="00BF5D0C" w:rsidP="00EB72C2">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Сайловга камида</w:t>
            </w:r>
          </w:p>
          <w:p w14:paraId="04671D5C" w14:textId="77777777" w:rsidR="00BF5D0C" w:rsidRPr="00EB72C2" w:rsidRDefault="00BF5D0C" w:rsidP="00EB72C2">
            <w:pPr>
              <w:spacing w:after="0" w:line="240" w:lineRule="auto"/>
              <w:jc w:val="center"/>
              <w:textAlignment w:val="top"/>
              <w:rPr>
                <w:rFonts w:ascii="Times New Roman" w:hAnsi="Times New Roman"/>
                <w:sz w:val="24"/>
                <w:szCs w:val="24"/>
                <w:lang w:val="uz-Cyrl-UZ"/>
              </w:rPr>
            </w:pPr>
            <w:r w:rsidRPr="00EB72C2">
              <w:rPr>
                <w:rFonts w:ascii="Times New Roman" w:hAnsi="Times New Roman"/>
                <w:sz w:val="24"/>
                <w:szCs w:val="24"/>
                <w:lang w:val="uz-Cyrl-UZ"/>
              </w:rPr>
              <w:t xml:space="preserve">20 кун қолганида </w:t>
            </w:r>
          </w:p>
          <w:p w14:paraId="02DE16C3" w14:textId="77777777" w:rsidR="00BF5D0C" w:rsidRPr="00EB72C2" w:rsidRDefault="00BF5D0C" w:rsidP="00EB72C2">
            <w:pPr>
              <w:spacing w:after="0" w:line="240" w:lineRule="auto"/>
              <w:jc w:val="center"/>
              <w:textAlignment w:val="top"/>
              <w:rPr>
                <w:rFonts w:ascii="Times New Roman" w:hAnsi="Times New Roman"/>
                <w:sz w:val="24"/>
                <w:szCs w:val="24"/>
                <w:lang w:val="uz-Cyrl-UZ"/>
              </w:rPr>
            </w:pPr>
          </w:p>
          <w:p w14:paraId="1D1BDD21" w14:textId="77777777" w:rsidR="00BF5D0C" w:rsidRPr="00EB72C2" w:rsidRDefault="00BF5D0C" w:rsidP="00EB72C2">
            <w:pPr>
              <w:spacing w:after="0" w:line="240" w:lineRule="auto"/>
              <w:jc w:val="center"/>
              <w:textAlignment w:val="top"/>
              <w:rPr>
                <w:rFonts w:ascii="Times New Roman" w:hAnsi="Times New Roman"/>
                <w:b/>
                <w:bCs/>
                <w:sz w:val="24"/>
                <w:szCs w:val="24"/>
                <w:lang w:val="uz-Cyrl-UZ"/>
              </w:rPr>
            </w:pPr>
            <w:r w:rsidRPr="00EB72C2">
              <w:rPr>
                <w:rFonts w:ascii="Times New Roman" w:hAnsi="Times New Roman"/>
                <w:bCs/>
                <w:sz w:val="24"/>
                <w:szCs w:val="24"/>
                <w:lang w:val="uz-Cyrl-UZ"/>
              </w:rPr>
              <w:t>Айрим ҳолларда сайловга камида 7 кун қолганида</w:t>
            </w:r>
          </w:p>
        </w:tc>
        <w:tc>
          <w:tcPr>
            <w:tcW w:w="3969" w:type="dxa"/>
            <w:shd w:val="clear" w:color="auto" w:fill="auto"/>
            <w:vAlign w:val="center"/>
          </w:tcPr>
          <w:p w14:paraId="50FF0DDC" w14:textId="77777777" w:rsidR="00BF5D0C" w:rsidRPr="00EB72C2" w:rsidRDefault="00BF5D0C" w:rsidP="009870FA">
            <w:pPr>
              <w:spacing w:after="0" w:line="18" w:lineRule="atLeast"/>
              <w:jc w:val="center"/>
              <w:rPr>
                <w:rFonts w:ascii="Times New Roman" w:eastAsia="Times New Roman" w:hAnsi="Times New Roman"/>
                <w:bCs/>
                <w:sz w:val="24"/>
                <w:szCs w:val="24"/>
                <w:lang w:val="uz-Cyrl-UZ" w:eastAsia="ru-RU"/>
              </w:rPr>
            </w:pPr>
            <w:r w:rsidRPr="00EB72C2">
              <w:rPr>
                <w:rFonts w:ascii="Times New Roman" w:eastAsia="Times New Roman" w:hAnsi="Times New Roman"/>
                <w:bCs/>
                <w:sz w:val="24"/>
                <w:szCs w:val="24"/>
                <w:lang w:val="uz-Cyrl-UZ" w:eastAsia="ru-RU"/>
              </w:rPr>
              <w:t>Мудофаа вазирлиги,</w:t>
            </w:r>
            <w:r w:rsidRPr="00EB72C2">
              <w:rPr>
                <w:rFonts w:ascii="Times New Roman" w:eastAsia="Times New Roman" w:hAnsi="Times New Roman"/>
                <w:bCs/>
                <w:sz w:val="24"/>
                <w:szCs w:val="24"/>
                <w:lang w:val="uz-Cyrl-UZ" w:eastAsia="ru-RU"/>
              </w:rPr>
              <w:br/>
              <w:t>Ички ишлар вазирлиги,</w:t>
            </w:r>
            <w:r w:rsidRPr="00EB72C2">
              <w:rPr>
                <w:rFonts w:ascii="Times New Roman" w:eastAsia="Times New Roman" w:hAnsi="Times New Roman"/>
                <w:bCs/>
                <w:sz w:val="24"/>
                <w:szCs w:val="24"/>
                <w:lang w:val="uz-Cyrl-UZ" w:eastAsia="ru-RU"/>
              </w:rPr>
              <w:br/>
              <w:t xml:space="preserve">Миллий гвардия, </w:t>
            </w:r>
            <w:r w:rsidRPr="00EB72C2">
              <w:rPr>
                <w:rFonts w:ascii="Times New Roman" w:eastAsia="Times New Roman" w:hAnsi="Times New Roman"/>
                <w:bCs/>
                <w:sz w:val="24"/>
                <w:szCs w:val="24"/>
                <w:lang w:val="uz-Cyrl-UZ" w:eastAsia="ru-RU"/>
              </w:rPr>
              <w:br/>
              <w:t>Давлат хавфсизлик хизмати,</w:t>
            </w:r>
            <w:r w:rsidRPr="00EB72C2">
              <w:rPr>
                <w:rFonts w:ascii="Times New Roman" w:eastAsia="Times New Roman" w:hAnsi="Times New Roman"/>
                <w:bCs/>
                <w:sz w:val="24"/>
                <w:szCs w:val="24"/>
                <w:lang w:val="uz-Cyrl-UZ" w:eastAsia="ru-RU"/>
              </w:rPr>
              <w:br/>
              <w:t xml:space="preserve">Фавқулодда вазиятлар вазирлиги, </w:t>
            </w:r>
          </w:p>
          <w:p w14:paraId="63C39DB7" w14:textId="77777777" w:rsidR="00BF5D0C" w:rsidRPr="00EB72C2" w:rsidRDefault="00BF5D0C" w:rsidP="009870FA">
            <w:pPr>
              <w:spacing w:after="0" w:line="18" w:lineRule="atLeast"/>
              <w:jc w:val="center"/>
              <w:rPr>
                <w:rFonts w:ascii="Times New Roman" w:eastAsia="Times New Roman" w:hAnsi="Times New Roman"/>
                <w:bCs/>
                <w:sz w:val="24"/>
                <w:szCs w:val="24"/>
                <w:lang w:val="uz-Cyrl-UZ" w:eastAsia="ru-RU"/>
              </w:rPr>
            </w:pPr>
            <w:r w:rsidRPr="00EB72C2">
              <w:rPr>
                <w:rFonts w:ascii="Times New Roman" w:eastAsia="Times New Roman" w:hAnsi="Times New Roman"/>
                <w:bCs/>
                <w:sz w:val="24"/>
                <w:szCs w:val="24"/>
                <w:lang w:val="uz-Cyrl-UZ" w:eastAsia="ru-RU"/>
              </w:rPr>
              <w:t>Туман, шаҳар ҳокимликлари,</w:t>
            </w:r>
          </w:p>
          <w:p w14:paraId="62866BCA" w14:textId="77777777" w:rsidR="00BF5D0C" w:rsidRPr="00EB72C2" w:rsidRDefault="00BF5D0C" w:rsidP="009870FA">
            <w:pPr>
              <w:spacing w:after="0" w:line="240" w:lineRule="auto"/>
              <w:ind w:firstLine="33"/>
              <w:jc w:val="center"/>
              <w:rPr>
                <w:rFonts w:ascii="Times New Roman" w:eastAsia="Times New Roman" w:hAnsi="Times New Roman"/>
                <w:bCs/>
                <w:sz w:val="24"/>
                <w:szCs w:val="24"/>
                <w:lang w:val="uz-Cyrl-UZ" w:eastAsia="ru-RU"/>
              </w:rPr>
            </w:pPr>
            <w:r w:rsidRPr="00EB72C2">
              <w:rPr>
                <w:rFonts w:ascii="Times New Roman" w:eastAsia="Times New Roman" w:hAnsi="Times New Roman"/>
                <w:bCs/>
                <w:sz w:val="24"/>
                <w:szCs w:val="24"/>
                <w:lang w:val="uz-Cyrl-UZ" w:eastAsia="ru-RU"/>
              </w:rPr>
              <w:t>Ҳарбий қисмлар ёки ҳарбий қўшилмалар командирлари</w:t>
            </w:r>
          </w:p>
        </w:tc>
      </w:tr>
      <w:tr w:rsidR="00E63F14" w:rsidRPr="00EB72C2" w14:paraId="17B3ABEA" w14:textId="77777777" w:rsidTr="009870FA">
        <w:trPr>
          <w:trHeight w:val="724"/>
        </w:trPr>
        <w:tc>
          <w:tcPr>
            <w:tcW w:w="821" w:type="dxa"/>
            <w:shd w:val="clear" w:color="auto" w:fill="auto"/>
            <w:vAlign w:val="center"/>
          </w:tcPr>
          <w:p w14:paraId="528B8CB5" w14:textId="77777777" w:rsidR="00BF5D0C" w:rsidRPr="00EB72C2" w:rsidRDefault="00BF5D0C" w:rsidP="00BF5D0C">
            <w:pPr>
              <w:pStyle w:val="a3"/>
              <w:numPr>
                <w:ilvl w:val="0"/>
                <w:numId w:val="1"/>
              </w:numPr>
              <w:spacing w:after="0" w:line="240" w:lineRule="auto"/>
              <w:ind w:left="-11" w:right="-539" w:firstLine="0"/>
              <w:jc w:val="center"/>
              <w:rPr>
                <w:rFonts w:ascii="Times New Roman" w:hAnsi="Times New Roman"/>
                <w:sz w:val="24"/>
                <w:szCs w:val="24"/>
                <w:lang w:val="uz-Cyrl-UZ"/>
              </w:rPr>
            </w:pPr>
          </w:p>
        </w:tc>
        <w:tc>
          <w:tcPr>
            <w:tcW w:w="7088" w:type="dxa"/>
            <w:shd w:val="clear" w:color="auto" w:fill="auto"/>
            <w:vAlign w:val="center"/>
          </w:tcPr>
          <w:p w14:paraId="4EA1E541" w14:textId="77777777" w:rsidR="00BF5D0C" w:rsidRPr="00EB72C2" w:rsidRDefault="00BF5D0C" w:rsidP="00552736">
            <w:pPr>
              <w:spacing w:after="0" w:line="240" w:lineRule="auto"/>
              <w:ind w:firstLine="316"/>
              <w:jc w:val="both"/>
              <w:rPr>
                <w:rFonts w:ascii="Times New Roman" w:hAnsi="Times New Roman"/>
                <w:sz w:val="24"/>
                <w:szCs w:val="24"/>
                <w:lang w:val="uz-Cyrl-UZ"/>
              </w:rPr>
            </w:pPr>
            <w:r w:rsidRPr="00EB72C2">
              <w:rPr>
                <w:rFonts w:ascii="Times New Roman" w:hAnsi="Times New Roman"/>
                <w:sz w:val="24"/>
                <w:szCs w:val="24"/>
                <w:lang w:val="uz-Cyrl-UZ"/>
              </w:rPr>
              <w:t>Тегишли сайлов округи ҳудуди бўйича участка сайлов комиссиялари аъзолигига номзодларни халқ депутатлари туман ва шаҳар Кенгашларининг мажлисларида муҳокама қилиш ҳамда ҳудудий сайлов комиссиясига тасдиқлаш учун тавсия этиш.</w:t>
            </w:r>
          </w:p>
        </w:tc>
        <w:tc>
          <w:tcPr>
            <w:tcW w:w="3402" w:type="dxa"/>
            <w:shd w:val="clear" w:color="auto" w:fill="auto"/>
            <w:vAlign w:val="center"/>
          </w:tcPr>
          <w:p w14:paraId="33E4BEDD" w14:textId="77777777" w:rsidR="00BF5D0C" w:rsidRPr="00EB72C2" w:rsidRDefault="00BF5D0C" w:rsidP="00EB72C2">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Сайловга камида</w:t>
            </w:r>
          </w:p>
          <w:p w14:paraId="697AEC5D" w14:textId="77777777" w:rsidR="00BF5D0C" w:rsidRPr="00EB72C2" w:rsidRDefault="00BF5D0C" w:rsidP="00EB72C2">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20 кун қолганида</w:t>
            </w:r>
          </w:p>
        </w:tc>
        <w:tc>
          <w:tcPr>
            <w:tcW w:w="3969" w:type="dxa"/>
            <w:shd w:val="clear" w:color="auto" w:fill="auto"/>
            <w:vAlign w:val="center"/>
          </w:tcPr>
          <w:p w14:paraId="2BCAA1F3" w14:textId="21A46516" w:rsidR="00BF5D0C" w:rsidRPr="00EB72C2" w:rsidRDefault="00BF5D0C" w:rsidP="009870FA">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Халқ депутатлари туман, шаҳар Кенгаши</w:t>
            </w:r>
          </w:p>
        </w:tc>
      </w:tr>
      <w:tr w:rsidR="00E63F14" w:rsidRPr="00EB72C2" w14:paraId="76CE558E" w14:textId="77777777" w:rsidTr="00F07EED">
        <w:trPr>
          <w:trHeight w:val="50"/>
        </w:trPr>
        <w:tc>
          <w:tcPr>
            <w:tcW w:w="821" w:type="dxa"/>
            <w:shd w:val="clear" w:color="auto" w:fill="auto"/>
            <w:vAlign w:val="center"/>
          </w:tcPr>
          <w:p w14:paraId="62D6F22B" w14:textId="77777777" w:rsidR="00BF5D0C" w:rsidRPr="00EB72C2" w:rsidRDefault="00BF5D0C" w:rsidP="00BF5D0C">
            <w:pPr>
              <w:pStyle w:val="a3"/>
              <w:numPr>
                <w:ilvl w:val="0"/>
                <w:numId w:val="1"/>
              </w:numPr>
              <w:spacing w:after="0" w:line="240" w:lineRule="auto"/>
              <w:ind w:left="-11" w:right="-539" w:firstLine="0"/>
              <w:jc w:val="center"/>
              <w:rPr>
                <w:rFonts w:ascii="Times New Roman" w:hAnsi="Times New Roman"/>
                <w:sz w:val="24"/>
                <w:szCs w:val="24"/>
                <w:lang w:val="uz-Cyrl-UZ"/>
              </w:rPr>
            </w:pPr>
          </w:p>
        </w:tc>
        <w:tc>
          <w:tcPr>
            <w:tcW w:w="7088" w:type="dxa"/>
            <w:shd w:val="clear" w:color="auto" w:fill="auto"/>
            <w:vAlign w:val="center"/>
          </w:tcPr>
          <w:p w14:paraId="6B15445E" w14:textId="77777777" w:rsidR="00BF5D0C" w:rsidRPr="00EB72C2" w:rsidRDefault="00BF5D0C" w:rsidP="00552736">
            <w:pPr>
              <w:spacing w:after="0" w:line="18" w:lineRule="atLeast"/>
              <w:ind w:firstLine="316"/>
              <w:jc w:val="both"/>
              <w:rPr>
                <w:rFonts w:ascii="Times New Roman" w:hAnsi="Times New Roman"/>
                <w:sz w:val="24"/>
                <w:szCs w:val="24"/>
                <w:lang w:val="uz-Cyrl-UZ"/>
              </w:rPr>
            </w:pPr>
            <w:r w:rsidRPr="00EB72C2">
              <w:rPr>
                <w:rFonts w:ascii="Times New Roman" w:eastAsia="Times New Roman" w:hAnsi="Times New Roman"/>
                <w:bCs/>
                <w:sz w:val="24"/>
                <w:szCs w:val="24"/>
                <w:lang w:val="uz-Cyrl-UZ" w:eastAsia="ru-RU"/>
              </w:rPr>
              <w:t>Ҳарбий қисмлар, қамоқда сақлаш ва озодликдан маҳрум этиш жойларида, санаторийлар ва дам олиш уйлари, касалхоналар ҳамда бошқа стационар даволаш муассасалари раҳбарлари томонидан участка сайлов комиссияси аъзолигига мазкур ташкилот ходимлари орасидан номзодларни тегишли ҳудудий сайлов комиссиясига тавсия этиш.</w:t>
            </w:r>
          </w:p>
        </w:tc>
        <w:tc>
          <w:tcPr>
            <w:tcW w:w="3402" w:type="dxa"/>
            <w:shd w:val="clear" w:color="auto" w:fill="auto"/>
            <w:vAlign w:val="center"/>
          </w:tcPr>
          <w:p w14:paraId="29ECC7CE" w14:textId="77777777" w:rsidR="00BF5D0C" w:rsidRPr="00EB72C2" w:rsidRDefault="00BF5D0C" w:rsidP="00EB72C2">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Сайловга камида</w:t>
            </w:r>
          </w:p>
          <w:p w14:paraId="7BB9F4D6" w14:textId="77777777" w:rsidR="00BF5D0C" w:rsidRPr="00EB72C2" w:rsidRDefault="00BF5D0C" w:rsidP="00EB72C2">
            <w:pPr>
              <w:spacing w:after="0" w:line="240" w:lineRule="auto"/>
              <w:jc w:val="center"/>
              <w:textAlignment w:val="top"/>
              <w:rPr>
                <w:rFonts w:ascii="Times New Roman" w:hAnsi="Times New Roman"/>
                <w:sz w:val="24"/>
                <w:szCs w:val="24"/>
                <w:lang w:val="uz-Cyrl-UZ"/>
              </w:rPr>
            </w:pPr>
            <w:r w:rsidRPr="00EB72C2">
              <w:rPr>
                <w:rFonts w:ascii="Times New Roman" w:hAnsi="Times New Roman"/>
                <w:sz w:val="24"/>
                <w:szCs w:val="24"/>
                <w:lang w:val="uz-Cyrl-UZ"/>
              </w:rPr>
              <w:t xml:space="preserve">20 кун қолганида </w:t>
            </w:r>
          </w:p>
          <w:p w14:paraId="27F2AF21" w14:textId="77777777" w:rsidR="00BF5D0C" w:rsidRPr="00EB72C2" w:rsidRDefault="00BF5D0C" w:rsidP="00EB72C2">
            <w:pPr>
              <w:spacing w:after="0" w:line="240" w:lineRule="auto"/>
              <w:jc w:val="center"/>
              <w:textAlignment w:val="top"/>
              <w:rPr>
                <w:rFonts w:ascii="Times New Roman" w:hAnsi="Times New Roman"/>
                <w:sz w:val="24"/>
                <w:szCs w:val="24"/>
                <w:lang w:val="uz-Cyrl-UZ"/>
              </w:rPr>
            </w:pPr>
          </w:p>
          <w:p w14:paraId="2435425B" w14:textId="77777777" w:rsidR="00BF5D0C" w:rsidRPr="00EB72C2" w:rsidRDefault="00BF5D0C" w:rsidP="00EB72C2">
            <w:pPr>
              <w:spacing w:after="0" w:line="240" w:lineRule="auto"/>
              <w:jc w:val="center"/>
              <w:textAlignment w:val="top"/>
              <w:rPr>
                <w:rFonts w:ascii="Times New Roman" w:hAnsi="Times New Roman"/>
                <w:bCs/>
                <w:sz w:val="24"/>
                <w:szCs w:val="24"/>
                <w:lang w:val="uz-Cyrl-UZ"/>
              </w:rPr>
            </w:pPr>
            <w:r w:rsidRPr="00EB72C2">
              <w:rPr>
                <w:rFonts w:ascii="Times New Roman" w:hAnsi="Times New Roman"/>
                <w:bCs/>
                <w:sz w:val="24"/>
                <w:szCs w:val="24"/>
                <w:lang w:val="uz-Cyrl-UZ"/>
              </w:rPr>
              <w:t>айрим ҳолларда сайловга камида 7 кун қолганида</w:t>
            </w:r>
          </w:p>
        </w:tc>
        <w:tc>
          <w:tcPr>
            <w:tcW w:w="3969" w:type="dxa"/>
            <w:shd w:val="clear" w:color="auto" w:fill="auto"/>
            <w:vAlign w:val="center"/>
          </w:tcPr>
          <w:p w14:paraId="2A3F6DD5" w14:textId="77777777" w:rsidR="00BF5D0C" w:rsidRPr="00EB72C2" w:rsidRDefault="00BF5D0C" w:rsidP="009870FA">
            <w:pPr>
              <w:spacing w:after="0" w:line="18" w:lineRule="atLeast"/>
              <w:jc w:val="center"/>
              <w:rPr>
                <w:rFonts w:ascii="Times New Roman" w:eastAsia="Times New Roman" w:hAnsi="Times New Roman"/>
                <w:bCs/>
                <w:sz w:val="24"/>
                <w:szCs w:val="24"/>
                <w:lang w:val="uz-Cyrl-UZ" w:eastAsia="ru-RU"/>
              </w:rPr>
            </w:pPr>
            <w:r w:rsidRPr="00EB72C2">
              <w:rPr>
                <w:rFonts w:ascii="Times New Roman" w:eastAsia="Times New Roman" w:hAnsi="Times New Roman"/>
                <w:bCs/>
                <w:sz w:val="24"/>
                <w:szCs w:val="24"/>
                <w:lang w:val="uz-Cyrl-UZ" w:eastAsia="ru-RU"/>
              </w:rPr>
              <w:t xml:space="preserve">Ҳарбий қисмлар, санаторийлар, </w:t>
            </w:r>
            <w:r w:rsidRPr="00EB72C2">
              <w:rPr>
                <w:rFonts w:ascii="Times New Roman" w:eastAsia="Times New Roman" w:hAnsi="Times New Roman"/>
                <w:bCs/>
                <w:sz w:val="24"/>
                <w:szCs w:val="24"/>
                <w:lang w:val="uz-Cyrl-UZ" w:eastAsia="ru-RU"/>
              </w:rPr>
              <w:br/>
              <w:t>дам олиш уйлари, касалхоналар, стационар даволаш муассасалари раҳбарлари</w:t>
            </w:r>
          </w:p>
          <w:p w14:paraId="5E6556E0" w14:textId="77777777" w:rsidR="00BF5D0C" w:rsidRPr="00EB72C2" w:rsidRDefault="00BF5D0C" w:rsidP="009870FA">
            <w:pPr>
              <w:spacing w:after="0" w:line="18" w:lineRule="atLeast"/>
              <w:jc w:val="center"/>
              <w:rPr>
                <w:rFonts w:ascii="Times New Roman" w:eastAsia="Times New Roman" w:hAnsi="Times New Roman"/>
                <w:bCs/>
                <w:sz w:val="24"/>
                <w:szCs w:val="24"/>
                <w:lang w:val="uz-Cyrl-UZ" w:eastAsia="ru-RU"/>
              </w:rPr>
            </w:pPr>
            <w:r w:rsidRPr="00EB72C2">
              <w:rPr>
                <w:rFonts w:ascii="Times New Roman" w:eastAsia="Times New Roman" w:hAnsi="Times New Roman"/>
                <w:bCs/>
                <w:sz w:val="24"/>
                <w:szCs w:val="24"/>
                <w:lang w:val="uz-Cyrl-UZ" w:eastAsia="ru-RU"/>
              </w:rPr>
              <w:t>Мудофаа вазирлиги,</w:t>
            </w:r>
            <w:r w:rsidRPr="00EB72C2">
              <w:rPr>
                <w:rFonts w:ascii="Times New Roman" w:eastAsia="Times New Roman" w:hAnsi="Times New Roman"/>
                <w:bCs/>
                <w:sz w:val="24"/>
                <w:szCs w:val="24"/>
                <w:lang w:val="uz-Cyrl-UZ" w:eastAsia="ru-RU"/>
              </w:rPr>
              <w:br/>
              <w:t>Ички ишлар вазирлиги,</w:t>
            </w:r>
            <w:r w:rsidRPr="00EB72C2">
              <w:rPr>
                <w:rFonts w:ascii="Times New Roman" w:eastAsia="Times New Roman" w:hAnsi="Times New Roman"/>
                <w:bCs/>
                <w:sz w:val="24"/>
                <w:szCs w:val="24"/>
                <w:lang w:val="uz-Cyrl-UZ" w:eastAsia="ru-RU"/>
              </w:rPr>
              <w:br/>
            </w:r>
            <w:r w:rsidRPr="00EB72C2">
              <w:rPr>
                <w:rFonts w:ascii="Times New Roman" w:eastAsia="Times New Roman" w:hAnsi="Times New Roman"/>
                <w:bCs/>
                <w:sz w:val="24"/>
                <w:szCs w:val="24"/>
                <w:lang w:val="uz-Cyrl-UZ" w:eastAsia="ru-RU"/>
              </w:rPr>
              <w:lastRenderedPageBreak/>
              <w:t>Давлат хавфсизлик хизмати,</w:t>
            </w:r>
            <w:r w:rsidRPr="00EB72C2">
              <w:rPr>
                <w:rFonts w:ascii="Times New Roman" w:eastAsia="Times New Roman" w:hAnsi="Times New Roman"/>
                <w:bCs/>
                <w:sz w:val="24"/>
                <w:szCs w:val="24"/>
                <w:lang w:val="uz-Cyrl-UZ" w:eastAsia="ru-RU"/>
              </w:rPr>
              <w:br/>
              <w:t>Фавқулодда вазиятлар вазирлиги,</w:t>
            </w:r>
          </w:p>
          <w:p w14:paraId="70C2A8B0" w14:textId="77777777" w:rsidR="00BF5D0C" w:rsidRPr="00EB72C2" w:rsidRDefault="00BF5D0C" w:rsidP="009870FA">
            <w:pPr>
              <w:spacing w:after="0" w:line="240" w:lineRule="auto"/>
              <w:ind w:firstLine="33"/>
              <w:jc w:val="center"/>
              <w:rPr>
                <w:rFonts w:ascii="Times New Roman" w:hAnsi="Times New Roman"/>
                <w:noProof/>
                <w:sz w:val="24"/>
                <w:szCs w:val="24"/>
                <w:lang w:val="uz-Cyrl-UZ"/>
              </w:rPr>
            </w:pPr>
            <w:r w:rsidRPr="00EB72C2">
              <w:rPr>
                <w:rFonts w:ascii="Times New Roman" w:eastAsia="Times New Roman" w:hAnsi="Times New Roman"/>
                <w:bCs/>
                <w:sz w:val="24"/>
                <w:szCs w:val="24"/>
                <w:lang w:val="uz-Cyrl-UZ" w:eastAsia="ru-RU"/>
              </w:rPr>
              <w:t>Соғлиқни сақлаш вазирлиги</w:t>
            </w:r>
          </w:p>
        </w:tc>
      </w:tr>
      <w:tr w:rsidR="00E63F14" w:rsidRPr="00EB72C2" w14:paraId="4241251B" w14:textId="77777777" w:rsidTr="009870FA">
        <w:trPr>
          <w:trHeight w:val="848"/>
        </w:trPr>
        <w:tc>
          <w:tcPr>
            <w:tcW w:w="821" w:type="dxa"/>
            <w:shd w:val="clear" w:color="auto" w:fill="auto"/>
            <w:vAlign w:val="center"/>
          </w:tcPr>
          <w:p w14:paraId="64B51EE5" w14:textId="77777777" w:rsidR="00BF5D0C" w:rsidRPr="00EB72C2" w:rsidRDefault="00BF5D0C" w:rsidP="00BF5D0C">
            <w:pPr>
              <w:pStyle w:val="a3"/>
              <w:numPr>
                <w:ilvl w:val="0"/>
                <w:numId w:val="1"/>
              </w:numPr>
              <w:spacing w:after="0" w:line="240" w:lineRule="auto"/>
              <w:ind w:left="-34" w:right="-539" w:firstLine="0"/>
              <w:jc w:val="center"/>
              <w:rPr>
                <w:rFonts w:ascii="Times New Roman" w:hAnsi="Times New Roman"/>
                <w:sz w:val="24"/>
                <w:szCs w:val="24"/>
                <w:lang w:val="uz-Cyrl-UZ"/>
              </w:rPr>
            </w:pPr>
          </w:p>
        </w:tc>
        <w:tc>
          <w:tcPr>
            <w:tcW w:w="7088" w:type="dxa"/>
            <w:shd w:val="clear" w:color="auto" w:fill="auto"/>
            <w:vAlign w:val="center"/>
          </w:tcPr>
          <w:p w14:paraId="136F3034" w14:textId="77777777" w:rsidR="00BF5D0C" w:rsidRPr="00EB72C2" w:rsidRDefault="00BF5D0C" w:rsidP="00552736">
            <w:pPr>
              <w:spacing w:after="0" w:line="240" w:lineRule="auto"/>
              <w:ind w:firstLine="316"/>
              <w:jc w:val="both"/>
              <w:rPr>
                <w:rFonts w:ascii="Times New Roman" w:hAnsi="Times New Roman"/>
                <w:sz w:val="24"/>
                <w:szCs w:val="24"/>
                <w:lang w:val="uz-Cyrl-UZ"/>
              </w:rPr>
            </w:pPr>
            <w:r w:rsidRPr="00EB72C2">
              <w:rPr>
                <w:rFonts w:ascii="Times New Roman" w:eastAsia="Batang" w:hAnsi="Times New Roman"/>
                <w:sz w:val="24"/>
                <w:szCs w:val="24"/>
                <w:lang w:val="uz-Cyrl-UZ"/>
              </w:rPr>
              <w:t>Сиёсий партиялар томонидан халқ депутатлари вилоят, Тошкент шаҳар ҳамда туман, шаҳар Кенгаши депутатлигига кўрсатилган номзодларни рўйхатга олиш учун ҳужжатларни тегишли сайлов комиссиясига тақдим этиш.</w:t>
            </w:r>
          </w:p>
        </w:tc>
        <w:tc>
          <w:tcPr>
            <w:tcW w:w="3402" w:type="dxa"/>
            <w:shd w:val="clear" w:color="auto" w:fill="auto"/>
            <w:vAlign w:val="center"/>
          </w:tcPr>
          <w:p w14:paraId="2B98FBC8" w14:textId="4E50C987" w:rsidR="00BF5D0C" w:rsidRPr="00EB72C2" w:rsidRDefault="00BF5D0C" w:rsidP="00EB72C2">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 xml:space="preserve">Сайловга </w:t>
            </w:r>
            <w:r w:rsidR="00FB7658" w:rsidRPr="00EB72C2">
              <w:rPr>
                <w:rFonts w:ascii="Times New Roman" w:hAnsi="Times New Roman"/>
                <w:sz w:val="24"/>
                <w:szCs w:val="24"/>
                <w:lang w:val="uz-Cyrl-UZ"/>
              </w:rPr>
              <w:t xml:space="preserve">кечи билан </w:t>
            </w:r>
            <w:r w:rsidR="00975066" w:rsidRPr="00EB72C2">
              <w:rPr>
                <w:rFonts w:ascii="Times New Roman" w:hAnsi="Times New Roman"/>
                <w:sz w:val="24"/>
                <w:szCs w:val="24"/>
                <w:lang w:val="uz-Cyrl-UZ"/>
              </w:rPr>
              <w:br/>
            </w:r>
            <w:r w:rsidRPr="00EB72C2">
              <w:rPr>
                <w:rFonts w:ascii="Times New Roman" w:hAnsi="Times New Roman"/>
                <w:sz w:val="24"/>
                <w:szCs w:val="24"/>
                <w:lang w:val="uz-Cyrl-UZ"/>
              </w:rPr>
              <w:t xml:space="preserve">17 кун </w:t>
            </w:r>
            <w:r w:rsidR="00FB7658" w:rsidRPr="00EB72C2">
              <w:rPr>
                <w:rFonts w:ascii="Times New Roman" w:hAnsi="Times New Roman"/>
                <w:sz w:val="24"/>
                <w:szCs w:val="24"/>
                <w:lang w:val="uz-Cyrl-UZ"/>
              </w:rPr>
              <w:t>қолганида</w:t>
            </w:r>
          </w:p>
        </w:tc>
        <w:tc>
          <w:tcPr>
            <w:tcW w:w="3969" w:type="dxa"/>
            <w:shd w:val="clear" w:color="auto" w:fill="auto"/>
            <w:vAlign w:val="center"/>
          </w:tcPr>
          <w:p w14:paraId="26FFE6AC" w14:textId="77777777" w:rsidR="00BF5D0C" w:rsidRPr="00EB72C2" w:rsidRDefault="00BF5D0C" w:rsidP="009870FA">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Сиёсий партиялар</w:t>
            </w:r>
          </w:p>
        </w:tc>
      </w:tr>
      <w:tr w:rsidR="00E63F14" w:rsidRPr="00EB72C2" w14:paraId="4A8F618B" w14:textId="77777777" w:rsidTr="009870FA">
        <w:trPr>
          <w:trHeight w:val="774"/>
        </w:trPr>
        <w:tc>
          <w:tcPr>
            <w:tcW w:w="821" w:type="dxa"/>
            <w:shd w:val="clear" w:color="auto" w:fill="auto"/>
            <w:vAlign w:val="center"/>
          </w:tcPr>
          <w:p w14:paraId="583967BB" w14:textId="77777777" w:rsidR="00BF5D0C" w:rsidRPr="00EB72C2" w:rsidRDefault="00BF5D0C" w:rsidP="00BF5D0C">
            <w:pPr>
              <w:pStyle w:val="a3"/>
              <w:numPr>
                <w:ilvl w:val="0"/>
                <w:numId w:val="1"/>
              </w:numPr>
              <w:spacing w:after="0" w:line="240" w:lineRule="auto"/>
              <w:ind w:left="-34" w:right="-539" w:firstLine="0"/>
              <w:jc w:val="center"/>
              <w:rPr>
                <w:rFonts w:ascii="Times New Roman" w:hAnsi="Times New Roman"/>
                <w:sz w:val="24"/>
                <w:szCs w:val="24"/>
                <w:lang w:val="uz-Cyrl-UZ"/>
              </w:rPr>
            </w:pPr>
          </w:p>
        </w:tc>
        <w:tc>
          <w:tcPr>
            <w:tcW w:w="7088" w:type="dxa"/>
            <w:shd w:val="clear" w:color="auto" w:fill="auto"/>
            <w:vAlign w:val="center"/>
          </w:tcPr>
          <w:p w14:paraId="2D4D527E" w14:textId="77777777" w:rsidR="00BF5D0C" w:rsidRPr="00EB72C2" w:rsidRDefault="00BF5D0C" w:rsidP="00552736">
            <w:pPr>
              <w:spacing w:after="0" w:line="240" w:lineRule="auto"/>
              <w:ind w:firstLine="316"/>
              <w:jc w:val="both"/>
              <w:rPr>
                <w:rFonts w:ascii="Times New Roman" w:hAnsi="Times New Roman"/>
                <w:strike/>
                <w:sz w:val="24"/>
                <w:szCs w:val="24"/>
                <w:lang w:val="uz-Cyrl-UZ"/>
              </w:rPr>
            </w:pPr>
            <w:r w:rsidRPr="00EB72C2">
              <w:rPr>
                <w:rFonts w:ascii="Times New Roman" w:eastAsia="Batang" w:hAnsi="Times New Roman"/>
                <w:sz w:val="24"/>
                <w:szCs w:val="24"/>
                <w:lang w:val="uz-Cyrl-UZ"/>
              </w:rPr>
              <w:t>Сиёсий партияларга депутатликка номзодларни рўйхатга олиш бўйича ҳужжатларни қабул қилиб олинган сана ва вақт кўрсатилган маълумотнома тақдим этиш.</w:t>
            </w:r>
          </w:p>
        </w:tc>
        <w:tc>
          <w:tcPr>
            <w:tcW w:w="3402" w:type="dxa"/>
            <w:shd w:val="clear" w:color="auto" w:fill="auto"/>
            <w:vAlign w:val="center"/>
          </w:tcPr>
          <w:p w14:paraId="7DC70B12" w14:textId="5322CCC5" w:rsidR="00BF5D0C" w:rsidRPr="00EB72C2" w:rsidRDefault="00BF5D0C" w:rsidP="00EB72C2">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 xml:space="preserve">Сайловга </w:t>
            </w:r>
            <w:r w:rsidR="00FB7658" w:rsidRPr="00EB72C2">
              <w:rPr>
                <w:rFonts w:ascii="Times New Roman" w:hAnsi="Times New Roman"/>
                <w:sz w:val="24"/>
                <w:szCs w:val="24"/>
                <w:lang w:val="uz-Cyrl-UZ"/>
              </w:rPr>
              <w:t>кечи билан</w:t>
            </w:r>
            <w:r w:rsidR="00975066" w:rsidRPr="00EB72C2">
              <w:rPr>
                <w:rFonts w:ascii="Times New Roman" w:hAnsi="Times New Roman"/>
                <w:sz w:val="24"/>
                <w:szCs w:val="24"/>
                <w:lang w:val="uz-Cyrl-UZ"/>
              </w:rPr>
              <w:br/>
            </w:r>
            <w:r w:rsidRPr="00EB72C2">
              <w:rPr>
                <w:rFonts w:ascii="Times New Roman" w:hAnsi="Times New Roman"/>
                <w:sz w:val="24"/>
                <w:szCs w:val="24"/>
                <w:lang w:val="uz-Cyrl-UZ"/>
              </w:rPr>
              <w:t>17 кун</w:t>
            </w:r>
            <w:r w:rsidR="00975066" w:rsidRPr="00EB72C2">
              <w:rPr>
                <w:rFonts w:ascii="Times New Roman" w:hAnsi="Times New Roman"/>
                <w:sz w:val="24"/>
                <w:szCs w:val="24"/>
                <w:lang w:val="uz-Cyrl-UZ"/>
              </w:rPr>
              <w:t xml:space="preserve"> </w:t>
            </w:r>
            <w:r w:rsidR="00B92B5E" w:rsidRPr="00EB72C2">
              <w:rPr>
                <w:rFonts w:ascii="Times New Roman" w:hAnsi="Times New Roman"/>
                <w:sz w:val="24"/>
                <w:szCs w:val="24"/>
                <w:lang w:val="uz-Cyrl-UZ"/>
              </w:rPr>
              <w:t>қолганида</w:t>
            </w:r>
          </w:p>
        </w:tc>
        <w:tc>
          <w:tcPr>
            <w:tcW w:w="3969" w:type="dxa"/>
            <w:shd w:val="clear" w:color="auto" w:fill="auto"/>
            <w:vAlign w:val="center"/>
          </w:tcPr>
          <w:p w14:paraId="5800A65A" w14:textId="77777777" w:rsidR="00BF5D0C" w:rsidRPr="00EB72C2" w:rsidRDefault="00BF5D0C" w:rsidP="009870FA">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Ҳудудий сайлов комиссияси,</w:t>
            </w:r>
          </w:p>
          <w:p w14:paraId="2BFAAB6E" w14:textId="77777777" w:rsidR="00BF5D0C" w:rsidRPr="00EB72C2" w:rsidRDefault="00BF5D0C" w:rsidP="009870FA">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туман, шаҳар сайлов комиссияси</w:t>
            </w:r>
          </w:p>
        </w:tc>
      </w:tr>
      <w:tr w:rsidR="00E63F14" w:rsidRPr="00EB72C2" w14:paraId="7A103FEA" w14:textId="77777777" w:rsidTr="009870FA">
        <w:trPr>
          <w:trHeight w:val="774"/>
        </w:trPr>
        <w:tc>
          <w:tcPr>
            <w:tcW w:w="821" w:type="dxa"/>
            <w:shd w:val="clear" w:color="auto" w:fill="auto"/>
            <w:vAlign w:val="center"/>
          </w:tcPr>
          <w:p w14:paraId="799DEF61" w14:textId="77777777" w:rsidR="00BF5D0C" w:rsidRPr="00EB72C2" w:rsidRDefault="00BF5D0C" w:rsidP="00BF5D0C">
            <w:pPr>
              <w:pStyle w:val="a3"/>
              <w:numPr>
                <w:ilvl w:val="0"/>
                <w:numId w:val="1"/>
              </w:numPr>
              <w:spacing w:after="0" w:line="240" w:lineRule="auto"/>
              <w:ind w:left="-34" w:right="-539" w:firstLine="0"/>
              <w:jc w:val="center"/>
              <w:rPr>
                <w:rFonts w:ascii="Times New Roman" w:hAnsi="Times New Roman"/>
                <w:sz w:val="24"/>
                <w:szCs w:val="24"/>
                <w:lang w:val="uz-Cyrl-UZ"/>
              </w:rPr>
            </w:pPr>
          </w:p>
        </w:tc>
        <w:tc>
          <w:tcPr>
            <w:tcW w:w="7088" w:type="dxa"/>
            <w:shd w:val="clear" w:color="auto" w:fill="auto"/>
            <w:vAlign w:val="center"/>
          </w:tcPr>
          <w:p w14:paraId="3AF54CEE" w14:textId="77777777" w:rsidR="00BF5D0C" w:rsidRPr="00EB72C2" w:rsidRDefault="00BF5D0C" w:rsidP="00552736">
            <w:pPr>
              <w:pStyle w:val="a6"/>
              <w:spacing w:after="0"/>
              <w:ind w:firstLine="316"/>
              <w:rPr>
                <w:lang w:val="uz-Cyrl-UZ"/>
              </w:rPr>
            </w:pPr>
            <w:r w:rsidRPr="00EB72C2">
              <w:rPr>
                <w:lang w:val="uz-Cyrl-UZ"/>
              </w:rPr>
              <w:t>Сайлов участкаларини тузиш, уларнинг тартиб рақамини, чегараларини ва манзилини кўрсатган ҳолда эълон қилиш.</w:t>
            </w:r>
          </w:p>
        </w:tc>
        <w:tc>
          <w:tcPr>
            <w:tcW w:w="3402" w:type="dxa"/>
            <w:shd w:val="clear" w:color="auto" w:fill="auto"/>
            <w:vAlign w:val="center"/>
          </w:tcPr>
          <w:p w14:paraId="6F95277E" w14:textId="77777777" w:rsidR="00BF5D0C" w:rsidRPr="00EB72C2" w:rsidRDefault="00BF5D0C" w:rsidP="00EB72C2">
            <w:pPr>
              <w:spacing w:after="0" w:line="240" w:lineRule="auto"/>
              <w:jc w:val="center"/>
              <w:textAlignment w:val="top"/>
              <w:rPr>
                <w:rFonts w:ascii="Times New Roman" w:hAnsi="Times New Roman"/>
                <w:bCs/>
                <w:sz w:val="24"/>
                <w:szCs w:val="24"/>
                <w:lang w:val="uz-Cyrl-UZ"/>
              </w:rPr>
            </w:pPr>
            <w:r w:rsidRPr="00EB72C2">
              <w:rPr>
                <w:rFonts w:ascii="Times New Roman" w:hAnsi="Times New Roman"/>
                <w:bCs/>
                <w:sz w:val="24"/>
                <w:szCs w:val="24"/>
                <w:lang w:val="uz-Cyrl-UZ"/>
              </w:rPr>
              <w:t>Сайловга 15 кун қолганида</w:t>
            </w:r>
          </w:p>
          <w:p w14:paraId="4818EF3B" w14:textId="77777777" w:rsidR="00BF5D0C" w:rsidRPr="00EB72C2" w:rsidRDefault="00BF5D0C" w:rsidP="00EB72C2">
            <w:pPr>
              <w:spacing w:after="0" w:line="240" w:lineRule="auto"/>
              <w:jc w:val="center"/>
              <w:textAlignment w:val="top"/>
              <w:rPr>
                <w:rFonts w:ascii="Times New Roman" w:hAnsi="Times New Roman"/>
                <w:sz w:val="24"/>
                <w:szCs w:val="24"/>
                <w:lang w:val="uz-Cyrl-UZ"/>
              </w:rPr>
            </w:pPr>
          </w:p>
          <w:p w14:paraId="7F9E77FB" w14:textId="77777777" w:rsidR="00BF5D0C" w:rsidRPr="00EB72C2" w:rsidRDefault="00BF5D0C" w:rsidP="00EB72C2">
            <w:pPr>
              <w:spacing w:after="0" w:line="240" w:lineRule="auto"/>
              <w:jc w:val="center"/>
              <w:textAlignment w:val="top"/>
              <w:rPr>
                <w:rFonts w:ascii="Times New Roman" w:hAnsi="Times New Roman"/>
                <w:sz w:val="24"/>
                <w:szCs w:val="24"/>
                <w:lang w:val="uz-Cyrl-UZ"/>
              </w:rPr>
            </w:pPr>
            <w:r w:rsidRPr="00EB72C2">
              <w:rPr>
                <w:rFonts w:ascii="Times New Roman" w:hAnsi="Times New Roman"/>
                <w:bCs/>
                <w:sz w:val="24"/>
                <w:szCs w:val="24"/>
                <w:lang w:val="uz-Cyrl-UZ"/>
              </w:rPr>
              <w:t>Айрим ҳолларда сайловга камида 5 кун қолганида</w:t>
            </w:r>
            <w:r w:rsidRPr="00EB72C2">
              <w:rPr>
                <w:rFonts w:ascii="Times New Roman" w:hAnsi="Times New Roman"/>
                <w:sz w:val="24"/>
                <w:szCs w:val="24"/>
                <w:lang w:val="uz-Cyrl-UZ"/>
              </w:rPr>
              <w:t xml:space="preserve"> </w:t>
            </w:r>
          </w:p>
        </w:tc>
        <w:tc>
          <w:tcPr>
            <w:tcW w:w="3969" w:type="dxa"/>
            <w:shd w:val="clear" w:color="auto" w:fill="auto"/>
            <w:vAlign w:val="center"/>
          </w:tcPr>
          <w:p w14:paraId="7D6DD84F" w14:textId="77777777" w:rsidR="00BF5D0C" w:rsidRPr="00EB72C2" w:rsidRDefault="00BF5D0C" w:rsidP="009870FA">
            <w:pPr>
              <w:spacing w:after="0" w:line="240" w:lineRule="auto"/>
              <w:ind w:firstLine="33"/>
              <w:jc w:val="center"/>
              <w:rPr>
                <w:rFonts w:ascii="Times New Roman" w:eastAsia="Times New Roman" w:hAnsi="Times New Roman"/>
                <w:bCs/>
                <w:sz w:val="24"/>
                <w:szCs w:val="24"/>
                <w:lang w:val="uz-Cyrl-UZ" w:eastAsia="ru-RU"/>
              </w:rPr>
            </w:pPr>
            <w:r w:rsidRPr="00EB72C2">
              <w:rPr>
                <w:rFonts w:ascii="Times New Roman" w:eastAsia="Times New Roman" w:hAnsi="Times New Roman"/>
                <w:bCs/>
                <w:sz w:val="24"/>
                <w:szCs w:val="24"/>
                <w:lang w:val="uz-Cyrl-UZ" w:eastAsia="ru-RU"/>
              </w:rPr>
              <w:t>Ҳудудий сайлов комиссиялари</w:t>
            </w:r>
          </w:p>
        </w:tc>
      </w:tr>
      <w:tr w:rsidR="00E63F14" w:rsidRPr="00EB72C2" w14:paraId="1A7746E3" w14:textId="77777777" w:rsidTr="009870FA">
        <w:trPr>
          <w:trHeight w:val="774"/>
        </w:trPr>
        <w:tc>
          <w:tcPr>
            <w:tcW w:w="821" w:type="dxa"/>
            <w:shd w:val="clear" w:color="auto" w:fill="auto"/>
            <w:vAlign w:val="center"/>
          </w:tcPr>
          <w:p w14:paraId="5C70DF87" w14:textId="77777777" w:rsidR="00BF5D0C" w:rsidRPr="00EB72C2" w:rsidRDefault="00BF5D0C" w:rsidP="00BF5D0C">
            <w:pPr>
              <w:pStyle w:val="a3"/>
              <w:numPr>
                <w:ilvl w:val="0"/>
                <w:numId w:val="1"/>
              </w:numPr>
              <w:spacing w:after="0" w:line="240" w:lineRule="auto"/>
              <w:ind w:left="-34" w:right="-539" w:firstLine="0"/>
              <w:jc w:val="center"/>
              <w:rPr>
                <w:rFonts w:ascii="Times New Roman" w:hAnsi="Times New Roman"/>
                <w:sz w:val="24"/>
                <w:szCs w:val="24"/>
                <w:lang w:val="uz-Cyrl-UZ"/>
              </w:rPr>
            </w:pPr>
          </w:p>
        </w:tc>
        <w:tc>
          <w:tcPr>
            <w:tcW w:w="7088" w:type="dxa"/>
            <w:shd w:val="clear" w:color="auto" w:fill="auto"/>
            <w:vAlign w:val="center"/>
          </w:tcPr>
          <w:p w14:paraId="713C310E" w14:textId="77777777" w:rsidR="00BF5D0C" w:rsidRPr="00EB72C2" w:rsidRDefault="00BF5D0C" w:rsidP="00552736">
            <w:pPr>
              <w:spacing w:after="0" w:line="240" w:lineRule="auto"/>
              <w:ind w:firstLine="316"/>
              <w:jc w:val="both"/>
              <w:rPr>
                <w:rFonts w:ascii="Times New Roman" w:hAnsi="Times New Roman"/>
                <w:sz w:val="24"/>
                <w:szCs w:val="24"/>
                <w:lang w:val="uz-Cyrl-UZ"/>
              </w:rPr>
            </w:pPr>
            <w:r w:rsidRPr="00EB72C2">
              <w:rPr>
                <w:rFonts w:ascii="Times New Roman" w:hAnsi="Times New Roman"/>
                <w:sz w:val="24"/>
                <w:szCs w:val="24"/>
                <w:lang w:val="uz-Cyrl-UZ"/>
              </w:rPr>
              <w:t>Участка сайлов комиссияларини тузиш ҳамда уларнинг таркибини, телефон рақамларини, жойлашган ерини ва овоз бериш биноси тўғрисидаги маълумотларни эълон қилиш.</w:t>
            </w:r>
          </w:p>
        </w:tc>
        <w:tc>
          <w:tcPr>
            <w:tcW w:w="3402" w:type="dxa"/>
            <w:shd w:val="clear" w:color="auto" w:fill="auto"/>
            <w:vAlign w:val="center"/>
          </w:tcPr>
          <w:p w14:paraId="2D32DF52" w14:textId="77777777" w:rsidR="00BF5D0C" w:rsidRPr="00EB72C2" w:rsidRDefault="00BF5D0C" w:rsidP="00EB72C2">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Сайловга 15 кун қолганида</w:t>
            </w:r>
          </w:p>
        </w:tc>
        <w:tc>
          <w:tcPr>
            <w:tcW w:w="3969" w:type="dxa"/>
            <w:shd w:val="clear" w:color="auto" w:fill="auto"/>
            <w:vAlign w:val="center"/>
          </w:tcPr>
          <w:p w14:paraId="13AE22BC" w14:textId="77777777" w:rsidR="00BF5D0C" w:rsidRPr="00EB72C2" w:rsidRDefault="00BF5D0C" w:rsidP="009870FA">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Ҳудудий сайлов комиссияси</w:t>
            </w:r>
          </w:p>
        </w:tc>
      </w:tr>
      <w:tr w:rsidR="00E63F14" w:rsidRPr="00EB72C2" w14:paraId="7E911AC1" w14:textId="77777777" w:rsidTr="009870FA">
        <w:trPr>
          <w:trHeight w:val="262"/>
        </w:trPr>
        <w:tc>
          <w:tcPr>
            <w:tcW w:w="821" w:type="dxa"/>
            <w:shd w:val="clear" w:color="auto" w:fill="auto"/>
            <w:vAlign w:val="center"/>
          </w:tcPr>
          <w:p w14:paraId="6CE73BF8" w14:textId="77777777" w:rsidR="00BF5D0C" w:rsidRPr="00EB72C2" w:rsidRDefault="00BF5D0C" w:rsidP="00BF5D0C">
            <w:pPr>
              <w:pStyle w:val="a3"/>
              <w:numPr>
                <w:ilvl w:val="0"/>
                <w:numId w:val="1"/>
              </w:numPr>
              <w:tabs>
                <w:tab w:val="left" w:pos="289"/>
              </w:tabs>
              <w:spacing w:after="0" w:line="240" w:lineRule="auto"/>
              <w:ind w:left="7" w:right="-397" w:firstLine="0"/>
              <w:jc w:val="center"/>
              <w:rPr>
                <w:rFonts w:ascii="Times New Roman" w:hAnsi="Times New Roman"/>
                <w:sz w:val="24"/>
                <w:szCs w:val="24"/>
                <w:lang w:val="uz-Cyrl-UZ"/>
              </w:rPr>
            </w:pPr>
          </w:p>
        </w:tc>
        <w:tc>
          <w:tcPr>
            <w:tcW w:w="7088" w:type="dxa"/>
            <w:shd w:val="clear" w:color="auto" w:fill="auto"/>
            <w:vAlign w:val="center"/>
          </w:tcPr>
          <w:p w14:paraId="7DF47A33" w14:textId="77777777" w:rsidR="00BF5D0C" w:rsidRPr="00EB72C2" w:rsidRDefault="00BF5D0C" w:rsidP="00552736">
            <w:pPr>
              <w:pStyle w:val="a6"/>
              <w:spacing w:after="0"/>
              <w:ind w:firstLine="316"/>
              <w:rPr>
                <w:lang w:val="uz-Cyrl-UZ"/>
              </w:rPr>
            </w:pPr>
            <w:r w:rsidRPr="00EB72C2">
              <w:rPr>
                <w:noProof/>
                <w:lang w:val="uz-Cyrl-UZ"/>
              </w:rPr>
              <w:t>Сайлов комиссия</w:t>
            </w:r>
            <w:r w:rsidRPr="00EB72C2">
              <w:rPr>
                <w:lang w:val="uz-Cyrl-UZ"/>
              </w:rPr>
              <w:t>ларини Сайлов жараёнини бошқариш ахборот тизими (СЖБАТ) орқали Сайловчиларнинг ягона электрон рўйхати (СЯЭР)га уланишини таъминлаш:</w:t>
            </w:r>
          </w:p>
          <w:p w14:paraId="2700DFF4" w14:textId="77777777" w:rsidR="00BF5D0C" w:rsidRPr="00EB72C2" w:rsidRDefault="00BF5D0C" w:rsidP="00552736">
            <w:pPr>
              <w:pStyle w:val="a6"/>
              <w:spacing w:after="0"/>
              <w:ind w:firstLine="316"/>
              <w:rPr>
                <w:noProof/>
                <w:lang w:val="uz-Cyrl-UZ"/>
              </w:rPr>
            </w:pPr>
            <w:r w:rsidRPr="00EB72C2">
              <w:rPr>
                <w:lang w:val="uz-Cyrl-UZ"/>
              </w:rPr>
              <w:t xml:space="preserve">а) </w:t>
            </w:r>
            <w:r w:rsidRPr="00EB72C2">
              <w:rPr>
                <w:noProof/>
                <w:lang w:val="uz-Cyrl-UZ"/>
              </w:rPr>
              <w:t>округ сайлов комиссияларини улаш;</w:t>
            </w:r>
          </w:p>
          <w:p w14:paraId="679C5CFE" w14:textId="77777777" w:rsidR="00BF5D0C" w:rsidRPr="00EB72C2" w:rsidRDefault="00BF5D0C" w:rsidP="00552736">
            <w:pPr>
              <w:pStyle w:val="a6"/>
              <w:spacing w:after="0"/>
              <w:ind w:firstLine="316"/>
              <w:rPr>
                <w:noProof/>
                <w:lang w:val="uz-Cyrl-UZ"/>
              </w:rPr>
            </w:pPr>
          </w:p>
          <w:p w14:paraId="74A875CE" w14:textId="77777777" w:rsidR="00BF5D0C" w:rsidRPr="00EB72C2" w:rsidRDefault="00BF5D0C" w:rsidP="00552736">
            <w:pPr>
              <w:pStyle w:val="a6"/>
              <w:spacing w:after="0"/>
              <w:ind w:firstLine="316"/>
              <w:rPr>
                <w:noProof/>
                <w:lang w:val="uz-Cyrl-UZ"/>
              </w:rPr>
            </w:pPr>
            <w:r w:rsidRPr="00EB72C2">
              <w:rPr>
                <w:noProof/>
                <w:lang w:val="uz-Cyrl-UZ"/>
              </w:rPr>
              <w:t>б) участка сайлов комиссияларини улаш.</w:t>
            </w:r>
          </w:p>
        </w:tc>
        <w:tc>
          <w:tcPr>
            <w:tcW w:w="3402" w:type="dxa"/>
            <w:shd w:val="clear" w:color="auto" w:fill="auto"/>
            <w:vAlign w:val="center"/>
          </w:tcPr>
          <w:p w14:paraId="7DBC5180" w14:textId="77777777" w:rsidR="00BF5D0C" w:rsidRPr="00EB72C2" w:rsidRDefault="00BF5D0C" w:rsidP="00EB72C2">
            <w:pPr>
              <w:spacing w:after="0" w:line="240" w:lineRule="auto"/>
              <w:jc w:val="center"/>
              <w:textAlignment w:val="top"/>
              <w:rPr>
                <w:rFonts w:ascii="Times New Roman" w:hAnsi="Times New Roman"/>
                <w:bCs/>
                <w:sz w:val="24"/>
                <w:szCs w:val="24"/>
                <w:lang w:val="uz-Cyrl-UZ"/>
              </w:rPr>
            </w:pPr>
          </w:p>
          <w:p w14:paraId="3C8F8A78" w14:textId="77777777" w:rsidR="00BF5D0C" w:rsidRPr="00EB72C2" w:rsidRDefault="00BF5D0C" w:rsidP="00EB72C2">
            <w:pPr>
              <w:spacing w:after="0" w:line="240" w:lineRule="auto"/>
              <w:jc w:val="center"/>
              <w:textAlignment w:val="top"/>
              <w:rPr>
                <w:rFonts w:ascii="Times New Roman" w:hAnsi="Times New Roman"/>
                <w:bCs/>
                <w:sz w:val="24"/>
                <w:szCs w:val="24"/>
                <w:lang w:val="uz-Cyrl-UZ"/>
              </w:rPr>
            </w:pPr>
          </w:p>
          <w:p w14:paraId="69BFF7E1" w14:textId="77777777" w:rsidR="00BF5D0C" w:rsidRPr="00EB72C2" w:rsidRDefault="00BF5D0C" w:rsidP="00EB72C2">
            <w:pPr>
              <w:spacing w:after="0" w:line="240" w:lineRule="auto"/>
              <w:jc w:val="center"/>
              <w:textAlignment w:val="top"/>
              <w:rPr>
                <w:rFonts w:ascii="Times New Roman" w:hAnsi="Times New Roman"/>
                <w:bCs/>
                <w:sz w:val="24"/>
                <w:szCs w:val="24"/>
                <w:lang w:val="uz-Cyrl-UZ"/>
              </w:rPr>
            </w:pPr>
          </w:p>
          <w:p w14:paraId="04956E39" w14:textId="77777777" w:rsidR="00BF5D0C" w:rsidRPr="00EB72C2" w:rsidRDefault="00BF5D0C" w:rsidP="00EB72C2">
            <w:pPr>
              <w:spacing w:after="0" w:line="240" w:lineRule="auto"/>
              <w:jc w:val="center"/>
              <w:textAlignment w:val="top"/>
              <w:rPr>
                <w:rFonts w:ascii="Times New Roman" w:hAnsi="Times New Roman"/>
                <w:bCs/>
                <w:sz w:val="24"/>
                <w:szCs w:val="24"/>
                <w:lang w:val="uz-Cyrl-UZ"/>
              </w:rPr>
            </w:pPr>
            <w:r w:rsidRPr="00EB72C2">
              <w:rPr>
                <w:rFonts w:ascii="Times New Roman" w:hAnsi="Times New Roman"/>
                <w:bCs/>
                <w:sz w:val="24"/>
                <w:szCs w:val="24"/>
                <w:lang w:val="uz-Cyrl-UZ"/>
              </w:rPr>
              <w:t>Сайловга 25 кун қолганида</w:t>
            </w:r>
          </w:p>
          <w:p w14:paraId="73B2415E" w14:textId="77777777" w:rsidR="00BF5D0C" w:rsidRPr="00EB72C2" w:rsidRDefault="00BF5D0C" w:rsidP="00EB72C2">
            <w:pPr>
              <w:spacing w:after="0" w:line="240" w:lineRule="auto"/>
              <w:jc w:val="center"/>
              <w:textAlignment w:val="top"/>
              <w:rPr>
                <w:rFonts w:ascii="Times New Roman" w:hAnsi="Times New Roman"/>
                <w:sz w:val="24"/>
                <w:szCs w:val="24"/>
                <w:lang w:val="uz-Cyrl-UZ"/>
              </w:rPr>
            </w:pPr>
          </w:p>
          <w:p w14:paraId="1882A9FD" w14:textId="77777777" w:rsidR="00BF5D0C" w:rsidRPr="00EB72C2" w:rsidRDefault="00BF5D0C" w:rsidP="00EB72C2">
            <w:pPr>
              <w:spacing w:after="0" w:line="240" w:lineRule="auto"/>
              <w:jc w:val="center"/>
              <w:textAlignment w:val="top"/>
              <w:rPr>
                <w:rFonts w:ascii="Times New Roman" w:hAnsi="Times New Roman"/>
                <w:bCs/>
                <w:sz w:val="24"/>
                <w:szCs w:val="24"/>
                <w:lang w:val="uz-Cyrl-UZ"/>
              </w:rPr>
            </w:pPr>
            <w:r w:rsidRPr="00EB72C2">
              <w:rPr>
                <w:rFonts w:ascii="Times New Roman" w:hAnsi="Times New Roman"/>
                <w:bCs/>
                <w:sz w:val="24"/>
                <w:szCs w:val="24"/>
                <w:lang w:val="uz-Cyrl-UZ"/>
              </w:rPr>
              <w:t>Сайловга 15 кун қолганида</w:t>
            </w:r>
          </w:p>
        </w:tc>
        <w:tc>
          <w:tcPr>
            <w:tcW w:w="3969" w:type="dxa"/>
            <w:shd w:val="clear" w:color="auto" w:fill="auto"/>
          </w:tcPr>
          <w:p w14:paraId="67C005AE" w14:textId="77777777" w:rsidR="00BF5D0C" w:rsidRPr="00EB72C2" w:rsidRDefault="00BF5D0C" w:rsidP="009870FA">
            <w:pPr>
              <w:spacing w:after="0" w:line="240" w:lineRule="auto"/>
              <w:ind w:firstLine="33"/>
              <w:jc w:val="center"/>
              <w:rPr>
                <w:rFonts w:ascii="Times New Roman" w:hAnsi="Times New Roman"/>
                <w:noProof/>
                <w:sz w:val="24"/>
                <w:szCs w:val="24"/>
                <w:lang w:val="uz-Cyrl-UZ"/>
              </w:rPr>
            </w:pPr>
            <w:r w:rsidRPr="00EB72C2">
              <w:rPr>
                <w:rFonts w:ascii="Times New Roman" w:hAnsi="Times New Roman"/>
                <w:noProof/>
                <w:sz w:val="24"/>
                <w:szCs w:val="24"/>
                <w:lang w:val="uz-Cyrl-UZ"/>
              </w:rPr>
              <w:t>Рақамли технологиялар вазирлиги,</w:t>
            </w:r>
          </w:p>
          <w:p w14:paraId="4CA6DBF2" w14:textId="77777777" w:rsidR="00BF5D0C" w:rsidRPr="00EB72C2" w:rsidRDefault="00BF5D0C" w:rsidP="009870FA">
            <w:pPr>
              <w:spacing w:after="0" w:line="240" w:lineRule="auto"/>
              <w:ind w:firstLine="33"/>
              <w:jc w:val="center"/>
              <w:rPr>
                <w:rFonts w:ascii="Times New Roman" w:hAnsi="Times New Roman"/>
                <w:noProof/>
                <w:sz w:val="24"/>
                <w:szCs w:val="24"/>
                <w:lang w:val="uz-Cyrl-UZ"/>
              </w:rPr>
            </w:pPr>
            <w:r w:rsidRPr="00EB72C2">
              <w:rPr>
                <w:rFonts w:ascii="Times New Roman" w:hAnsi="Times New Roman"/>
                <w:noProof/>
                <w:sz w:val="24"/>
                <w:szCs w:val="24"/>
                <w:lang w:val="uz-Cyrl-UZ"/>
              </w:rPr>
              <w:t xml:space="preserve">Марказий сайлов комиссияси, </w:t>
            </w:r>
          </w:p>
          <w:p w14:paraId="3850B6CB" w14:textId="77777777" w:rsidR="00BF5D0C" w:rsidRPr="00EB72C2" w:rsidRDefault="00BF5D0C" w:rsidP="009870FA">
            <w:pPr>
              <w:spacing w:after="0" w:line="240" w:lineRule="auto"/>
              <w:ind w:firstLine="33"/>
              <w:jc w:val="center"/>
              <w:rPr>
                <w:rFonts w:ascii="Times New Roman" w:hAnsi="Times New Roman"/>
                <w:noProof/>
                <w:sz w:val="24"/>
                <w:szCs w:val="24"/>
                <w:lang w:val="uz-Cyrl-UZ"/>
              </w:rPr>
            </w:pPr>
            <w:r w:rsidRPr="00EB72C2">
              <w:rPr>
                <w:rFonts w:ascii="Times New Roman" w:hAnsi="Times New Roman"/>
                <w:noProof/>
                <w:sz w:val="24"/>
                <w:szCs w:val="24"/>
                <w:lang w:val="uz-Cyrl-UZ"/>
              </w:rPr>
              <w:t xml:space="preserve">ҳудудий сайлов комиссиялари, туман, шаҳар сайлов комиссиялари, </w:t>
            </w:r>
          </w:p>
          <w:p w14:paraId="0B816875" w14:textId="77777777" w:rsidR="00BF5D0C" w:rsidRPr="00EB72C2" w:rsidRDefault="00BF5D0C" w:rsidP="009870FA">
            <w:pPr>
              <w:spacing w:after="0" w:line="240" w:lineRule="auto"/>
              <w:ind w:firstLine="33"/>
              <w:jc w:val="center"/>
              <w:rPr>
                <w:rFonts w:ascii="Times New Roman" w:hAnsi="Times New Roman"/>
                <w:noProof/>
                <w:sz w:val="24"/>
                <w:szCs w:val="24"/>
                <w:lang w:val="uz-Cyrl-UZ"/>
              </w:rPr>
            </w:pPr>
            <w:r w:rsidRPr="00EB72C2">
              <w:rPr>
                <w:rFonts w:ascii="Times New Roman" w:hAnsi="Times New Roman"/>
                <w:noProof/>
                <w:sz w:val="24"/>
                <w:szCs w:val="24"/>
                <w:lang w:val="uz-Cyrl-UZ"/>
              </w:rPr>
              <w:t>участка сайлов комиссиялари</w:t>
            </w:r>
          </w:p>
        </w:tc>
      </w:tr>
      <w:tr w:rsidR="00E63F14" w:rsidRPr="00DB762F" w14:paraId="0E50221C" w14:textId="77777777" w:rsidTr="009870FA">
        <w:trPr>
          <w:trHeight w:val="262"/>
        </w:trPr>
        <w:tc>
          <w:tcPr>
            <w:tcW w:w="821" w:type="dxa"/>
            <w:shd w:val="clear" w:color="auto" w:fill="auto"/>
            <w:vAlign w:val="center"/>
          </w:tcPr>
          <w:p w14:paraId="1FBC5E8B" w14:textId="77777777" w:rsidR="00BF5D0C" w:rsidRPr="00EB72C2" w:rsidRDefault="00BF5D0C" w:rsidP="00BF5D0C">
            <w:pPr>
              <w:pStyle w:val="a3"/>
              <w:numPr>
                <w:ilvl w:val="0"/>
                <w:numId w:val="1"/>
              </w:numPr>
              <w:tabs>
                <w:tab w:val="left" w:pos="289"/>
              </w:tabs>
              <w:spacing w:after="0" w:line="240" w:lineRule="auto"/>
              <w:ind w:left="7" w:right="-397" w:firstLine="0"/>
              <w:jc w:val="center"/>
              <w:rPr>
                <w:rFonts w:ascii="Times New Roman" w:hAnsi="Times New Roman"/>
                <w:sz w:val="24"/>
                <w:szCs w:val="24"/>
                <w:lang w:val="uz-Cyrl-UZ"/>
              </w:rPr>
            </w:pPr>
          </w:p>
        </w:tc>
        <w:tc>
          <w:tcPr>
            <w:tcW w:w="7088" w:type="dxa"/>
            <w:shd w:val="clear" w:color="auto" w:fill="auto"/>
            <w:vAlign w:val="center"/>
          </w:tcPr>
          <w:p w14:paraId="1883BADD" w14:textId="77777777" w:rsidR="00BF5D0C" w:rsidRPr="00EB72C2" w:rsidRDefault="00BF5D0C" w:rsidP="00552736">
            <w:pPr>
              <w:spacing w:after="0" w:line="18" w:lineRule="atLeast"/>
              <w:ind w:firstLine="316"/>
              <w:jc w:val="both"/>
              <w:rPr>
                <w:strike/>
                <w:lang w:val="uz-Cyrl-UZ"/>
              </w:rPr>
            </w:pPr>
            <w:r w:rsidRPr="00EB72C2">
              <w:rPr>
                <w:rFonts w:ascii="Times New Roman" w:eastAsia="Times New Roman" w:hAnsi="Times New Roman"/>
                <w:bCs/>
                <w:sz w:val="24"/>
                <w:szCs w:val="24"/>
                <w:lang w:val="uz-Cyrl-UZ" w:eastAsia="ru-RU"/>
              </w:rPr>
              <w:t>Сайловчилар рўйхатини Сайловчиларнинг ягона электрон рўйхатини (СЯЭР) шакллантириш бўйича ахборот тизими маълумотлари асосида тузиш (шакллантириш ва янгилаб бориш).</w:t>
            </w:r>
          </w:p>
        </w:tc>
        <w:tc>
          <w:tcPr>
            <w:tcW w:w="3402" w:type="dxa"/>
            <w:shd w:val="clear" w:color="auto" w:fill="auto"/>
            <w:vAlign w:val="center"/>
          </w:tcPr>
          <w:p w14:paraId="10A464E3" w14:textId="77777777" w:rsidR="00BF5D0C" w:rsidRPr="00EB72C2" w:rsidRDefault="00BF5D0C" w:rsidP="00EB72C2">
            <w:pPr>
              <w:spacing w:after="0" w:line="240" w:lineRule="auto"/>
              <w:jc w:val="center"/>
              <w:textAlignment w:val="top"/>
              <w:rPr>
                <w:rFonts w:ascii="Times New Roman" w:hAnsi="Times New Roman"/>
                <w:bCs/>
                <w:sz w:val="24"/>
                <w:szCs w:val="24"/>
                <w:lang w:val="uz-Cyrl-UZ"/>
              </w:rPr>
            </w:pPr>
            <w:r w:rsidRPr="00EB72C2">
              <w:rPr>
                <w:rFonts w:ascii="Times New Roman" w:eastAsia="Times New Roman" w:hAnsi="Times New Roman"/>
                <w:sz w:val="24"/>
                <w:szCs w:val="24"/>
                <w:lang w:val="uz-Cyrl-UZ" w:eastAsia="ru-RU"/>
              </w:rPr>
              <w:t>Сайловчиларнинг дастлабки рўйхати</w:t>
            </w:r>
            <w:r w:rsidRPr="00EB72C2">
              <w:rPr>
                <w:rFonts w:ascii="Times New Roman" w:hAnsi="Times New Roman"/>
                <w:bCs/>
                <w:sz w:val="24"/>
                <w:szCs w:val="24"/>
                <w:lang w:val="uz-Cyrl-UZ"/>
              </w:rPr>
              <w:t xml:space="preserve"> сайловга камида</w:t>
            </w:r>
            <w:r w:rsidRPr="00EB72C2">
              <w:rPr>
                <w:rFonts w:ascii="Times New Roman" w:hAnsi="Times New Roman"/>
                <w:bCs/>
                <w:sz w:val="24"/>
                <w:szCs w:val="24"/>
                <w:lang w:val="uz-Cyrl-UZ"/>
              </w:rPr>
              <w:br/>
              <w:t>15 кун қолганида</w:t>
            </w:r>
          </w:p>
          <w:p w14:paraId="0DBF1F93" w14:textId="77777777" w:rsidR="00BF5D0C" w:rsidRPr="00EB72C2" w:rsidRDefault="00BF5D0C" w:rsidP="00EB72C2">
            <w:pPr>
              <w:spacing w:after="0" w:line="18" w:lineRule="atLeast"/>
              <w:jc w:val="center"/>
              <w:rPr>
                <w:rFonts w:ascii="Times New Roman" w:eastAsia="Times New Roman" w:hAnsi="Times New Roman"/>
                <w:sz w:val="24"/>
                <w:szCs w:val="24"/>
                <w:lang w:val="uz-Cyrl-UZ" w:eastAsia="ru-RU"/>
              </w:rPr>
            </w:pPr>
          </w:p>
          <w:p w14:paraId="782B0C56" w14:textId="791693E7" w:rsidR="00BF5D0C" w:rsidRPr="00EB72C2" w:rsidRDefault="00BF5D0C" w:rsidP="00EB72C2">
            <w:pPr>
              <w:spacing w:after="0" w:line="18" w:lineRule="atLeast"/>
              <w:jc w:val="center"/>
              <w:rPr>
                <w:rFonts w:ascii="Times New Roman" w:hAnsi="Times New Roman"/>
                <w:sz w:val="24"/>
                <w:szCs w:val="24"/>
                <w:lang w:val="uz-Cyrl-UZ"/>
              </w:rPr>
            </w:pPr>
            <w:r w:rsidRPr="00EB72C2">
              <w:rPr>
                <w:rFonts w:ascii="Times New Roman" w:eastAsia="Times New Roman" w:hAnsi="Times New Roman"/>
                <w:sz w:val="24"/>
                <w:szCs w:val="24"/>
                <w:lang w:val="uz-Cyrl-UZ" w:eastAsia="ru-RU"/>
              </w:rPr>
              <w:t xml:space="preserve">Сайловчиларнинг якуний рўйхати </w:t>
            </w:r>
            <w:r w:rsidRPr="00EB72C2">
              <w:rPr>
                <w:rFonts w:ascii="Times New Roman" w:hAnsi="Times New Roman"/>
                <w:bCs/>
                <w:sz w:val="24"/>
                <w:szCs w:val="24"/>
                <w:lang w:val="uz-Cyrl-UZ"/>
              </w:rPr>
              <w:t>сайловга 2 кун</w:t>
            </w:r>
            <w:r w:rsidRPr="00EB72C2">
              <w:rPr>
                <w:rFonts w:ascii="Times New Roman" w:hAnsi="Times New Roman"/>
                <w:bCs/>
                <w:sz w:val="24"/>
                <w:szCs w:val="24"/>
                <w:lang w:val="uz-Cyrl-UZ"/>
              </w:rPr>
              <w:br/>
            </w:r>
            <w:r w:rsidR="00532621" w:rsidRPr="00EB72C2">
              <w:rPr>
                <w:rFonts w:ascii="Times New Roman" w:hAnsi="Times New Roman"/>
                <w:bCs/>
                <w:sz w:val="24"/>
                <w:szCs w:val="24"/>
                <w:lang w:val="uz-Cyrl-UZ"/>
              </w:rPr>
              <w:t xml:space="preserve">қолгунга </w:t>
            </w:r>
            <w:r w:rsidRPr="00EB72C2">
              <w:rPr>
                <w:rFonts w:ascii="Times New Roman" w:hAnsi="Times New Roman"/>
                <w:bCs/>
                <w:sz w:val="24"/>
                <w:szCs w:val="24"/>
                <w:lang w:val="uz-Cyrl-UZ"/>
              </w:rPr>
              <w:t>қадар</w:t>
            </w:r>
          </w:p>
        </w:tc>
        <w:tc>
          <w:tcPr>
            <w:tcW w:w="3969" w:type="dxa"/>
            <w:shd w:val="clear" w:color="auto" w:fill="auto"/>
            <w:vAlign w:val="center"/>
          </w:tcPr>
          <w:p w14:paraId="26853974" w14:textId="77777777" w:rsidR="00BF5D0C" w:rsidRPr="00EB72C2" w:rsidRDefault="00BF5D0C" w:rsidP="009870FA">
            <w:pPr>
              <w:spacing w:after="0" w:line="18" w:lineRule="atLeast"/>
              <w:jc w:val="center"/>
              <w:rPr>
                <w:rFonts w:ascii="Times New Roman" w:eastAsia="Times New Roman" w:hAnsi="Times New Roman"/>
                <w:bCs/>
                <w:sz w:val="24"/>
                <w:szCs w:val="24"/>
                <w:lang w:val="uz-Cyrl-UZ" w:eastAsia="ru-RU"/>
              </w:rPr>
            </w:pPr>
            <w:r w:rsidRPr="00EB72C2">
              <w:rPr>
                <w:rFonts w:ascii="Times New Roman" w:eastAsia="Times New Roman" w:hAnsi="Times New Roman"/>
                <w:bCs/>
                <w:sz w:val="24"/>
                <w:szCs w:val="24"/>
                <w:lang w:val="uz-Cyrl-UZ" w:eastAsia="ru-RU"/>
              </w:rPr>
              <w:t>Рақамли технологиялар вазирлиги,</w:t>
            </w:r>
          </w:p>
          <w:p w14:paraId="5FF9D481" w14:textId="77777777" w:rsidR="00BF5D0C" w:rsidRPr="00EB72C2" w:rsidRDefault="00BF5D0C" w:rsidP="009870FA">
            <w:pPr>
              <w:spacing w:after="0" w:line="18" w:lineRule="atLeast"/>
              <w:jc w:val="center"/>
              <w:rPr>
                <w:rFonts w:ascii="Times New Roman" w:eastAsia="Times New Roman" w:hAnsi="Times New Roman"/>
                <w:bCs/>
                <w:sz w:val="24"/>
                <w:szCs w:val="24"/>
                <w:lang w:val="uz-Cyrl-UZ" w:eastAsia="ru-RU"/>
              </w:rPr>
            </w:pPr>
            <w:r w:rsidRPr="00EB72C2">
              <w:rPr>
                <w:rFonts w:ascii="Times New Roman" w:eastAsia="Times New Roman" w:hAnsi="Times New Roman"/>
                <w:bCs/>
                <w:sz w:val="24"/>
                <w:szCs w:val="24"/>
                <w:lang w:val="uz-Cyrl-UZ" w:eastAsia="ru-RU"/>
              </w:rPr>
              <w:t>Марказий сайлов комиссияси,</w:t>
            </w:r>
          </w:p>
          <w:p w14:paraId="0E5A5001" w14:textId="77777777" w:rsidR="00BF5D0C" w:rsidRPr="00EB72C2" w:rsidRDefault="00BF5D0C" w:rsidP="009870FA">
            <w:pPr>
              <w:spacing w:after="0" w:line="18" w:lineRule="atLeast"/>
              <w:jc w:val="center"/>
              <w:rPr>
                <w:rFonts w:ascii="Times New Roman" w:eastAsia="Times New Roman" w:hAnsi="Times New Roman"/>
                <w:bCs/>
                <w:sz w:val="24"/>
                <w:szCs w:val="24"/>
                <w:lang w:val="uz-Cyrl-UZ" w:eastAsia="ru-RU"/>
              </w:rPr>
            </w:pPr>
            <w:r w:rsidRPr="00EB72C2">
              <w:rPr>
                <w:rFonts w:ascii="Times New Roman" w:eastAsia="Times New Roman" w:hAnsi="Times New Roman"/>
                <w:bCs/>
                <w:sz w:val="24"/>
                <w:szCs w:val="24"/>
                <w:lang w:val="uz-Cyrl-UZ" w:eastAsia="ru-RU"/>
              </w:rPr>
              <w:t>Персоналлаштириш агентлиги,</w:t>
            </w:r>
          </w:p>
          <w:p w14:paraId="39BBE27F" w14:textId="77777777" w:rsidR="00BF5D0C" w:rsidRPr="00EB72C2" w:rsidRDefault="00BF5D0C" w:rsidP="009870FA">
            <w:pPr>
              <w:pStyle w:val="a8"/>
              <w:spacing w:line="18" w:lineRule="atLeast"/>
              <w:ind w:left="82"/>
              <w:jc w:val="center"/>
              <w:rPr>
                <w:rFonts w:ascii="Times New Roman" w:eastAsia="Times New Roman" w:hAnsi="Times New Roman"/>
                <w:bCs/>
                <w:sz w:val="24"/>
                <w:szCs w:val="24"/>
                <w:lang w:val="uz-Cyrl-UZ" w:eastAsia="ru-RU"/>
              </w:rPr>
            </w:pPr>
            <w:r w:rsidRPr="00EB72C2">
              <w:rPr>
                <w:rFonts w:ascii="Times New Roman" w:eastAsia="Times New Roman" w:hAnsi="Times New Roman"/>
                <w:bCs/>
                <w:sz w:val="24"/>
                <w:szCs w:val="24"/>
                <w:lang w:val="uz-Cyrl-UZ" w:eastAsia="ru-RU"/>
              </w:rPr>
              <w:t xml:space="preserve">Ички ишлар вазирлиги, </w:t>
            </w:r>
            <w:r w:rsidRPr="00EB72C2">
              <w:rPr>
                <w:rFonts w:ascii="Times New Roman" w:eastAsia="Times New Roman" w:hAnsi="Times New Roman"/>
                <w:bCs/>
                <w:sz w:val="24"/>
                <w:szCs w:val="24"/>
                <w:lang w:val="uz-Cyrl-UZ" w:eastAsia="ru-RU"/>
              </w:rPr>
              <w:br/>
              <w:t>Кадастр агентлиги,</w:t>
            </w:r>
          </w:p>
          <w:p w14:paraId="77ECFB73" w14:textId="77777777" w:rsidR="00BF5D0C" w:rsidRPr="00EB72C2" w:rsidRDefault="00BF5D0C" w:rsidP="009870FA">
            <w:pPr>
              <w:spacing w:after="0" w:line="18" w:lineRule="atLeast"/>
              <w:jc w:val="center"/>
              <w:rPr>
                <w:rFonts w:ascii="Times New Roman" w:eastAsia="Times New Roman" w:hAnsi="Times New Roman"/>
                <w:bCs/>
                <w:sz w:val="24"/>
                <w:szCs w:val="24"/>
                <w:lang w:val="uz-Cyrl-UZ" w:eastAsia="ru-RU"/>
              </w:rPr>
            </w:pPr>
            <w:r w:rsidRPr="00EB72C2">
              <w:rPr>
                <w:rFonts w:ascii="Times New Roman" w:eastAsia="Times New Roman" w:hAnsi="Times New Roman"/>
                <w:bCs/>
                <w:sz w:val="24"/>
                <w:szCs w:val="24"/>
                <w:lang w:val="uz-Cyrl-UZ" w:eastAsia="ru-RU"/>
              </w:rPr>
              <w:t>Мудофаа вазирлиги,</w:t>
            </w:r>
          </w:p>
          <w:p w14:paraId="59775865" w14:textId="77777777" w:rsidR="00BF5D0C" w:rsidRPr="00EB72C2" w:rsidRDefault="00BF5D0C" w:rsidP="009870FA">
            <w:pPr>
              <w:spacing w:after="0" w:line="18" w:lineRule="atLeast"/>
              <w:jc w:val="center"/>
              <w:rPr>
                <w:rFonts w:ascii="Times New Roman" w:eastAsia="Times New Roman" w:hAnsi="Times New Roman"/>
                <w:bCs/>
                <w:sz w:val="24"/>
                <w:szCs w:val="24"/>
                <w:lang w:val="uz-Cyrl-UZ" w:eastAsia="ru-RU"/>
              </w:rPr>
            </w:pPr>
            <w:r w:rsidRPr="00EB72C2">
              <w:rPr>
                <w:rFonts w:ascii="Times New Roman" w:eastAsia="Times New Roman" w:hAnsi="Times New Roman"/>
                <w:bCs/>
                <w:sz w:val="24"/>
                <w:szCs w:val="24"/>
                <w:lang w:val="uz-Cyrl-UZ" w:eastAsia="ru-RU"/>
              </w:rPr>
              <w:t>Соғлиқни сақлаш вазирлиги,</w:t>
            </w:r>
          </w:p>
          <w:p w14:paraId="52871101" w14:textId="77777777" w:rsidR="00BF5D0C" w:rsidRPr="00EB72C2" w:rsidRDefault="00BF5D0C" w:rsidP="009870FA">
            <w:pPr>
              <w:spacing w:after="0" w:line="18" w:lineRule="atLeast"/>
              <w:jc w:val="center"/>
              <w:rPr>
                <w:rFonts w:ascii="Times New Roman" w:eastAsia="Times New Roman" w:hAnsi="Times New Roman"/>
                <w:bCs/>
                <w:sz w:val="24"/>
                <w:szCs w:val="24"/>
                <w:lang w:val="uz-Cyrl-UZ" w:eastAsia="ru-RU"/>
              </w:rPr>
            </w:pPr>
            <w:r w:rsidRPr="00EB72C2">
              <w:rPr>
                <w:rFonts w:ascii="Times New Roman" w:eastAsia="Times New Roman" w:hAnsi="Times New Roman"/>
                <w:bCs/>
                <w:sz w:val="24"/>
                <w:szCs w:val="24"/>
                <w:lang w:val="uz-Cyrl-UZ" w:eastAsia="ru-RU"/>
              </w:rPr>
              <w:t>Адлия вазирлиги,</w:t>
            </w:r>
          </w:p>
          <w:p w14:paraId="22A425F0" w14:textId="77777777" w:rsidR="00BF5D0C" w:rsidRPr="00EB72C2" w:rsidRDefault="00BF5D0C" w:rsidP="009870FA">
            <w:pPr>
              <w:spacing w:after="0" w:line="240" w:lineRule="auto"/>
              <w:ind w:firstLine="33"/>
              <w:jc w:val="center"/>
              <w:rPr>
                <w:rFonts w:ascii="Times New Roman" w:hAnsi="Times New Roman"/>
                <w:noProof/>
                <w:sz w:val="24"/>
                <w:szCs w:val="24"/>
                <w:lang w:val="uz-Cyrl-UZ"/>
              </w:rPr>
            </w:pPr>
            <w:r w:rsidRPr="00EB72C2">
              <w:rPr>
                <w:rFonts w:ascii="Times New Roman" w:eastAsia="Times New Roman" w:hAnsi="Times New Roman"/>
                <w:bCs/>
                <w:sz w:val="24"/>
                <w:szCs w:val="24"/>
                <w:lang w:val="uz-Cyrl-UZ" w:eastAsia="ru-RU"/>
              </w:rPr>
              <w:t>Қорақалпоғистон Республикаси Вазирлар Кенгаши, вилоятлар ва Тошкент шаҳар ҳокимликлари</w:t>
            </w:r>
          </w:p>
        </w:tc>
      </w:tr>
      <w:tr w:rsidR="00E63F14" w:rsidRPr="00EB72C2" w14:paraId="586A6921" w14:textId="77777777" w:rsidTr="009870FA">
        <w:trPr>
          <w:trHeight w:val="262"/>
        </w:trPr>
        <w:tc>
          <w:tcPr>
            <w:tcW w:w="821" w:type="dxa"/>
            <w:shd w:val="clear" w:color="auto" w:fill="auto"/>
            <w:vAlign w:val="center"/>
          </w:tcPr>
          <w:p w14:paraId="33394F4F" w14:textId="77777777" w:rsidR="00BF5D0C" w:rsidRPr="00EB72C2" w:rsidRDefault="00BF5D0C" w:rsidP="00BF5D0C">
            <w:pPr>
              <w:pStyle w:val="a3"/>
              <w:numPr>
                <w:ilvl w:val="0"/>
                <w:numId w:val="1"/>
              </w:numPr>
              <w:tabs>
                <w:tab w:val="left" w:pos="289"/>
              </w:tabs>
              <w:spacing w:after="0" w:line="240" w:lineRule="auto"/>
              <w:ind w:left="7" w:right="-397" w:firstLine="0"/>
              <w:jc w:val="center"/>
              <w:rPr>
                <w:rFonts w:ascii="Times New Roman" w:hAnsi="Times New Roman"/>
                <w:sz w:val="24"/>
                <w:szCs w:val="24"/>
                <w:lang w:val="uz-Cyrl-UZ"/>
              </w:rPr>
            </w:pPr>
          </w:p>
        </w:tc>
        <w:tc>
          <w:tcPr>
            <w:tcW w:w="7088" w:type="dxa"/>
            <w:shd w:val="clear" w:color="auto" w:fill="auto"/>
            <w:vAlign w:val="center"/>
          </w:tcPr>
          <w:p w14:paraId="38A459F3" w14:textId="77777777" w:rsidR="00BF5D0C" w:rsidRPr="00EB72C2" w:rsidRDefault="00BF5D0C" w:rsidP="00552736">
            <w:pPr>
              <w:pStyle w:val="a6"/>
              <w:spacing w:after="0"/>
              <w:ind w:firstLine="316"/>
              <w:rPr>
                <w:strike/>
                <w:lang w:val="uz-Cyrl-UZ"/>
              </w:rPr>
            </w:pPr>
            <w:r w:rsidRPr="00EB72C2">
              <w:rPr>
                <w:noProof/>
                <w:lang w:val="uz-Cyrl-UZ"/>
              </w:rPr>
              <w:t>Участка сайлов комиссиялари</w:t>
            </w:r>
            <w:r w:rsidRPr="00EB72C2">
              <w:rPr>
                <w:lang w:val="uz-Cyrl-UZ"/>
              </w:rPr>
              <w:t xml:space="preserve"> томонидан СЯЭРда тақсимланган сайлов участкаси бўйича сайловчиларнинг дастлабки рўйхатини олиш. </w:t>
            </w:r>
          </w:p>
        </w:tc>
        <w:tc>
          <w:tcPr>
            <w:tcW w:w="3402" w:type="dxa"/>
            <w:shd w:val="clear" w:color="auto" w:fill="auto"/>
            <w:vAlign w:val="center"/>
          </w:tcPr>
          <w:p w14:paraId="141B875D" w14:textId="77777777" w:rsidR="00BF5D0C" w:rsidRPr="00EB72C2" w:rsidRDefault="00BF5D0C" w:rsidP="00EB72C2">
            <w:pPr>
              <w:spacing w:after="0" w:line="240" w:lineRule="auto"/>
              <w:jc w:val="center"/>
              <w:textAlignment w:val="top"/>
              <w:rPr>
                <w:rFonts w:ascii="Times New Roman" w:hAnsi="Times New Roman"/>
                <w:sz w:val="24"/>
                <w:szCs w:val="24"/>
                <w:lang w:val="uz-Cyrl-UZ"/>
              </w:rPr>
            </w:pPr>
            <w:bookmarkStart w:id="1" w:name="_Hlk193277392"/>
            <w:r w:rsidRPr="00EB72C2">
              <w:rPr>
                <w:rFonts w:ascii="Times New Roman" w:hAnsi="Times New Roman"/>
                <w:bCs/>
                <w:sz w:val="24"/>
                <w:szCs w:val="24"/>
                <w:lang w:val="uz-Cyrl-UZ"/>
              </w:rPr>
              <w:t>Участка сайлов комиссияси тузилганидан сўнг 1 кун ичида</w:t>
            </w:r>
            <w:bookmarkEnd w:id="1"/>
          </w:p>
        </w:tc>
        <w:tc>
          <w:tcPr>
            <w:tcW w:w="3969" w:type="dxa"/>
            <w:shd w:val="clear" w:color="auto" w:fill="auto"/>
            <w:vAlign w:val="center"/>
          </w:tcPr>
          <w:p w14:paraId="7F24A438" w14:textId="77777777" w:rsidR="00BF5D0C" w:rsidRPr="00EB72C2" w:rsidRDefault="00BF5D0C" w:rsidP="009870FA">
            <w:pPr>
              <w:spacing w:after="0" w:line="240" w:lineRule="auto"/>
              <w:ind w:firstLine="33"/>
              <w:jc w:val="center"/>
              <w:rPr>
                <w:rFonts w:ascii="Times New Roman" w:hAnsi="Times New Roman"/>
                <w:noProof/>
                <w:sz w:val="24"/>
                <w:szCs w:val="24"/>
                <w:lang w:val="uz-Cyrl-UZ"/>
              </w:rPr>
            </w:pPr>
            <w:r w:rsidRPr="00EB72C2">
              <w:rPr>
                <w:rFonts w:ascii="Times New Roman" w:hAnsi="Times New Roman"/>
                <w:noProof/>
                <w:sz w:val="24"/>
                <w:szCs w:val="24"/>
                <w:lang w:val="uz-Cyrl-UZ"/>
              </w:rPr>
              <w:t xml:space="preserve">Рақамли технологиялар вазирлиги, </w:t>
            </w:r>
          </w:p>
          <w:p w14:paraId="3BBCE358" w14:textId="1D636FB1" w:rsidR="00BF5D0C" w:rsidRPr="00EB72C2" w:rsidRDefault="00BF5D0C" w:rsidP="009870FA">
            <w:pPr>
              <w:spacing w:after="0" w:line="240" w:lineRule="auto"/>
              <w:ind w:firstLine="33"/>
              <w:jc w:val="center"/>
              <w:rPr>
                <w:rFonts w:ascii="Times New Roman" w:hAnsi="Times New Roman"/>
                <w:noProof/>
                <w:sz w:val="24"/>
                <w:szCs w:val="24"/>
                <w:lang w:val="uz-Cyrl-UZ"/>
              </w:rPr>
            </w:pPr>
            <w:r w:rsidRPr="00EB72C2">
              <w:rPr>
                <w:rFonts w:ascii="Times New Roman" w:hAnsi="Times New Roman"/>
                <w:noProof/>
                <w:sz w:val="24"/>
                <w:szCs w:val="24"/>
                <w:lang w:val="uz-Cyrl-UZ"/>
              </w:rPr>
              <w:t xml:space="preserve">ҳудудий сайлов комиссиялари, туман, шаҳар, округ, участка сайлов комиссиялари </w:t>
            </w:r>
          </w:p>
        </w:tc>
      </w:tr>
      <w:tr w:rsidR="00E63F14" w:rsidRPr="00EB72C2" w14:paraId="2C04A235" w14:textId="77777777" w:rsidTr="009870FA">
        <w:trPr>
          <w:trHeight w:val="374"/>
        </w:trPr>
        <w:tc>
          <w:tcPr>
            <w:tcW w:w="821" w:type="dxa"/>
            <w:shd w:val="clear" w:color="auto" w:fill="auto"/>
            <w:vAlign w:val="center"/>
          </w:tcPr>
          <w:p w14:paraId="054FFFBE" w14:textId="77777777" w:rsidR="00BF5D0C" w:rsidRPr="00EB72C2" w:rsidRDefault="00BF5D0C" w:rsidP="00BF5D0C">
            <w:pPr>
              <w:pStyle w:val="a3"/>
              <w:numPr>
                <w:ilvl w:val="0"/>
                <w:numId w:val="1"/>
              </w:numPr>
              <w:spacing w:after="0" w:line="240" w:lineRule="auto"/>
              <w:ind w:left="-34" w:right="-539" w:firstLine="0"/>
              <w:jc w:val="center"/>
              <w:rPr>
                <w:rFonts w:ascii="Times New Roman" w:hAnsi="Times New Roman"/>
                <w:sz w:val="24"/>
                <w:szCs w:val="24"/>
                <w:lang w:val="uz-Cyrl-UZ"/>
              </w:rPr>
            </w:pPr>
          </w:p>
        </w:tc>
        <w:tc>
          <w:tcPr>
            <w:tcW w:w="7088" w:type="dxa"/>
            <w:shd w:val="clear" w:color="auto" w:fill="auto"/>
            <w:vAlign w:val="center"/>
          </w:tcPr>
          <w:p w14:paraId="6912CCF3" w14:textId="77777777" w:rsidR="00BF5D0C" w:rsidRPr="00EB72C2" w:rsidRDefault="00BF5D0C" w:rsidP="00552736">
            <w:pPr>
              <w:spacing w:after="0" w:line="240" w:lineRule="auto"/>
              <w:ind w:firstLine="316"/>
              <w:jc w:val="both"/>
              <w:rPr>
                <w:rFonts w:ascii="Times New Roman" w:hAnsi="Times New Roman"/>
                <w:sz w:val="24"/>
                <w:szCs w:val="24"/>
                <w:lang w:val="uz-Cyrl-UZ"/>
              </w:rPr>
            </w:pPr>
            <w:r w:rsidRPr="00EB72C2">
              <w:rPr>
                <w:rFonts w:ascii="Times New Roman" w:hAnsi="Times New Roman"/>
                <w:sz w:val="24"/>
                <w:szCs w:val="24"/>
                <w:lang w:val="uz-Cyrl-UZ"/>
              </w:rPr>
              <w:t>Участка сайлов комиссиялари аъзоларининг сайлов қонунчилиги бўйича назарий билимлари ҳамда амалий кўникмаларини ошириш.</w:t>
            </w:r>
          </w:p>
        </w:tc>
        <w:tc>
          <w:tcPr>
            <w:tcW w:w="3402" w:type="dxa"/>
            <w:shd w:val="clear" w:color="auto" w:fill="auto"/>
            <w:vAlign w:val="center"/>
          </w:tcPr>
          <w:p w14:paraId="114D7792" w14:textId="77777777" w:rsidR="00BF5D0C" w:rsidRPr="00EB72C2" w:rsidRDefault="00BF5D0C" w:rsidP="00EB72C2">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 xml:space="preserve">Участка сайлов комиссияси аъзолари тасдиқлангандан сўнг </w:t>
            </w:r>
            <w:r w:rsidRPr="00EB72C2">
              <w:rPr>
                <w:rFonts w:ascii="Times New Roman" w:hAnsi="Times New Roman"/>
                <w:sz w:val="24"/>
                <w:szCs w:val="24"/>
                <w:lang w:val="uz-Cyrl-UZ"/>
              </w:rPr>
              <w:br/>
              <w:t xml:space="preserve">3 кунлик муддатда </w:t>
            </w:r>
          </w:p>
        </w:tc>
        <w:tc>
          <w:tcPr>
            <w:tcW w:w="3969" w:type="dxa"/>
            <w:shd w:val="clear" w:color="auto" w:fill="auto"/>
            <w:vAlign w:val="center"/>
          </w:tcPr>
          <w:p w14:paraId="63F0E817" w14:textId="77777777" w:rsidR="00BF5D0C" w:rsidRPr="00EB72C2" w:rsidRDefault="00BF5D0C" w:rsidP="009870FA">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Ҳудудий сайлов комиссияси</w:t>
            </w:r>
          </w:p>
        </w:tc>
      </w:tr>
      <w:tr w:rsidR="00E63F14" w:rsidRPr="00EB72C2" w14:paraId="6ED07E02" w14:textId="77777777" w:rsidTr="009870FA">
        <w:trPr>
          <w:trHeight w:val="735"/>
        </w:trPr>
        <w:tc>
          <w:tcPr>
            <w:tcW w:w="821" w:type="dxa"/>
            <w:shd w:val="clear" w:color="auto" w:fill="auto"/>
            <w:vAlign w:val="center"/>
          </w:tcPr>
          <w:p w14:paraId="48CF9BA7" w14:textId="77777777" w:rsidR="00BF5D0C" w:rsidRPr="00EB72C2" w:rsidRDefault="00BF5D0C" w:rsidP="00BF5D0C">
            <w:pPr>
              <w:pStyle w:val="a3"/>
              <w:numPr>
                <w:ilvl w:val="0"/>
                <w:numId w:val="1"/>
              </w:numPr>
              <w:spacing w:after="0" w:line="240" w:lineRule="auto"/>
              <w:ind w:left="-34" w:right="-539" w:firstLine="0"/>
              <w:jc w:val="center"/>
              <w:rPr>
                <w:rFonts w:ascii="Times New Roman" w:hAnsi="Times New Roman"/>
                <w:sz w:val="24"/>
                <w:szCs w:val="24"/>
                <w:lang w:val="uz-Cyrl-UZ"/>
              </w:rPr>
            </w:pPr>
          </w:p>
        </w:tc>
        <w:tc>
          <w:tcPr>
            <w:tcW w:w="7088" w:type="dxa"/>
            <w:shd w:val="clear" w:color="auto" w:fill="auto"/>
            <w:vAlign w:val="center"/>
          </w:tcPr>
          <w:p w14:paraId="5F932BAF" w14:textId="77777777" w:rsidR="00BF5D0C" w:rsidRPr="00EB72C2" w:rsidRDefault="00BF5D0C" w:rsidP="00552736">
            <w:pPr>
              <w:spacing w:before="20" w:after="20"/>
              <w:ind w:firstLine="316"/>
              <w:jc w:val="both"/>
              <w:rPr>
                <w:rFonts w:ascii="Times New Roman" w:hAnsi="Times New Roman"/>
                <w:sz w:val="24"/>
                <w:szCs w:val="24"/>
                <w:lang w:val="uz-Cyrl-UZ"/>
              </w:rPr>
            </w:pPr>
            <w:r w:rsidRPr="00EB72C2">
              <w:rPr>
                <w:rFonts w:ascii="Times New Roman" w:hAnsi="Times New Roman"/>
                <w:sz w:val="24"/>
                <w:szCs w:val="24"/>
                <w:lang w:val="uz-Cyrl-UZ"/>
              </w:rPr>
              <w:t>Маҳаллий Кенгашлар депутатлигига кўрсатилган номзодларни рўйхатга олиш учун тақдим этилган ҳужжатларнинг Сайлов кодекси талабларига мувофиқлигини текшириш ва уларни рўйхатга олиш.</w:t>
            </w:r>
          </w:p>
        </w:tc>
        <w:tc>
          <w:tcPr>
            <w:tcW w:w="3402" w:type="dxa"/>
            <w:shd w:val="clear" w:color="auto" w:fill="auto"/>
            <w:vAlign w:val="center"/>
          </w:tcPr>
          <w:p w14:paraId="2BFFC67F" w14:textId="39917082" w:rsidR="00BF5D0C" w:rsidRPr="00EB72C2" w:rsidRDefault="00BF5D0C" w:rsidP="00EB72C2">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Сайловга 15 кун қолгунига</w:t>
            </w:r>
            <w:r w:rsidRPr="00EB72C2">
              <w:rPr>
                <w:rFonts w:ascii="Times New Roman" w:hAnsi="Times New Roman"/>
                <w:strike/>
                <w:sz w:val="24"/>
                <w:szCs w:val="24"/>
                <w:lang w:val="uz-Cyrl-UZ"/>
              </w:rPr>
              <w:t xml:space="preserve"> </w:t>
            </w:r>
            <w:r w:rsidRPr="00EB72C2">
              <w:rPr>
                <w:rFonts w:ascii="Times New Roman" w:hAnsi="Times New Roman"/>
                <w:sz w:val="24"/>
                <w:szCs w:val="24"/>
                <w:lang w:val="uz-Cyrl-UZ"/>
              </w:rPr>
              <w:t>қадар</w:t>
            </w:r>
            <w:r w:rsidR="00D31861" w:rsidRPr="00EB72C2">
              <w:rPr>
                <w:rFonts w:ascii="Times New Roman" w:hAnsi="Times New Roman"/>
                <w:strike/>
                <w:sz w:val="24"/>
                <w:szCs w:val="24"/>
                <w:lang w:val="uz-Cyrl-UZ"/>
              </w:rPr>
              <w:t xml:space="preserve"> </w:t>
            </w:r>
          </w:p>
        </w:tc>
        <w:tc>
          <w:tcPr>
            <w:tcW w:w="3969" w:type="dxa"/>
            <w:shd w:val="clear" w:color="auto" w:fill="auto"/>
            <w:vAlign w:val="center"/>
          </w:tcPr>
          <w:p w14:paraId="0E6EBB86" w14:textId="77777777" w:rsidR="00BF5D0C" w:rsidRPr="00EB72C2" w:rsidRDefault="00BF5D0C" w:rsidP="009870FA">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Ҳудудий сайлов комиссияси,</w:t>
            </w:r>
          </w:p>
          <w:p w14:paraId="491CBECC" w14:textId="77777777" w:rsidR="00BF5D0C" w:rsidRPr="00EB72C2" w:rsidRDefault="00BF5D0C" w:rsidP="009870FA">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туман, шаҳар сайлов комиссияси</w:t>
            </w:r>
          </w:p>
        </w:tc>
      </w:tr>
      <w:tr w:rsidR="00E63F14" w:rsidRPr="00EB72C2" w14:paraId="20B04937" w14:textId="77777777" w:rsidTr="009870FA">
        <w:trPr>
          <w:trHeight w:val="53"/>
        </w:trPr>
        <w:tc>
          <w:tcPr>
            <w:tcW w:w="821" w:type="dxa"/>
            <w:shd w:val="clear" w:color="auto" w:fill="auto"/>
            <w:vAlign w:val="center"/>
          </w:tcPr>
          <w:p w14:paraId="4F7F1421" w14:textId="77777777" w:rsidR="00BF5D0C" w:rsidRPr="00EB72C2" w:rsidRDefault="00BF5D0C" w:rsidP="00BF5D0C">
            <w:pPr>
              <w:pStyle w:val="a3"/>
              <w:numPr>
                <w:ilvl w:val="0"/>
                <w:numId w:val="1"/>
              </w:numPr>
              <w:spacing w:after="0" w:line="240" w:lineRule="auto"/>
              <w:ind w:left="7" w:right="-397" w:firstLine="0"/>
              <w:jc w:val="center"/>
              <w:rPr>
                <w:rFonts w:ascii="Times New Roman" w:hAnsi="Times New Roman"/>
                <w:sz w:val="24"/>
                <w:szCs w:val="24"/>
                <w:lang w:val="uz-Cyrl-UZ"/>
              </w:rPr>
            </w:pPr>
          </w:p>
        </w:tc>
        <w:tc>
          <w:tcPr>
            <w:tcW w:w="7088" w:type="dxa"/>
            <w:shd w:val="clear" w:color="auto" w:fill="auto"/>
            <w:vAlign w:val="center"/>
          </w:tcPr>
          <w:p w14:paraId="59340423" w14:textId="77777777" w:rsidR="00BF5D0C" w:rsidRPr="003D37EF" w:rsidRDefault="00BF5D0C" w:rsidP="00552736">
            <w:pPr>
              <w:spacing w:before="20" w:after="20"/>
              <w:ind w:firstLine="316"/>
              <w:jc w:val="both"/>
              <w:rPr>
                <w:rFonts w:ascii="Times New Roman" w:hAnsi="Times New Roman"/>
                <w:bCs/>
                <w:sz w:val="24"/>
                <w:szCs w:val="24"/>
                <w:lang w:val="uz-Cyrl-UZ"/>
              </w:rPr>
            </w:pPr>
            <w:r w:rsidRPr="003D37EF">
              <w:rPr>
                <w:rFonts w:ascii="Times New Roman" w:hAnsi="Times New Roman"/>
                <w:bCs/>
                <w:sz w:val="24"/>
                <w:szCs w:val="24"/>
                <w:lang w:val="uz-Cyrl-UZ"/>
              </w:rPr>
              <w:t>Сиёсий партиялар учун эфир вақтини ва нашр майдонини тақсимлаш ва сайловолди ташвиқотига оид масалалар бўйича сайлов комиссиясининг қарорини қабул қилиш.</w:t>
            </w:r>
          </w:p>
        </w:tc>
        <w:tc>
          <w:tcPr>
            <w:tcW w:w="3402" w:type="dxa"/>
            <w:shd w:val="clear" w:color="auto" w:fill="auto"/>
            <w:vAlign w:val="center"/>
          </w:tcPr>
          <w:p w14:paraId="3B8F9DDD" w14:textId="689389B6" w:rsidR="00BF5D0C" w:rsidRPr="003D37EF" w:rsidRDefault="00BF5D0C" w:rsidP="00EB72C2">
            <w:pPr>
              <w:spacing w:before="20" w:after="20"/>
              <w:jc w:val="center"/>
              <w:rPr>
                <w:rFonts w:ascii="Times New Roman" w:hAnsi="Times New Roman"/>
                <w:b/>
                <w:sz w:val="24"/>
                <w:szCs w:val="24"/>
                <w:lang w:val="uz-Cyrl-UZ"/>
              </w:rPr>
            </w:pPr>
            <w:r w:rsidRPr="003D37EF">
              <w:rPr>
                <w:rFonts w:ascii="Times New Roman" w:hAnsi="Times New Roman"/>
                <w:sz w:val="24"/>
                <w:szCs w:val="24"/>
                <w:lang w:val="uz-Cyrl-UZ"/>
              </w:rPr>
              <w:t>Сайловга 15 кун қолганида</w:t>
            </w:r>
            <w:r w:rsidR="00532621" w:rsidRPr="003D37EF">
              <w:rPr>
                <w:rFonts w:ascii="Times New Roman" w:hAnsi="Times New Roman"/>
                <w:bCs/>
                <w:sz w:val="24"/>
                <w:szCs w:val="24"/>
                <w:lang w:val="uz-Cyrl-UZ"/>
              </w:rPr>
              <w:t xml:space="preserve"> </w:t>
            </w:r>
          </w:p>
        </w:tc>
        <w:tc>
          <w:tcPr>
            <w:tcW w:w="3969" w:type="dxa"/>
            <w:shd w:val="clear" w:color="auto" w:fill="auto"/>
            <w:vAlign w:val="center"/>
          </w:tcPr>
          <w:p w14:paraId="0FA7F763" w14:textId="77777777" w:rsidR="00BF5D0C" w:rsidRPr="00EB72C2" w:rsidRDefault="00BF5D0C" w:rsidP="009870FA">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Ҳудудий сайлов комиссияси,</w:t>
            </w:r>
          </w:p>
          <w:p w14:paraId="39CA4B1C" w14:textId="77777777" w:rsidR="00BF5D0C" w:rsidRPr="00EB72C2" w:rsidRDefault="00BF5D0C" w:rsidP="009870FA">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туман, шаҳар сайлов комиссияси, сиёсий партиялар,</w:t>
            </w:r>
            <w:r w:rsidRPr="00EB72C2">
              <w:t xml:space="preserve"> </w:t>
            </w:r>
            <w:r w:rsidRPr="00EB72C2">
              <w:rPr>
                <w:rFonts w:ascii="Times New Roman" w:hAnsi="Times New Roman"/>
                <w:sz w:val="24"/>
                <w:szCs w:val="24"/>
                <w:lang w:val="uz-Cyrl-UZ"/>
              </w:rPr>
              <w:t>Ўзбекистон Миллий телерадиокомпаниясининг ҳудудий телерадиоканаллари</w:t>
            </w:r>
          </w:p>
        </w:tc>
      </w:tr>
      <w:tr w:rsidR="00E63F14" w:rsidRPr="00EB72C2" w14:paraId="6C99C7D4" w14:textId="77777777" w:rsidTr="009870FA">
        <w:trPr>
          <w:trHeight w:val="506"/>
        </w:trPr>
        <w:tc>
          <w:tcPr>
            <w:tcW w:w="821" w:type="dxa"/>
            <w:shd w:val="clear" w:color="auto" w:fill="auto"/>
            <w:vAlign w:val="center"/>
          </w:tcPr>
          <w:p w14:paraId="25F586DE" w14:textId="77777777" w:rsidR="00BF5D0C" w:rsidRPr="00EB72C2" w:rsidRDefault="00BF5D0C" w:rsidP="00BF5D0C">
            <w:pPr>
              <w:pStyle w:val="a3"/>
              <w:numPr>
                <w:ilvl w:val="0"/>
                <w:numId w:val="1"/>
              </w:numPr>
              <w:spacing w:after="0" w:line="240" w:lineRule="auto"/>
              <w:ind w:left="7" w:right="-397" w:firstLine="0"/>
              <w:jc w:val="center"/>
              <w:rPr>
                <w:rFonts w:ascii="Times New Roman" w:hAnsi="Times New Roman"/>
                <w:sz w:val="24"/>
                <w:szCs w:val="24"/>
                <w:lang w:val="uz-Cyrl-UZ"/>
              </w:rPr>
            </w:pPr>
          </w:p>
        </w:tc>
        <w:tc>
          <w:tcPr>
            <w:tcW w:w="7088" w:type="dxa"/>
            <w:shd w:val="clear" w:color="auto" w:fill="auto"/>
            <w:vAlign w:val="center"/>
          </w:tcPr>
          <w:p w14:paraId="5743BBDA" w14:textId="5A22C418" w:rsidR="00E95EFA" w:rsidRPr="003D37EF" w:rsidRDefault="000402F5" w:rsidP="00E95EFA">
            <w:pPr>
              <w:spacing w:before="20" w:after="20"/>
              <w:ind w:firstLine="316"/>
              <w:jc w:val="both"/>
              <w:rPr>
                <w:rFonts w:ascii="Times New Roman" w:hAnsi="Times New Roman"/>
                <w:bCs/>
                <w:sz w:val="24"/>
                <w:szCs w:val="24"/>
                <w:lang w:val="uz-Cyrl-UZ"/>
              </w:rPr>
            </w:pPr>
            <w:r w:rsidRPr="003D37EF">
              <w:rPr>
                <w:rFonts w:ascii="Times New Roman" w:eastAsia="Batang" w:hAnsi="Times New Roman"/>
                <w:sz w:val="24"/>
                <w:szCs w:val="24"/>
                <w:lang w:val="uz-Cyrl-UZ"/>
              </w:rPr>
              <w:t xml:space="preserve">Рўйхатга олинган депутатликка </w:t>
            </w:r>
            <w:r w:rsidR="00BF5D0C" w:rsidRPr="003D37EF">
              <w:rPr>
                <w:rFonts w:ascii="Times New Roman" w:eastAsia="Batang" w:hAnsi="Times New Roman"/>
                <w:sz w:val="24"/>
                <w:szCs w:val="24"/>
                <w:lang w:val="uz-Cyrl-UZ"/>
              </w:rPr>
              <w:t>номзоднинг ишончли вакилларини рўйхатга олиш ва уларга гувоҳномалар бериш.</w:t>
            </w:r>
          </w:p>
        </w:tc>
        <w:tc>
          <w:tcPr>
            <w:tcW w:w="3402" w:type="dxa"/>
            <w:shd w:val="clear" w:color="auto" w:fill="auto"/>
            <w:vAlign w:val="center"/>
          </w:tcPr>
          <w:p w14:paraId="5C8A85CA" w14:textId="3AF8F0ED" w:rsidR="002C7203" w:rsidRPr="003D37EF" w:rsidRDefault="002C7203" w:rsidP="002C7203">
            <w:pPr>
              <w:spacing w:after="0" w:line="240" w:lineRule="auto"/>
              <w:jc w:val="center"/>
              <w:rPr>
                <w:rFonts w:ascii="Times New Roman" w:hAnsi="Times New Roman"/>
                <w:strike/>
                <w:sz w:val="24"/>
                <w:szCs w:val="24"/>
                <w:lang w:val="uz-Cyrl-UZ"/>
              </w:rPr>
            </w:pPr>
            <w:r w:rsidRPr="003D37EF">
              <w:rPr>
                <w:rFonts w:ascii="Times New Roman" w:hAnsi="Times New Roman"/>
                <w:sz w:val="24"/>
                <w:szCs w:val="24"/>
                <w:lang w:val="uz-Cyrl-UZ"/>
              </w:rPr>
              <w:t>Ҳужжатлар келиб тушганидан кейин 3 кунлик муддатда</w:t>
            </w:r>
          </w:p>
        </w:tc>
        <w:tc>
          <w:tcPr>
            <w:tcW w:w="3969" w:type="dxa"/>
            <w:shd w:val="clear" w:color="auto" w:fill="auto"/>
            <w:vAlign w:val="center"/>
          </w:tcPr>
          <w:p w14:paraId="493B904A" w14:textId="77777777" w:rsidR="00BF5D0C" w:rsidRPr="00EB72C2" w:rsidRDefault="00BF5D0C" w:rsidP="009870FA">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Ҳудудий сайлов комиссияси,</w:t>
            </w:r>
          </w:p>
          <w:p w14:paraId="0D1B5508" w14:textId="77777777" w:rsidR="00BF5D0C" w:rsidRPr="00EB72C2" w:rsidRDefault="00BF5D0C" w:rsidP="009870FA">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туман, шаҳар сайлов комиссияси</w:t>
            </w:r>
          </w:p>
        </w:tc>
      </w:tr>
      <w:tr w:rsidR="00E63F14" w:rsidRPr="00EB72C2" w14:paraId="493DA1BE" w14:textId="77777777" w:rsidTr="009870FA">
        <w:trPr>
          <w:trHeight w:val="690"/>
        </w:trPr>
        <w:tc>
          <w:tcPr>
            <w:tcW w:w="821" w:type="dxa"/>
            <w:shd w:val="clear" w:color="auto" w:fill="auto"/>
            <w:vAlign w:val="center"/>
          </w:tcPr>
          <w:p w14:paraId="62940B7F" w14:textId="77777777" w:rsidR="00BF5D0C" w:rsidRPr="00EB72C2" w:rsidRDefault="00BF5D0C" w:rsidP="00BF5D0C">
            <w:pPr>
              <w:pStyle w:val="a3"/>
              <w:numPr>
                <w:ilvl w:val="0"/>
                <w:numId w:val="1"/>
              </w:numPr>
              <w:spacing w:after="0" w:line="240" w:lineRule="auto"/>
              <w:ind w:left="7" w:right="-397" w:firstLine="0"/>
              <w:jc w:val="center"/>
              <w:rPr>
                <w:rFonts w:ascii="Times New Roman" w:hAnsi="Times New Roman"/>
                <w:sz w:val="24"/>
                <w:szCs w:val="24"/>
                <w:lang w:val="uz-Cyrl-UZ"/>
              </w:rPr>
            </w:pPr>
          </w:p>
        </w:tc>
        <w:tc>
          <w:tcPr>
            <w:tcW w:w="7088" w:type="dxa"/>
            <w:shd w:val="clear" w:color="auto" w:fill="auto"/>
            <w:vAlign w:val="center"/>
          </w:tcPr>
          <w:p w14:paraId="6489EE29" w14:textId="77777777" w:rsidR="00BF5D0C" w:rsidRPr="003D37EF" w:rsidRDefault="00BF5D0C" w:rsidP="00552736">
            <w:pPr>
              <w:spacing w:after="0" w:line="240" w:lineRule="auto"/>
              <w:ind w:firstLine="316"/>
              <w:jc w:val="both"/>
              <w:rPr>
                <w:rFonts w:ascii="Times New Roman" w:hAnsi="Times New Roman"/>
                <w:sz w:val="24"/>
                <w:szCs w:val="24"/>
                <w:lang w:val="uz-Cyrl-UZ"/>
              </w:rPr>
            </w:pPr>
            <w:r w:rsidRPr="003D37EF">
              <w:rPr>
                <w:rFonts w:ascii="Times New Roman" w:hAnsi="Times New Roman"/>
                <w:sz w:val="24"/>
                <w:szCs w:val="24"/>
                <w:lang w:val="uz-Cyrl-UZ"/>
              </w:rPr>
              <w:t>Сиёсий партияларнинг сайловда иштирок этишини молиялаштириш.</w:t>
            </w:r>
          </w:p>
        </w:tc>
        <w:tc>
          <w:tcPr>
            <w:tcW w:w="3402" w:type="dxa"/>
            <w:shd w:val="clear" w:color="auto" w:fill="auto"/>
            <w:vAlign w:val="center"/>
          </w:tcPr>
          <w:p w14:paraId="1A8291BC" w14:textId="77777777" w:rsidR="00BF5D0C" w:rsidRPr="003D37EF" w:rsidRDefault="00BF5D0C" w:rsidP="00EB72C2">
            <w:pPr>
              <w:spacing w:before="20" w:after="20"/>
              <w:jc w:val="center"/>
              <w:rPr>
                <w:rFonts w:ascii="Times New Roman" w:hAnsi="Times New Roman"/>
                <w:strike/>
                <w:sz w:val="24"/>
                <w:szCs w:val="24"/>
                <w:lang w:val="uz-Cyrl-UZ"/>
              </w:rPr>
            </w:pPr>
            <w:r w:rsidRPr="003D37EF">
              <w:rPr>
                <w:rFonts w:ascii="Times New Roman" w:hAnsi="Times New Roman"/>
                <w:sz w:val="24"/>
                <w:szCs w:val="24"/>
                <w:lang w:val="uz-Cyrl-UZ"/>
              </w:rPr>
              <w:t>Депутатликка номзодлар рўйхатга олинганидан кейинги иш кунидан кечикмай</w:t>
            </w:r>
          </w:p>
        </w:tc>
        <w:tc>
          <w:tcPr>
            <w:tcW w:w="3969" w:type="dxa"/>
            <w:shd w:val="clear" w:color="auto" w:fill="auto"/>
            <w:vAlign w:val="center"/>
          </w:tcPr>
          <w:p w14:paraId="1E1D8FEC" w14:textId="36D3F167" w:rsidR="00BF5D0C" w:rsidRPr="00EB72C2" w:rsidRDefault="00225534" w:rsidP="009870FA">
            <w:pPr>
              <w:spacing w:after="0" w:line="240" w:lineRule="auto"/>
              <w:jc w:val="center"/>
              <w:rPr>
                <w:rFonts w:ascii="Times New Roman" w:hAnsi="Times New Roman"/>
                <w:sz w:val="24"/>
                <w:szCs w:val="24"/>
                <w:lang w:val="uz-Cyrl-UZ"/>
              </w:rPr>
            </w:pPr>
            <w:r w:rsidRPr="00EB72C2">
              <w:rPr>
                <w:rFonts w:ascii="Times New Roman" w:eastAsia="Times New Roman" w:hAnsi="Times New Roman"/>
                <w:bCs/>
                <w:sz w:val="24"/>
                <w:szCs w:val="24"/>
                <w:lang w:val="uz-Cyrl-UZ" w:eastAsia="ru-RU"/>
              </w:rPr>
              <w:t>Марказий сайлов комиссияси</w:t>
            </w:r>
            <w:r w:rsidR="00BF5D0C" w:rsidRPr="00EB72C2">
              <w:rPr>
                <w:rFonts w:ascii="Times New Roman" w:hAnsi="Times New Roman"/>
                <w:sz w:val="24"/>
                <w:szCs w:val="24"/>
                <w:lang w:val="uz-Cyrl-UZ"/>
              </w:rPr>
              <w:t>,</w:t>
            </w:r>
            <w:r w:rsidR="00BF5D0C" w:rsidRPr="00EB72C2">
              <w:rPr>
                <w:rFonts w:ascii="Times New Roman" w:hAnsi="Times New Roman"/>
                <w:sz w:val="24"/>
                <w:szCs w:val="24"/>
                <w:lang w:val="uz-Cyrl-UZ"/>
              </w:rPr>
              <w:br/>
              <w:t>ҳудудий сайлов комиссияси,</w:t>
            </w:r>
          </w:p>
          <w:p w14:paraId="6F27142B" w14:textId="77777777" w:rsidR="00BF5D0C" w:rsidRPr="00EB72C2" w:rsidRDefault="00BF5D0C" w:rsidP="009870FA">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туман, шаҳар сайлов комиссияси</w:t>
            </w:r>
          </w:p>
        </w:tc>
      </w:tr>
      <w:tr w:rsidR="00E63F14" w:rsidRPr="00EB72C2" w14:paraId="0247ED7B" w14:textId="77777777" w:rsidTr="009870FA">
        <w:trPr>
          <w:trHeight w:val="356"/>
        </w:trPr>
        <w:tc>
          <w:tcPr>
            <w:tcW w:w="821" w:type="dxa"/>
            <w:shd w:val="clear" w:color="auto" w:fill="auto"/>
            <w:vAlign w:val="center"/>
          </w:tcPr>
          <w:p w14:paraId="5C72D40F" w14:textId="77777777" w:rsidR="00BF5D0C" w:rsidRPr="00EB72C2" w:rsidRDefault="00BF5D0C" w:rsidP="00BF5D0C">
            <w:pPr>
              <w:pStyle w:val="a3"/>
              <w:numPr>
                <w:ilvl w:val="0"/>
                <w:numId w:val="1"/>
              </w:numPr>
              <w:spacing w:after="0" w:line="240" w:lineRule="auto"/>
              <w:ind w:left="7" w:right="-397" w:firstLine="0"/>
              <w:jc w:val="center"/>
              <w:rPr>
                <w:rFonts w:ascii="Times New Roman" w:hAnsi="Times New Roman"/>
                <w:sz w:val="24"/>
                <w:szCs w:val="24"/>
                <w:lang w:val="uz-Cyrl-UZ"/>
              </w:rPr>
            </w:pPr>
          </w:p>
        </w:tc>
        <w:tc>
          <w:tcPr>
            <w:tcW w:w="7088" w:type="dxa"/>
            <w:shd w:val="clear" w:color="auto" w:fill="auto"/>
            <w:vAlign w:val="center"/>
          </w:tcPr>
          <w:p w14:paraId="3C3E1BB7" w14:textId="77777777" w:rsidR="00BF5D0C" w:rsidRPr="00EB72C2" w:rsidRDefault="00BF5D0C" w:rsidP="00552736">
            <w:pPr>
              <w:spacing w:after="0" w:line="240" w:lineRule="auto"/>
              <w:ind w:firstLine="316"/>
              <w:jc w:val="both"/>
              <w:rPr>
                <w:rFonts w:ascii="Times New Roman" w:hAnsi="Times New Roman"/>
                <w:strike/>
                <w:sz w:val="24"/>
                <w:szCs w:val="24"/>
                <w:lang w:val="uz-Cyrl-UZ"/>
              </w:rPr>
            </w:pPr>
            <w:bookmarkStart w:id="2" w:name="_Hlk193277873"/>
            <w:r w:rsidRPr="00EB72C2">
              <w:rPr>
                <w:rFonts w:ascii="Times New Roman" w:eastAsia="Batang" w:hAnsi="Times New Roman"/>
                <w:sz w:val="24"/>
                <w:szCs w:val="24"/>
                <w:lang w:val="uz-Cyrl-UZ"/>
              </w:rPr>
              <w:t>Рўйхатга олинган халқ депутатлари вилоят, Тошкент шаҳар ва туман, шаҳар Кенгашларига депутатликка номзодлар ҳақидаги маълумотларни эълон қилиш.</w:t>
            </w:r>
            <w:bookmarkEnd w:id="2"/>
          </w:p>
        </w:tc>
        <w:tc>
          <w:tcPr>
            <w:tcW w:w="3402" w:type="dxa"/>
            <w:shd w:val="clear" w:color="auto" w:fill="auto"/>
            <w:vAlign w:val="center"/>
          </w:tcPr>
          <w:p w14:paraId="3EA87E46" w14:textId="3F37BB58" w:rsidR="00BF5D0C" w:rsidRPr="00EB72C2" w:rsidRDefault="003E6381" w:rsidP="00EB72C2">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 xml:space="preserve">Номзодлар рўйхатга </w:t>
            </w:r>
            <w:r w:rsidR="00205491" w:rsidRPr="00EB72C2">
              <w:rPr>
                <w:rFonts w:ascii="Times New Roman" w:hAnsi="Times New Roman"/>
                <w:sz w:val="24"/>
                <w:szCs w:val="24"/>
                <w:lang w:val="uz-Cyrl-UZ"/>
              </w:rPr>
              <w:t>олинганидан кейин</w:t>
            </w:r>
            <w:r w:rsidRPr="00EB72C2">
              <w:rPr>
                <w:rFonts w:ascii="Times New Roman" w:hAnsi="Times New Roman"/>
                <w:sz w:val="24"/>
                <w:szCs w:val="24"/>
                <w:lang w:val="uz-Cyrl-UZ"/>
              </w:rPr>
              <w:t xml:space="preserve"> </w:t>
            </w:r>
            <w:r w:rsidR="00205491" w:rsidRPr="00EB72C2">
              <w:rPr>
                <w:rFonts w:ascii="Times New Roman" w:hAnsi="Times New Roman"/>
                <w:sz w:val="24"/>
                <w:szCs w:val="24"/>
                <w:lang w:val="uz-Cyrl-UZ"/>
              </w:rPr>
              <w:t>5 кунлик муддатда</w:t>
            </w:r>
          </w:p>
        </w:tc>
        <w:tc>
          <w:tcPr>
            <w:tcW w:w="3969" w:type="dxa"/>
            <w:shd w:val="clear" w:color="auto" w:fill="auto"/>
            <w:vAlign w:val="center"/>
          </w:tcPr>
          <w:p w14:paraId="610109C9" w14:textId="77777777" w:rsidR="00BF5D0C" w:rsidRPr="00EB72C2" w:rsidRDefault="00BF5D0C" w:rsidP="009870FA">
            <w:pPr>
              <w:spacing w:after="0" w:line="240" w:lineRule="auto"/>
              <w:jc w:val="center"/>
              <w:rPr>
                <w:rFonts w:ascii="Times New Roman" w:hAnsi="Times New Roman"/>
                <w:sz w:val="24"/>
                <w:szCs w:val="24"/>
                <w:lang w:val="uz-Cyrl-UZ"/>
              </w:rPr>
            </w:pPr>
            <w:bookmarkStart w:id="3" w:name="_Hlk193277888"/>
            <w:r w:rsidRPr="00EB72C2">
              <w:rPr>
                <w:rFonts w:ascii="Times New Roman" w:hAnsi="Times New Roman"/>
                <w:sz w:val="24"/>
                <w:szCs w:val="24"/>
                <w:lang w:val="uz-Cyrl-UZ"/>
              </w:rPr>
              <w:t>Ҳудудий сайлов комиссияси,</w:t>
            </w:r>
          </w:p>
          <w:p w14:paraId="7FE1535C" w14:textId="77777777" w:rsidR="00BF5D0C" w:rsidRPr="00EB72C2" w:rsidRDefault="00BF5D0C" w:rsidP="009870FA">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туман, шаҳар сайлов комиссияси</w:t>
            </w:r>
            <w:bookmarkEnd w:id="3"/>
          </w:p>
        </w:tc>
      </w:tr>
      <w:tr w:rsidR="00E63F14" w:rsidRPr="00EB72C2" w14:paraId="4A7CF232" w14:textId="77777777" w:rsidTr="009870FA">
        <w:trPr>
          <w:trHeight w:val="1272"/>
        </w:trPr>
        <w:tc>
          <w:tcPr>
            <w:tcW w:w="821" w:type="dxa"/>
            <w:shd w:val="clear" w:color="auto" w:fill="auto"/>
            <w:vAlign w:val="center"/>
          </w:tcPr>
          <w:p w14:paraId="1C6E414E" w14:textId="77777777" w:rsidR="00BF5D0C" w:rsidRPr="00EB72C2" w:rsidRDefault="00BF5D0C" w:rsidP="00BF5D0C">
            <w:pPr>
              <w:pStyle w:val="a3"/>
              <w:numPr>
                <w:ilvl w:val="0"/>
                <w:numId w:val="1"/>
              </w:numPr>
              <w:tabs>
                <w:tab w:val="left" w:pos="289"/>
              </w:tabs>
              <w:spacing w:after="0" w:line="240" w:lineRule="auto"/>
              <w:ind w:left="7" w:right="-397" w:firstLine="0"/>
              <w:jc w:val="center"/>
              <w:rPr>
                <w:rFonts w:ascii="Times New Roman" w:hAnsi="Times New Roman"/>
                <w:sz w:val="24"/>
                <w:szCs w:val="24"/>
                <w:lang w:val="uz-Cyrl-UZ"/>
              </w:rPr>
            </w:pPr>
          </w:p>
        </w:tc>
        <w:tc>
          <w:tcPr>
            <w:tcW w:w="7088" w:type="dxa"/>
            <w:shd w:val="clear" w:color="auto" w:fill="auto"/>
            <w:vAlign w:val="center"/>
          </w:tcPr>
          <w:p w14:paraId="4CCC1AF7" w14:textId="77777777" w:rsidR="00BF5D0C" w:rsidRPr="00EB72C2" w:rsidRDefault="00BF5D0C" w:rsidP="00552736">
            <w:pPr>
              <w:spacing w:before="20" w:after="20"/>
              <w:ind w:firstLine="316"/>
              <w:jc w:val="both"/>
              <w:rPr>
                <w:rFonts w:ascii="Times New Roman" w:hAnsi="Times New Roman"/>
                <w:bCs/>
                <w:sz w:val="24"/>
                <w:szCs w:val="24"/>
                <w:lang w:val="uz-Cyrl-UZ"/>
              </w:rPr>
            </w:pPr>
            <w:r w:rsidRPr="00EB72C2">
              <w:rPr>
                <w:rFonts w:ascii="Times New Roman" w:hAnsi="Times New Roman"/>
                <w:sz w:val="24"/>
                <w:szCs w:val="24"/>
                <w:lang w:val="uz-Cyrl-UZ"/>
              </w:rPr>
              <w:t>Депутатликка номзодларнинг таржимаи ҳоли ва дастурларининг асосий йўналишларини сайлов участкаларига етказиш.</w:t>
            </w:r>
          </w:p>
        </w:tc>
        <w:tc>
          <w:tcPr>
            <w:tcW w:w="3402" w:type="dxa"/>
            <w:shd w:val="clear" w:color="auto" w:fill="auto"/>
            <w:vAlign w:val="center"/>
          </w:tcPr>
          <w:p w14:paraId="4D33471A" w14:textId="77777777" w:rsidR="00BF5D0C" w:rsidRPr="00EB72C2" w:rsidRDefault="00BF5D0C" w:rsidP="00EB72C2">
            <w:pPr>
              <w:snapToGrid w:val="0"/>
              <w:spacing w:after="0" w:line="240" w:lineRule="auto"/>
              <w:jc w:val="center"/>
              <w:rPr>
                <w:rFonts w:ascii="Times New Roman" w:hAnsi="Times New Roman"/>
                <w:bCs/>
                <w:sz w:val="24"/>
                <w:szCs w:val="24"/>
                <w:lang w:val="uz-Cyrl-UZ"/>
              </w:rPr>
            </w:pPr>
            <w:r w:rsidRPr="00EB72C2">
              <w:rPr>
                <w:rFonts w:ascii="Times New Roman" w:hAnsi="Times New Roman"/>
                <w:bCs/>
                <w:sz w:val="24"/>
                <w:szCs w:val="24"/>
                <w:lang w:val="uz-Cyrl-UZ"/>
              </w:rPr>
              <w:t>Депутатликка номзодлар рўйхатга олинган куннинг эртасидан бошлаб – сайловга</w:t>
            </w:r>
          </w:p>
          <w:p w14:paraId="433B9453" w14:textId="5ACF438E" w:rsidR="00BF5D0C" w:rsidRPr="00EB72C2" w:rsidRDefault="00BF5D0C" w:rsidP="00EB72C2">
            <w:pPr>
              <w:snapToGrid w:val="0"/>
              <w:spacing w:after="0" w:line="240" w:lineRule="auto"/>
              <w:jc w:val="center"/>
              <w:rPr>
                <w:rFonts w:ascii="Times New Roman" w:hAnsi="Times New Roman"/>
                <w:sz w:val="24"/>
                <w:szCs w:val="24"/>
                <w:lang w:val="uz-Cyrl-UZ"/>
              </w:rPr>
            </w:pPr>
            <w:r w:rsidRPr="00EB72C2">
              <w:rPr>
                <w:rFonts w:ascii="Times New Roman" w:hAnsi="Times New Roman"/>
                <w:bCs/>
                <w:sz w:val="24"/>
                <w:szCs w:val="24"/>
                <w:lang w:val="uz-Cyrl-UZ"/>
              </w:rPr>
              <w:t>2 кун қолгунга қадар</w:t>
            </w:r>
          </w:p>
        </w:tc>
        <w:tc>
          <w:tcPr>
            <w:tcW w:w="3969" w:type="dxa"/>
            <w:shd w:val="clear" w:color="auto" w:fill="auto"/>
            <w:vAlign w:val="center"/>
          </w:tcPr>
          <w:p w14:paraId="5FB612DC" w14:textId="77777777" w:rsidR="00BF5D0C" w:rsidRPr="00EB72C2" w:rsidRDefault="00BF5D0C" w:rsidP="009870FA">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Ҳудудий сайлов комиссияси,</w:t>
            </w:r>
          </w:p>
          <w:p w14:paraId="66FE7289" w14:textId="77777777" w:rsidR="00BF5D0C" w:rsidRPr="00EB72C2" w:rsidRDefault="00BF5D0C" w:rsidP="009870FA">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туман, шаҳар сайлов комиссияси</w:t>
            </w:r>
          </w:p>
        </w:tc>
      </w:tr>
      <w:tr w:rsidR="00E63F14" w:rsidRPr="00EB72C2" w14:paraId="0A3C3A07" w14:textId="77777777" w:rsidTr="009870FA">
        <w:trPr>
          <w:trHeight w:val="1378"/>
        </w:trPr>
        <w:tc>
          <w:tcPr>
            <w:tcW w:w="821" w:type="dxa"/>
            <w:shd w:val="clear" w:color="auto" w:fill="auto"/>
            <w:vAlign w:val="center"/>
          </w:tcPr>
          <w:p w14:paraId="36644EBE" w14:textId="77777777" w:rsidR="00BF5D0C" w:rsidRPr="00EB72C2" w:rsidRDefault="00BF5D0C" w:rsidP="00BF5D0C">
            <w:pPr>
              <w:pStyle w:val="a3"/>
              <w:numPr>
                <w:ilvl w:val="0"/>
                <w:numId w:val="1"/>
              </w:numPr>
              <w:tabs>
                <w:tab w:val="left" w:pos="289"/>
              </w:tabs>
              <w:spacing w:after="0" w:line="240" w:lineRule="auto"/>
              <w:ind w:left="7" w:right="-397" w:firstLine="0"/>
              <w:jc w:val="center"/>
              <w:rPr>
                <w:rFonts w:ascii="Times New Roman" w:hAnsi="Times New Roman"/>
                <w:sz w:val="24"/>
                <w:szCs w:val="24"/>
                <w:lang w:val="uz-Cyrl-UZ"/>
              </w:rPr>
            </w:pPr>
          </w:p>
        </w:tc>
        <w:tc>
          <w:tcPr>
            <w:tcW w:w="7088" w:type="dxa"/>
            <w:shd w:val="clear" w:color="auto" w:fill="auto"/>
            <w:vAlign w:val="center"/>
          </w:tcPr>
          <w:p w14:paraId="412D9C0D" w14:textId="77777777" w:rsidR="00BF5D0C" w:rsidRPr="00EB72C2" w:rsidRDefault="00BF5D0C" w:rsidP="00552736">
            <w:pPr>
              <w:spacing w:after="0" w:line="240" w:lineRule="auto"/>
              <w:ind w:firstLine="316"/>
              <w:jc w:val="both"/>
              <w:rPr>
                <w:rFonts w:ascii="Times New Roman" w:hAnsi="Times New Roman"/>
                <w:sz w:val="24"/>
                <w:szCs w:val="24"/>
              </w:rPr>
            </w:pPr>
            <w:r w:rsidRPr="00EB72C2">
              <w:rPr>
                <w:rFonts w:ascii="Times New Roman" w:hAnsi="Times New Roman"/>
                <w:sz w:val="24"/>
                <w:szCs w:val="24"/>
                <w:lang w:val="uz-Cyrl-UZ"/>
              </w:rPr>
              <w:t>Сиёсий партиялар, депутатликка номзодлар томонидан сайловолди ташвиқотини ўтказиш.</w:t>
            </w:r>
          </w:p>
        </w:tc>
        <w:tc>
          <w:tcPr>
            <w:tcW w:w="3402" w:type="dxa"/>
            <w:shd w:val="clear" w:color="auto" w:fill="auto"/>
            <w:vAlign w:val="center"/>
          </w:tcPr>
          <w:p w14:paraId="0DC86E13" w14:textId="77777777" w:rsidR="00BF5D0C" w:rsidRPr="00EB72C2" w:rsidRDefault="00BF5D0C" w:rsidP="00EB72C2">
            <w:pPr>
              <w:snapToGrid w:val="0"/>
              <w:spacing w:after="0" w:line="240" w:lineRule="auto"/>
              <w:jc w:val="center"/>
              <w:rPr>
                <w:rFonts w:ascii="Times New Roman" w:hAnsi="Times New Roman"/>
                <w:bCs/>
                <w:sz w:val="24"/>
                <w:szCs w:val="24"/>
                <w:lang w:val="uz-Cyrl-UZ"/>
              </w:rPr>
            </w:pPr>
            <w:r w:rsidRPr="00EB72C2">
              <w:rPr>
                <w:rFonts w:ascii="Times New Roman" w:hAnsi="Times New Roman"/>
                <w:bCs/>
                <w:sz w:val="24"/>
                <w:szCs w:val="24"/>
                <w:lang w:val="uz-Cyrl-UZ"/>
              </w:rPr>
              <w:t>Депутатликка номзодларни рўйхатга олиш учун белгиланган куннинг эртасидан бошлаб – сайловга</w:t>
            </w:r>
          </w:p>
          <w:p w14:paraId="5D339017" w14:textId="08A5B4F5" w:rsidR="00BF5D0C" w:rsidRPr="00EB72C2" w:rsidRDefault="00BF5D0C" w:rsidP="00EB72C2">
            <w:pPr>
              <w:snapToGrid w:val="0"/>
              <w:spacing w:after="0" w:line="240" w:lineRule="auto"/>
              <w:jc w:val="center"/>
              <w:rPr>
                <w:rFonts w:ascii="Times New Roman" w:hAnsi="Times New Roman"/>
                <w:sz w:val="24"/>
                <w:szCs w:val="24"/>
                <w:lang w:val="uz-Cyrl-UZ"/>
              </w:rPr>
            </w:pPr>
            <w:r w:rsidRPr="00EB72C2">
              <w:rPr>
                <w:rFonts w:ascii="Times New Roman" w:hAnsi="Times New Roman"/>
                <w:bCs/>
                <w:sz w:val="24"/>
                <w:szCs w:val="24"/>
                <w:lang w:val="uz-Cyrl-UZ"/>
              </w:rPr>
              <w:t>1 кун қолгунга қадар</w:t>
            </w:r>
          </w:p>
        </w:tc>
        <w:tc>
          <w:tcPr>
            <w:tcW w:w="3969" w:type="dxa"/>
            <w:shd w:val="clear" w:color="auto" w:fill="auto"/>
            <w:vAlign w:val="center"/>
          </w:tcPr>
          <w:p w14:paraId="1E2B9D3F" w14:textId="77777777" w:rsidR="00BF5D0C" w:rsidRPr="00EB72C2" w:rsidRDefault="00BF5D0C" w:rsidP="009870FA">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Сиёсий партиялар</w:t>
            </w:r>
          </w:p>
        </w:tc>
      </w:tr>
      <w:tr w:rsidR="00E63F14" w:rsidRPr="00EB72C2" w14:paraId="461A6B4A" w14:textId="77777777" w:rsidTr="009870FA">
        <w:trPr>
          <w:trHeight w:val="262"/>
        </w:trPr>
        <w:tc>
          <w:tcPr>
            <w:tcW w:w="821" w:type="dxa"/>
            <w:shd w:val="clear" w:color="auto" w:fill="auto"/>
            <w:vAlign w:val="center"/>
          </w:tcPr>
          <w:p w14:paraId="438AE49A" w14:textId="77777777" w:rsidR="00BF5D0C" w:rsidRPr="00EB72C2" w:rsidRDefault="00BF5D0C" w:rsidP="00BF5D0C">
            <w:pPr>
              <w:pStyle w:val="a3"/>
              <w:numPr>
                <w:ilvl w:val="0"/>
                <w:numId w:val="1"/>
              </w:numPr>
              <w:tabs>
                <w:tab w:val="left" w:pos="289"/>
              </w:tabs>
              <w:spacing w:after="0" w:line="240" w:lineRule="auto"/>
              <w:ind w:left="7" w:right="-397" w:firstLine="0"/>
              <w:jc w:val="center"/>
              <w:rPr>
                <w:rFonts w:ascii="Times New Roman" w:hAnsi="Times New Roman"/>
                <w:sz w:val="24"/>
                <w:szCs w:val="24"/>
                <w:lang w:val="uz-Cyrl-UZ"/>
              </w:rPr>
            </w:pPr>
          </w:p>
        </w:tc>
        <w:tc>
          <w:tcPr>
            <w:tcW w:w="7088" w:type="dxa"/>
            <w:shd w:val="clear" w:color="auto" w:fill="auto"/>
            <w:vAlign w:val="center"/>
          </w:tcPr>
          <w:p w14:paraId="4270BB6A" w14:textId="77777777" w:rsidR="00BF5D0C" w:rsidRPr="00EB72C2" w:rsidRDefault="00BF5D0C" w:rsidP="00552736">
            <w:pPr>
              <w:spacing w:after="0" w:line="240" w:lineRule="auto"/>
              <w:ind w:firstLine="316"/>
              <w:jc w:val="both"/>
              <w:rPr>
                <w:rFonts w:ascii="Times New Roman" w:hAnsi="Times New Roman"/>
                <w:sz w:val="24"/>
                <w:szCs w:val="24"/>
                <w:lang w:val="uz-Cyrl-UZ"/>
              </w:rPr>
            </w:pPr>
            <w:r w:rsidRPr="00EB72C2">
              <w:rPr>
                <w:rFonts w:ascii="Times New Roman" w:hAnsi="Times New Roman"/>
                <w:sz w:val="24"/>
                <w:szCs w:val="24"/>
                <w:lang w:val="uz-Cyrl-UZ"/>
              </w:rPr>
              <w:t>Сайлов участкасида сайловчиларнинг рўйхатини ҳамма танишиб чиқиши учун тақдим этиш.</w:t>
            </w:r>
          </w:p>
        </w:tc>
        <w:tc>
          <w:tcPr>
            <w:tcW w:w="3402" w:type="dxa"/>
            <w:shd w:val="clear" w:color="auto" w:fill="auto"/>
            <w:vAlign w:val="center"/>
          </w:tcPr>
          <w:p w14:paraId="79D2B8AE" w14:textId="77777777" w:rsidR="00BF5D0C" w:rsidRPr="00EB72C2" w:rsidRDefault="00BF5D0C" w:rsidP="00EB72C2">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Сайловга 10 кун қолганида</w:t>
            </w:r>
          </w:p>
        </w:tc>
        <w:tc>
          <w:tcPr>
            <w:tcW w:w="3969" w:type="dxa"/>
            <w:shd w:val="clear" w:color="auto" w:fill="auto"/>
            <w:vAlign w:val="center"/>
          </w:tcPr>
          <w:p w14:paraId="2403EFFC" w14:textId="77777777" w:rsidR="00BF5D0C" w:rsidRPr="00EB72C2" w:rsidRDefault="00BF5D0C" w:rsidP="009870FA">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Участка сайлов комиссияси</w:t>
            </w:r>
          </w:p>
        </w:tc>
      </w:tr>
      <w:tr w:rsidR="00E63F14" w:rsidRPr="00EB72C2" w14:paraId="67C558E8" w14:textId="77777777" w:rsidTr="009870FA">
        <w:trPr>
          <w:trHeight w:val="132"/>
        </w:trPr>
        <w:tc>
          <w:tcPr>
            <w:tcW w:w="821" w:type="dxa"/>
            <w:shd w:val="clear" w:color="auto" w:fill="auto"/>
            <w:vAlign w:val="center"/>
          </w:tcPr>
          <w:p w14:paraId="7E92E06D" w14:textId="77777777" w:rsidR="00BF5D0C" w:rsidRPr="00EB72C2" w:rsidRDefault="00BF5D0C" w:rsidP="00BF5D0C">
            <w:pPr>
              <w:pStyle w:val="a3"/>
              <w:numPr>
                <w:ilvl w:val="0"/>
                <w:numId w:val="1"/>
              </w:numPr>
              <w:tabs>
                <w:tab w:val="left" w:pos="289"/>
              </w:tabs>
              <w:spacing w:after="0" w:line="240" w:lineRule="auto"/>
              <w:ind w:left="7" w:right="-397" w:firstLine="0"/>
              <w:jc w:val="center"/>
              <w:rPr>
                <w:rFonts w:ascii="Times New Roman" w:hAnsi="Times New Roman"/>
                <w:sz w:val="24"/>
                <w:szCs w:val="24"/>
                <w:lang w:val="uz-Cyrl-UZ"/>
              </w:rPr>
            </w:pPr>
          </w:p>
        </w:tc>
        <w:tc>
          <w:tcPr>
            <w:tcW w:w="7088" w:type="dxa"/>
            <w:shd w:val="clear" w:color="auto" w:fill="auto"/>
            <w:vAlign w:val="center"/>
          </w:tcPr>
          <w:p w14:paraId="63B8C10A" w14:textId="77777777" w:rsidR="00BF5D0C" w:rsidRPr="00EB72C2" w:rsidRDefault="00BF5D0C" w:rsidP="00552736">
            <w:pPr>
              <w:snapToGrid w:val="0"/>
              <w:spacing w:after="0" w:line="240" w:lineRule="auto"/>
              <w:ind w:right="34" w:firstLine="316"/>
              <w:jc w:val="both"/>
              <w:rPr>
                <w:rFonts w:ascii="Times New Roman" w:hAnsi="Times New Roman"/>
                <w:sz w:val="24"/>
                <w:szCs w:val="24"/>
                <w:lang w:val="uz-Cyrl-UZ"/>
              </w:rPr>
            </w:pPr>
            <w:r w:rsidRPr="00EB72C2">
              <w:rPr>
                <w:rFonts w:ascii="Times New Roman" w:hAnsi="Times New Roman"/>
                <w:sz w:val="24"/>
                <w:szCs w:val="24"/>
                <w:lang w:val="uz-Cyrl-UZ"/>
              </w:rPr>
              <w:t>Сайлов бюллетенларини тайёрлаш.</w:t>
            </w:r>
          </w:p>
        </w:tc>
        <w:tc>
          <w:tcPr>
            <w:tcW w:w="3402" w:type="dxa"/>
            <w:shd w:val="clear" w:color="auto" w:fill="auto"/>
            <w:vAlign w:val="center"/>
          </w:tcPr>
          <w:p w14:paraId="41D277D2" w14:textId="77777777" w:rsidR="00BF5D0C" w:rsidRPr="00EB72C2" w:rsidRDefault="00BF5D0C" w:rsidP="00EB72C2">
            <w:pPr>
              <w:spacing w:after="0" w:line="240" w:lineRule="auto"/>
              <w:ind w:right="34"/>
              <w:jc w:val="center"/>
              <w:rPr>
                <w:rFonts w:ascii="Times New Roman" w:hAnsi="Times New Roman"/>
                <w:sz w:val="24"/>
                <w:szCs w:val="24"/>
                <w:lang w:val="uz-Cyrl-UZ"/>
              </w:rPr>
            </w:pPr>
            <w:r w:rsidRPr="00EB72C2">
              <w:rPr>
                <w:rFonts w:ascii="Times New Roman" w:hAnsi="Times New Roman"/>
                <w:bCs/>
                <w:sz w:val="24"/>
                <w:szCs w:val="24"/>
                <w:lang w:val="uz-Cyrl-UZ"/>
              </w:rPr>
              <w:t>Сайловга 10 кун қолганида</w:t>
            </w:r>
          </w:p>
        </w:tc>
        <w:tc>
          <w:tcPr>
            <w:tcW w:w="3969" w:type="dxa"/>
            <w:shd w:val="clear" w:color="auto" w:fill="auto"/>
            <w:vAlign w:val="center"/>
          </w:tcPr>
          <w:p w14:paraId="424B8F4D" w14:textId="77777777" w:rsidR="00BF5D0C" w:rsidRPr="00EB72C2" w:rsidRDefault="00BF5D0C" w:rsidP="009870FA">
            <w:pPr>
              <w:snapToGrid w:val="0"/>
              <w:spacing w:after="0" w:line="240" w:lineRule="auto"/>
              <w:ind w:right="34" w:firstLine="33"/>
              <w:jc w:val="center"/>
              <w:rPr>
                <w:rFonts w:ascii="Times New Roman" w:hAnsi="Times New Roman"/>
                <w:sz w:val="24"/>
                <w:szCs w:val="24"/>
                <w:lang w:val="uz-Cyrl-UZ"/>
              </w:rPr>
            </w:pPr>
            <w:r w:rsidRPr="00EB72C2">
              <w:rPr>
                <w:rFonts w:ascii="Times New Roman" w:hAnsi="Times New Roman"/>
                <w:sz w:val="24"/>
                <w:szCs w:val="24"/>
                <w:lang w:val="uz-Cyrl-UZ"/>
              </w:rPr>
              <w:t>Ҳудудий, туман, шаҳар сайлов комиссиялари</w:t>
            </w:r>
          </w:p>
        </w:tc>
      </w:tr>
      <w:tr w:rsidR="00E63F14" w:rsidRPr="00EB72C2" w14:paraId="175D64F3" w14:textId="77777777" w:rsidTr="009870FA">
        <w:trPr>
          <w:trHeight w:val="554"/>
        </w:trPr>
        <w:tc>
          <w:tcPr>
            <w:tcW w:w="821" w:type="dxa"/>
            <w:shd w:val="clear" w:color="auto" w:fill="auto"/>
            <w:vAlign w:val="center"/>
          </w:tcPr>
          <w:p w14:paraId="18F0B79E" w14:textId="77777777" w:rsidR="00BF5D0C" w:rsidRPr="00EB72C2" w:rsidRDefault="00BF5D0C" w:rsidP="00BF5D0C">
            <w:pPr>
              <w:pStyle w:val="a3"/>
              <w:numPr>
                <w:ilvl w:val="0"/>
                <w:numId w:val="1"/>
              </w:numPr>
              <w:tabs>
                <w:tab w:val="left" w:pos="289"/>
              </w:tabs>
              <w:spacing w:after="0" w:line="240" w:lineRule="auto"/>
              <w:ind w:left="7" w:right="-397" w:firstLine="0"/>
              <w:jc w:val="center"/>
              <w:rPr>
                <w:rFonts w:ascii="Times New Roman" w:hAnsi="Times New Roman"/>
                <w:sz w:val="24"/>
                <w:szCs w:val="24"/>
                <w:lang w:val="uz-Cyrl-UZ"/>
              </w:rPr>
            </w:pPr>
          </w:p>
        </w:tc>
        <w:tc>
          <w:tcPr>
            <w:tcW w:w="7088" w:type="dxa"/>
            <w:shd w:val="clear" w:color="auto" w:fill="auto"/>
            <w:vAlign w:val="center"/>
          </w:tcPr>
          <w:p w14:paraId="65C0DB1F" w14:textId="77777777" w:rsidR="00BF5D0C" w:rsidRPr="00EB72C2" w:rsidRDefault="00BF5D0C" w:rsidP="00552736">
            <w:pPr>
              <w:spacing w:after="0" w:line="240" w:lineRule="auto"/>
              <w:ind w:firstLine="316"/>
              <w:jc w:val="both"/>
              <w:rPr>
                <w:rFonts w:ascii="Times New Roman" w:hAnsi="Times New Roman"/>
                <w:sz w:val="24"/>
                <w:szCs w:val="24"/>
                <w:lang w:val="uz-Cyrl-UZ"/>
              </w:rPr>
            </w:pPr>
            <w:r w:rsidRPr="00EB72C2">
              <w:rPr>
                <w:rFonts w:ascii="Times New Roman" w:hAnsi="Times New Roman"/>
                <w:sz w:val="24"/>
                <w:szCs w:val="24"/>
                <w:lang w:val="uz-Cyrl-UZ"/>
              </w:rPr>
              <w:t>Сайловга тайёргарлик кўриш ва уни ўтказишга доир барча тадбирларда қатнашиш учун оммавий ахборот воситалари вакилларини аккредитациядан ўтказиш учун мурожаат қилиши.</w:t>
            </w:r>
          </w:p>
        </w:tc>
        <w:tc>
          <w:tcPr>
            <w:tcW w:w="3402" w:type="dxa"/>
            <w:shd w:val="clear" w:color="auto" w:fill="auto"/>
            <w:vAlign w:val="center"/>
          </w:tcPr>
          <w:p w14:paraId="32A33357" w14:textId="73BD7ECD" w:rsidR="00BF5D0C" w:rsidRPr="00EB72C2" w:rsidRDefault="00BF5D0C" w:rsidP="00EB72C2">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Сайлов тайинланган кундан</w:t>
            </w:r>
            <w:r w:rsidR="003E6381" w:rsidRPr="00EB72C2">
              <w:rPr>
                <w:lang w:val="uz-Cyrl-UZ"/>
              </w:rPr>
              <w:t xml:space="preserve"> </w:t>
            </w:r>
            <w:r w:rsidR="003E6381" w:rsidRPr="00EB72C2">
              <w:rPr>
                <w:rFonts w:ascii="Times New Roman" w:hAnsi="Times New Roman"/>
                <w:sz w:val="24"/>
                <w:szCs w:val="24"/>
                <w:lang w:val="uz-Cyrl-UZ"/>
              </w:rPr>
              <w:t>бошлаб,</w:t>
            </w:r>
            <w:r w:rsidRPr="00EB72C2">
              <w:rPr>
                <w:rFonts w:ascii="Times New Roman" w:hAnsi="Times New Roman"/>
                <w:sz w:val="24"/>
                <w:szCs w:val="24"/>
                <w:lang w:val="uz-Cyrl-UZ"/>
              </w:rPr>
              <w:t xml:space="preserve"> сайловга 5 кун қолгунга қадар</w:t>
            </w:r>
          </w:p>
        </w:tc>
        <w:tc>
          <w:tcPr>
            <w:tcW w:w="3969" w:type="dxa"/>
            <w:shd w:val="clear" w:color="auto" w:fill="auto"/>
            <w:vAlign w:val="center"/>
          </w:tcPr>
          <w:p w14:paraId="39F56CD8" w14:textId="77777777" w:rsidR="00BF5D0C" w:rsidRPr="00EB72C2" w:rsidRDefault="00BF5D0C" w:rsidP="009870FA">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Оммавий ахборот воситалари</w:t>
            </w:r>
          </w:p>
        </w:tc>
      </w:tr>
      <w:tr w:rsidR="00E63F14" w:rsidRPr="00EB72C2" w14:paraId="4E719FA6" w14:textId="77777777" w:rsidTr="009870FA">
        <w:trPr>
          <w:trHeight w:val="556"/>
        </w:trPr>
        <w:tc>
          <w:tcPr>
            <w:tcW w:w="821" w:type="dxa"/>
            <w:shd w:val="clear" w:color="auto" w:fill="auto"/>
            <w:vAlign w:val="center"/>
          </w:tcPr>
          <w:p w14:paraId="74F686E1" w14:textId="77777777" w:rsidR="00BF5D0C" w:rsidRPr="00EB72C2" w:rsidRDefault="00BF5D0C" w:rsidP="00BF5D0C">
            <w:pPr>
              <w:pStyle w:val="a3"/>
              <w:numPr>
                <w:ilvl w:val="0"/>
                <w:numId w:val="1"/>
              </w:numPr>
              <w:tabs>
                <w:tab w:val="left" w:pos="289"/>
              </w:tabs>
              <w:spacing w:after="0" w:line="240" w:lineRule="auto"/>
              <w:ind w:left="7" w:right="-397" w:firstLine="0"/>
              <w:jc w:val="center"/>
              <w:rPr>
                <w:rFonts w:ascii="Times New Roman" w:hAnsi="Times New Roman"/>
                <w:sz w:val="24"/>
                <w:szCs w:val="24"/>
                <w:lang w:val="uz-Cyrl-UZ"/>
              </w:rPr>
            </w:pPr>
          </w:p>
        </w:tc>
        <w:tc>
          <w:tcPr>
            <w:tcW w:w="7088" w:type="dxa"/>
            <w:shd w:val="clear" w:color="auto" w:fill="auto"/>
            <w:vAlign w:val="center"/>
          </w:tcPr>
          <w:p w14:paraId="30A16651" w14:textId="77777777" w:rsidR="00BF5D0C" w:rsidRPr="00EB72C2" w:rsidRDefault="00BF5D0C" w:rsidP="00552736">
            <w:pPr>
              <w:spacing w:after="0" w:line="240" w:lineRule="auto"/>
              <w:ind w:firstLine="316"/>
              <w:jc w:val="both"/>
              <w:rPr>
                <w:rFonts w:ascii="Times New Roman" w:hAnsi="Times New Roman"/>
                <w:sz w:val="24"/>
                <w:szCs w:val="24"/>
                <w:lang w:val="uz-Cyrl-UZ"/>
              </w:rPr>
            </w:pPr>
            <w:r w:rsidRPr="00EB72C2">
              <w:rPr>
                <w:rFonts w:ascii="Times New Roman" w:hAnsi="Times New Roman"/>
                <w:sz w:val="24"/>
                <w:szCs w:val="24"/>
                <w:lang w:val="uz-Cyrl-UZ"/>
              </w:rPr>
              <w:t>Оммавий ахборот воситалари вакиллари томонидан тақдим этилган ҳужжатларни ўрганиш натижасига кўра аккредитациядан ўтказиш тўғрисида қарор қабул қилиш.</w:t>
            </w:r>
          </w:p>
        </w:tc>
        <w:tc>
          <w:tcPr>
            <w:tcW w:w="3402" w:type="dxa"/>
            <w:shd w:val="clear" w:color="auto" w:fill="auto"/>
            <w:vAlign w:val="center"/>
          </w:tcPr>
          <w:p w14:paraId="3ADEFF94" w14:textId="77777777" w:rsidR="00BF5D0C" w:rsidRPr="00EB72C2" w:rsidRDefault="00BF5D0C" w:rsidP="00EB72C2">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 xml:space="preserve">Ҳужжатлар келиб тушганидан кейин </w:t>
            </w:r>
          </w:p>
          <w:p w14:paraId="17FF958D" w14:textId="77777777" w:rsidR="00BF5D0C" w:rsidRPr="00EB72C2" w:rsidRDefault="00BF5D0C" w:rsidP="00EB72C2">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2 кунлик муддат ичида</w:t>
            </w:r>
          </w:p>
        </w:tc>
        <w:tc>
          <w:tcPr>
            <w:tcW w:w="3969" w:type="dxa"/>
            <w:shd w:val="clear" w:color="auto" w:fill="auto"/>
            <w:vAlign w:val="center"/>
          </w:tcPr>
          <w:p w14:paraId="43191252" w14:textId="77777777" w:rsidR="00BF5D0C" w:rsidRPr="00EB72C2" w:rsidRDefault="00BF5D0C" w:rsidP="009870FA">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Ҳудудий сайлов комиссияси,</w:t>
            </w:r>
          </w:p>
          <w:p w14:paraId="33E0B44C" w14:textId="77777777" w:rsidR="00BF5D0C" w:rsidRPr="00EB72C2" w:rsidRDefault="00BF5D0C" w:rsidP="009870FA">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туман, шаҳар сайлов комиссияси</w:t>
            </w:r>
          </w:p>
        </w:tc>
      </w:tr>
      <w:tr w:rsidR="00E63F14" w:rsidRPr="00DB762F" w14:paraId="02F9049C" w14:textId="77777777" w:rsidTr="009870FA">
        <w:trPr>
          <w:trHeight w:val="544"/>
        </w:trPr>
        <w:tc>
          <w:tcPr>
            <w:tcW w:w="821" w:type="dxa"/>
            <w:shd w:val="clear" w:color="auto" w:fill="auto"/>
            <w:vAlign w:val="center"/>
          </w:tcPr>
          <w:p w14:paraId="78068D8D" w14:textId="77777777" w:rsidR="00BF5D0C" w:rsidRPr="00EB72C2" w:rsidRDefault="00BF5D0C" w:rsidP="00BF5D0C">
            <w:pPr>
              <w:pStyle w:val="a3"/>
              <w:numPr>
                <w:ilvl w:val="0"/>
                <w:numId w:val="1"/>
              </w:numPr>
              <w:tabs>
                <w:tab w:val="left" w:pos="289"/>
              </w:tabs>
              <w:spacing w:after="0" w:line="240" w:lineRule="auto"/>
              <w:ind w:left="7" w:right="-397" w:firstLine="0"/>
              <w:jc w:val="center"/>
              <w:rPr>
                <w:rFonts w:ascii="Times New Roman" w:hAnsi="Times New Roman"/>
                <w:sz w:val="24"/>
                <w:szCs w:val="24"/>
                <w:lang w:val="uz-Cyrl-UZ"/>
              </w:rPr>
            </w:pPr>
          </w:p>
        </w:tc>
        <w:tc>
          <w:tcPr>
            <w:tcW w:w="7088" w:type="dxa"/>
            <w:shd w:val="clear" w:color="auto" w:fill="auto"/>
            <w:vAlign w:val="center"/>
          </w:tcPr>
          <w:p w14:paraId="2E7149CB" w14:textId="5D8DAFDA" w:rsidR="001477EC" w:rsidRPr="00EB72C2" w:rsidRDefault="00BF5D0C" w:rsidP="00B73070">
            <w:pPr>
              <w:spacing w:after="0" w:line="240" w:lineRule="auto"/>
              <w:ind w:firstLine="316"/>
              <w:jc w:val="both"/>
              <w:rPr>
                <w:rFonts w:ascii="Times New Roman" w:hAnsi="Times New Roman"/>
                <w:sz w:val="24"/>
                <w:szCs w:val="24"/>
                <w:lang w:val="uz-Cyrl-UZ"/>
              </w:rPr>
            </w:pPr>
            <w:r w:rsidRPr="00EB72C2">
              <w:rPr>
                <w:rFonts w:ascii="Times New Roman" w:hAnsi="Times New Roman"/>
                <w:sz w:val="24"/>
                <w:szCs w:val="24"/>
                <w:lang w:val="uz-Cyrl-UZ"/>
              </w:rPr>
              <w:t>Сиёсий партияларнинг, фуқароларнинг ўзини ўзи бошқариш органларининг кузатувчиларини рўйхатга олиш тўғрисида тегишли сайлов комиссияларига ариза бериш.</w:t>
            </w:r>
          </w:p>
        </w:tc>
        <w:tc>
          <w:tcPr>
            <w:tcW w:w="3402" w:type="dxa"/>
            <w:shd w:val="clear" w:color="auto" w:fill="auto"/>
            <w:vAlign w:val="center"/>
          </w:tcPr>
          <w:p w14:paraId="4B28B60E" w14:textId="6B4151E5" w:rsidR="00D31861" w:rsidRPr="00EB72C2" w:rsidRDefault="00B73070" w:rsidP="00EB72C2">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 xml:space="preserve">Сиёсий партиянинг сайловда иштирок этишига ижозат берилган кундан бошлаб, сайловга камида 5 кун қолгунга қадар </w:t>
            </w:r>
          </w:p>
        </w:tc>
        <w:tc>
          <w:tcPr>
            <w:tcW w:w="3969" w:type="dxa"/>
            <w:shd w:val="clear" w:color="auto" w:fill="auto"/>
            <w:vAlign w:val="center"/>
          </w:tcPr>
          <w:p w14:paraId="73DD1199" w14:textId="77777777" w:rsidR="00BF5D0C" w:rsidRPr="00EB72C2" w:rsidRDefault="00BF5D0C" w:rsidP="009870FA">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Сиёсий партиялар,</w:t>
            </w:r>
            <w:r w:rsidRPr="00EB72C2">
              <w:rPr>
                <w:rFonts w:ascii="Times New Roman" w:hAnsi="Times New Roman"/>
                <w:sz w:val="24"/>
                <w:szCs w:val="24"/>
                <w:lang w:val="uz-Cyrl-UZ"/>
              </w:rPr>
              <w:br/>
              <w:t>Фуқароларни ўзини ўзи бошқариш органлари</w:t>
            </w:r>
          </w:p>
        </w:tc>
      </w:tr>
      <w:tr w:rsidR="00E63F14" w:rsidRPr="00EB72C2" w14:paraId="5A17D495" w14:textId="77777777" w:rsidTr="009870FA">
        <w:trPr>
          <w:trHeight w:val="132"/>
        </w:trPr>
        <w:tc>
          <w:tcPr>
            <w:tcW w:w="821" w:type="dxa"/>
            <w:shd w:val="clear" w:color="auto" w:fill="auto"/>
            <w:vAlign w:val="center"/>
          </w:tcPr>
          <w:p w14:paraId="2632890C" w14:textId="77777777" w:rsidR="00BF5D0C" w:rsidRPr="00EB72C2" w:rsidRDefault="00BF5D0C" w:rsidP="00BF5D0C">
            <w:pPr>
              <w:pStyle w:val="a3"/>
              <w:numPr>
                <w:ilvl w:val="0"/>
                <w:numId w:val="1"/>
              </w:numPr>
              <w:tabs>
                <w:tab w:val="left" w:pos="289"/>
              </w:tabs>
              <w:spacing w:after="0" w:line="240" w:lineRule="auto"/>
              <w:ind w:left="7" w:right="-397" w:firstLine="0"/>
              <w:jc w:val="center"/>
              <w:rPr>
                <w:rFonts w:ascii="Times New Roman" w:hAnsi="Times New Roman"/>
                <w:sz w:val="24"/>
                <w:szCs w:val="24"/>
                <w:lang w:val="uz-Cyrl-UZ"/>
              </w:rPr>
            </w:pPr>
          </w:p>
        </w:tc>
        <w:tc>
          <w:tcPr>
            <w:tcW w:w="7088" w:type="dxa"/>
            <w:shd w:val="clear" w:color="auto" w:fill="auto"/>
            <w:vAlign w:val="center"/>
          </w:tcPr>
          <w:p w14:paraId="7BC069EC" w14:textId="77777777" w:rsidR="00BF5D0C" w:rsidRPr="00EB72C2" w:rsidRDefault="00BF5D0C" w:rsidP="00552736">
            <w:pPr>
              <w:spacing w:after="0" w:line="240" w:lineRule="auto"/>
              <w:ind w:firstLine="316"/>
              <w:jc w:val="both"/>
              <w:rPr>
                <w:rFonts w:ascii="Times New Roman" w:hAnsi="Times New Roman"/>
                <w:sz w:val="24"/>
                <w:szCs w:val="24"/>
                <w:lang w:val="uz-Cyrl-UZ"/>
              </w:rPr>
            </w:pPr>
            <w:r w:rsidRPr="00EB72C2">
              <w:rPr>
                <w:rFonts w:ascii="Times New Roman" w:hAnsi="Times New Roman"/>
                <w:sz w:val="24"/>
                <w:szCs w:val="24"/>
                <w:lang w:val="uz-Cyrl-UZ"/>
              </w:rPr>
              <w:t>Сайлов жиҳозларини (байроқ, герб, яширин овоз бериш кабинаси, стационар ва кўчма овоз бериш қутиси ва ҳ.к.) участка сайлов комиссияларига етказиш.</w:t>
            </w:r>
          </w:p>
        </w:tc>
        <w:tc>
          <w:tcPr>
            <w:tcW w:w="3402" w:type="dxa"/>
            <w:shd w:val="clear" w:color="auto" w:fill="auto"/>
            <w:vAlign w:val="center"/>
          </w:tcPr>
          <w:p w14:paraId="1FAC8E67" w14:textId="177A9A1F" w:rsidR="00A903F1" w:rsidRPr="00EB72C2" w:rsidRDefault="001477EC" w:rsidP="00EB72C2">
            <w:pPr>
              <w:spacing w:after="0" w:line="240" w:lineRule="auto"/>
              <w:ind w:right="34"/>
              <w:jc w:val="center"/>
              <w:rPr>
                <w:rFonts w:ascii="Times New Roman" w:hAnsi="Times New Roman"/>
                <w:sz w:val="24"/>
                <w:szCs w:val="24"/>
                <w:lang w:val="uz-Cyrl-UZ"/>
              </w:rPr>
            </w:pPr>
            <w:r w:rsidRPr="00EB72C2">
              <w:rPr>
                <w:rFonts w:ascii="Times New Roman" w:hAnsi="Times New Roman"/>
                <w:bCs/>
                <w:sz w:val="24"/>
                <w:szCs w:val="24"/>
                <w:lang w:val="uz-Cyrl-UZ"/>
              </w:rPr>
              <w:t xml:space="preserve">Участка </w:t>
            </w:r>
            <w:r w:rsidR="00A903F1" w:rsidRPr="00EB72C2">
              <w:rPr>
                <w:rFonts w:ascii="Times New Roman" w:hAnsi="Times New Roman"/>
                <w:bCs/>
                <w:sz w:val="24"/>
                <w:szCs w:val="24"/>
                <w:lang w:val="uz-Cyrl-UZ"/>
              </w:rPr>
              <w:t xml:space="preserve">сайлов комиссияси тузилган кундан бошлаб, </w:t>
            </w:r>
            <w:r w:rsidR="00A903F1" w:rsidRPr="00EB72C2">
              <w:rPr>
                <w:rFonts w:ascii="Times New Roman" w:hAnsi="Times New Roman"/>
                <w:bCs/>
                <w:sz w:val="24"/>
                <w:szCs w:val="24"/>
                <w:lang w:val="uz-Cyrl-UZ"/>
              </w:rPr>
              <w:br/>
              <w:t>муддатидан олдин овоз бериш бошланадиган</w:t>
            </w:r>
            <w:r w:rsidR="00A903F1" w:rsidRPr="00EB72C2">
              <w:rPr>
                <w:rFonts w:ascii="Times New Roman" w:hAnsi="Times New Roman"/>
                <w:sz w:val="24"/>
                <w:szCs w:val="24"/>
                <w:lang w:val="uz-Cyrl-UZ"/>
              </w:rPr>
              <w:t xml:space="preserve"> </w:t>
            </w:r>
            <w:r w:rsidR="00A903F1" w:rsidRPr="00EB72C2">
              <w:rPr>
                <w:rFonts w:ascii="Times New Roman" w:hAnsi="Times New Roman"/>
                <w:bCs/>
                <w:sz w:val="24"/>
                <w:szCs w:val="24"/>
                <w:lang w:val="uz-Cyrl-UZ"/>
              </w:rPr>
              <w:t>кунга қадар</w:t>
            </w:r>
          </w:p>
        </w:tc>
        <w:tc>
          <w:tcPr>
            <w:tcW w:w="3969" w:type="dxa"/>
            <w:shd w:val="clear" w:color="auto" w:fill="auto"/>
            <w:vAlign w:val="center"/>
          </w:tcPr>
          <w:p w14:paraId="39DFCF13" w14:textId="0A35C3E9" w:rsidR="00BF5D0C" w:rsidRPr="00EB72C2" w:rsidRDefault="000357C9" w:rsidP="009870FA">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Туман</w:t>
            </w:r>
            <w:r w:rsidR="00BF5D0C" w:rsidRPr="00EB72C2">
              <w:rPr>
                <w:rFonts w:ascii="Times New Roman" w:hAnsi="Times New Roman"/>
                <w:sz w:val="24"/>
                <w:szCs w:val="24"/>
                <w:lang w:val="uz-Cyrl-UZ"/>
              </w:rPr>
              <w:t xml:space="preserve">, шаҳар ҳокимлиги, </w:t>
            </w:r>
            <w:r w:rsidR="00BF5D0C" w:rsidRPr="00EB72C2">
              <w:rPr>
                <w:rFonts w:ascii="Times New Roman" w:hAnsi="Times New Roman"/>
                <w:sz w:val="24"/>
                <w:szCs w:val="24"/>
                <w:lang w:val="uz-Cyrl-UZ"/>
              </w:rPr>
              <w:br/>
              <w:t>туман, шаҳар сайлов комиссияси,</w:t>
            </w:r>
            <w:r w:rsidR="00BF5D0C" w:rsidRPr="00EB72C2">
              <w:rPr>
                <w:rFonts w:ascii="Times New Roman" w:hAnsi="Times New Roman"/>
                <w:sz w:val="24"/>
                <w:szCs w:val="24"/>
                <w:lang w:val="uz-Cyrl-UZ"/>
              </w:rPr>
              <w:br/>
              <w:t xml:space="preserve">ҳудудий сайлов комиссияси, </w:t>
            </w:r>
            <w:r w:rsidR="00BF5D0C" w:rsidRPr="00EB72C2">
              <w:rPr>
                <w:rFonts w:ascii="Times New Roman" w:hAnsi="Times New Roman"/>
                <w:sz w:val="24"/>
                <w:szCs w:val="24"/>
                <w:lang w:val="uz-Cyrl-UZ"/>
              </w:rPr>
              <w:br/>
              <w:t>участка сайлов комиссияси</w:t>
            </w:r>
          </w:p>
        </w:tc>
      </w:tr>
      <w:tr w:rsidR="00E63F14" w:rsidRPr="00EB72C2" w14:paraId="73DD5453" w14:textId="77777777" w:rsidTr="009870FA">
        <w:trPr>
          <w:trHeight w:val="528"/>
        </w:trPr>
        <w:tc>
          <w:tcPr>
            <w:tcW w:w="821" w:type="dxa"/>
            <w:shd w:val="clear" w:color="auto" w:fill="auto"/>
            <w:vAlign w:val="center"/>
          </w:tcPr>
          <w:p w14:paraId="5F43394F" w14:textId="77777777" w:rsidR="00BF5D0C" w:rsidRPr="00EB72C2" w:rsidRDefault="00BF5D0C" w:rsidP="00BF5D0C">
            <w:pPr>
              <w:pStyle w:val="a3"/>
              <w:numPr>
                <w:ilvl w:val="0"/>
                <w:numId w:val="1"/>
              </w:numPr>
              <w:tabs>
                <w:tab w:val="left" w:pos="289"/>
              </w:tabs>
              <w:spacing w:after="0" w:line="240" w:lineRule="auto"/>
              <w:ind w:left="7" w:right="-397" w:firstLine="0"/>
              <w:jc w:val="center"/>
              <w:rPr>
                <w:rFonts w:ascii="Times New Roman" w:hAnsi="Times New Roman"/>
                <w:sz w:val="24"/>
                <w:szCs w:val="24"/>
                <w:lang w:val="uz-Cyrl-UZ"/>
              </w:rPr>
            </w:pPr>
          </w:p>
        </w:tc>
        <w:tc>
          <w:tcPr>
            <w:tcW w:w="7088" w:type="dxa"/>
            <w:shd w:val="clear" w:color="auto" w:fill="auto"/>
            <w:vAlign w:val="center"/>
          </w:tcPr>
          <w:p w14:paraId="30FA7C18" w14:textId="77777777" w:rsidR="00BF5D0C" w:rsidRPr="00EB72C2" w:rsidRDefault="00BF5D0C" w:rsidP="00552736">
            <w:pPr>
              <w:spacing w:after="0" w:line="240" w:lineRule="auto"/>
              <w:ind w:firstLine="316"/>
              <w:jc w:val="both"/>
              <w:rPr>
                <w:rFonts w:ascii="Times New Roman" w:hAnsi="Times New Roman"/>
                <w:strike/>
                <w:sz w:val="24"/>
                <w:szCs w:val="24"/>
                <w:lang w:val="uz-Cyrl-UZ"/>
              </w:rPr>
            </w:pPr>
            <w:r w:rsidRPr="00EB72C2">
              <w:rPr>
                <w:rFonts w:ascii="Times New Roman" w:hAnsi="Times New Roman"/>
                <w:sz w:val="24"/>
                <w:szCs w:val="24"/>
                <w:lang w:val="uz-Cyrl-UZ"/>
              </w:rPr>
              <w:t>Сайловчилар рўйхатларини аниқлаштириш, аниқланган ҳолатлар ва сайловчиларнинг мурожаатларига асосан сайловчилар рўйхатига тегишли ўзгартиришлар киритиш.</w:t>
            </w:r>
          </w:p>
        </w:tc>
        <w:tc>
          <w:tcPr>
            <w:tcW w:w="3402" w:type="dxa"/>
            <w:shd w:val="clear" w:color="auto" w:fill="auto"/>
            <w:vAlign w:val="center"/>
          </w:tcPr>
          <w:p w14:paraId="147769E1" w14:textId="581BD4EC" w:rsidR="001477EC" w:rsidRPr="00EB72C2" w:rsidRDefault="00BF5D0C" w:rsidP="00EB72C2">
            <w:pPr>
              <w:spacing w:after="0" w:line="240" w:lineRule="auto"/>
              <w:jc w:val="center"/>
              <w:textAlignment w:val="top"/>
              <w:rPr>
                <w:rFonts w:ascii="Times New Roman" w:hAnsi="Times New Roman"/>
                <w:sz w:val="24"/>
                <w:szCs w:val="24"/>
                <w:lang w:val="uz-Cyrl-UZ"/>
              </w:rPr>
            </w:pPr>
            <w:r w:rsidRPr="00EB72C2">
              <w:rPr>
                <w:rFonts w:ascii="Times New Roman" w:hAnsi="Times New Roman"/>
                <w:bCs/>
                <w:sz w:val="24"/>
                <w:szCs w:val="24"/>
                <w:lang w:val="uz-Cyrl-UZ"/>
              </w:rPr>
              <w:t xml:space="preserve">Сайловга </w:t>
            </w:r>
            <w:r w:rsidR="001477EC" w:rsidRPr="00EB72C2">
              <w:rPr>
                <w:rFonts w:ascii="Times New Roman" w:hAnsi="Times New Roman"/>
                <w:bCs/>
                <w:sz w:val="24"/>
                <w:szCs w:val="24"/>
                <w:lang w:val="uz-Cyrl-UZ"/>
              </w:rPr>
              <w:t xml:space="preserve">камида </w:t>
            </w:r>
            <w:r w:rsidRPr="00EB72C2">
              <w:rPr>
                <w:rFonts w:ascii="Times New Roman" w:hAnsi="Times New Roman"/>
                <w:bCs/>
                <w:sz w:val="24"/>
                <w:szCs w:val="24"/>
                <w:lang w:val="uz-Cyrl-UZ"/>
              </w:rPr>
              <w:t>2 кун</w:t>
            </w:r>
            <w:r w:rsidRPr="00EB72C2">
              <w:rPr>
                <w:rFonts w:ascii="Times New Roman" w:hAnsi="Times New Roman"/>
                <w:bCs/>
                <w:sz w:val="24"/>
                <w:szCs w:val="24"/>
                <w:lang w:val="uz-Cyrl-UZ"/>
              </w:rPr>
              <w:br/>
              <w:t>қолгунга қадар</w:t>
            </w:r>
          </w:p>
        </w:tc>
        <w:tc>
          <w:tcPr>
            <w:tcW w:w="3969" w:type="dxa"/>
            <w:shd w:val="clear" w:color="auto" w:fill="auto"/>
            <w:vAlign w:val="center"/>
          </w:tcPr>
          <w:p w14:paraId="4425A951" w14:textId="77777777" w:rsidR="00BF5D0C" w:rsidRPr="00EB72C2" w:rsidRDefault="00BF5D0C" w:rsidP="009870FA">
            <w:pPr>
              <w:spacing w:after="0" w:line="240" w:lineRule="auto"/>
              <w:jc w:val="center"/>
              <w:rPr>
                <w:rFonts w:ascii="Times New Roman" w:hAnsi="Times New Roman"/>
                <w:sz w:val="24"/>
                <w:szCs w:val="24"/>
                <w:lang w:val="uz-Cyrl-UZ"/>
              </w:rPr>
            </w:pPr>
            <w:r w:rsidRPr="00EB72C2">
              <w:rPr>
                <w:rFonts w:ascii="Times New Roman" w:hAnsi="Times New Roman"/>
                <w:noProof/>
                <w:sz w:val="24"/>
                <w:szCs w:val="24"/>
                <w:lang w:val="uz-Cyrl-UZ"/>
              </w:rPr>
              <w:t xml:space="preserve">Ҳудудий сайлов комиссиялари, туман, шаҳар сайлов комиссиялари, </w:t>
            </w:r>
            <w:r w:rsidRPr="00EB72C2">
              <w:rPr>
                <w:rFonts w:ascii="Times New Roman" w:hAnsi="Times New Roman"/>
                <w:sz w:val="24"/>
                <w:szCs w:val="24"/>
                <w:lang w:val="uz-Cyrl-UZ"/>
              </w:rPr>
              <w:t>участка сайлов комиссияси,</w:t>
            </w:r>
            <w:r w:rsidRPr="00EB72C2">
              <w:rPr>
                <w:rFonts w:ascii="Times New Roman" w:hAnsi="Times New Roman"/>
                <w:noProof/>
                <w:sz w:val="24"/>
                <w:szCs w:val="24"/>
                <w:lang w:val="uz-Cyrl-UZ"/>
              </w:rPr>
              <w:t xml:space="preserve"> туман ва шаҳар ҳокимликлари</w:t>
            </w:r>
          </w:p>
        </w:tc>
      </w:tr>
      <w:tr w:rsidR="00E63F14" w:rsidRPr="00EB72C2" w14:paraId="2965415D" w14:textId="77777777" w:rsidTr="009870FA">
        <w:trPr>
          <w:trHeight w:val="528"/>
        </w:trPr>
        <w:tc>
          <w:tcPr>
            <w:tcW w:w="821" w:type="dxa"/>
            <w:shd w:val="clear" w:color="auto" w:fill="auto"/>
            <w:vAlign w:val="center"/>
          </w:tcPr>
          <w:p w14:paraId="0CF8F46F" w14:textId="77777777" w:rsidR="00BF5D0C" w:rsidRPr="00EB72C2" w:rsidRDefault="00BF5D0C" w:rsidP="00BF5D0C">
            <w:pPr>
              <w:pStyle w:val="a3"/>
              <w:numPr>
                <w:ilvl w:val="0"/>
                <w:numId w:val="1"/>
              </w:numPr>
              <w:tabs>
                <w:tab w:val="left" w:pos="289"/>
              </w:tabs>
              <w:spacing w:after="0" w:line="240" w:lineRule="auto"/>
              <w:ind w:left="7" w:right="-397" w:firstLine="0"/>
              <w:jc w:val="center"/>
              <w:rPr>
                <w:rFonts w:ascii="Times New Roman" w:hAnsi="Times New Roman"/>
                <w:sz w:val="24"/>
                <w:szCs w:val="24"/>
                <w:lang w:val="uz-Cyrl-UZ"/>
              </w:rPr>
            </w:pPr>
          </w:p>
        </w:tc>
        <w:tc>
          <w:tcPr>
            <w:tcW w:w="7088" w:type="dxa"/>
            <w:shd w:val="clear" w:color="auto" w:fill="auto"/>
            <w:vAlign w:val="center"/>
          </w:tcPr>
          <w:p w14:paraId="45C5F89A" w14:textId="77777777" w:rsidR="00BF5D0C" w:rsidRPr="00EB72C2" w:rsidRDefault="00BF5D0C" w:rsidP="00552736">
            <w:pPr>
              <w:pStyle w:val="a6"/>
              <w:spacing w:after="0"/>
              <w:ind w:firstLine="316"/>
              <w:rPr>
                <w:lang w:val="uz-Cyrl-UZ"/>
              </w:rPr>
            </w:pPr>
            <w:r w:rsidRPr="00EB72C2">
              <w:rPr>
                <w:bCs/>
                <w:lang w:val="uz-Cyrl-UZ"/>
              </w:rPr>
              <w:t>Сайловчиларнинг рўйхатларини санаторий ва дам олиш уйлари, касалхоналар ва бошқа стационар даволаш муассасалари, олис ва бориш қийин бўлган ҳудудлар, қамоқда сақлаш ва озодликдан маҳрум этиш жойларидаги участкаларда ҳамма танишиб чиқиши учун тақдим этиш.</w:t>
            </w:r>
          </w:p>
        </w:tc>
        <w:tc>
          <w:tcPr>
            <w:tcW w:w="3402" w:type="dxa"/>
            <w:shd w:val="clear" w:color="auto" w:fill="auto"/>
            <w:vAlign w:val="center"/>
          </w:tcPr>
          <w:p w14:paraId="56DF0136" w14:textId="77777777" w:rsidR="00BF5D0C" w:rsidRPr="00EB72C2" w:rsidRDefault="00BF5D0C" w:rsidP="00EB72C2">
            <w:pPr>
              <w:spacing w:after="0" w:line="240" w:lineRule="auto"/>
              <w:jc w:val="center"/>
              <w:textAlignment w:val="top"/>
              <w:rPr>
                <w:rFonts w:ascii="Times New Roman" w:hAnsi="Times New Roman"/>
                <w:bCs/>
                <w:sz w:val="24"/>
                <w:szCs w:val="24"/>
                <w:lang w:val="uz-Cyrl-UZ"/>
              </w:rPr>
            </w:pPr>
            <w:r w:rsidRPr="00EB72C2">
              <w:rPr>
                <w:rFonts w:ascii="Times New Roman" w:eastAsia="Times New Roman" w:hAnsi="Times New Roman"/>
                <w:bCs/>
                <w:sz w:val="24"/>
                <w:szCs w:val="24"/>
                <w:lang w:val="uz-Cyrl-UZ" w:eastAsia="ru-RU"/>
              </w:rPr>
              <w:t>Сайловга 2 кун қолганида</w:t>
            </w:r>
          </w:p>
        </w:tc>
        <w:tc>
          <w:tcPr>
            <w:tcW w:w="3969" w:type="dxa"/>
            <w:shd w:val="clear" w:color="auto" w:fill="auto"/>
            <w:vAlign w:val="center"/>
          </w:tcPr>
          <w:p w14:paraId="443E6995" w14:textId="77777777" w:rsidR="00BF5D0C" w:rsidRPr="00EB72C2" w:rsidRDefault="00BF5D0C" w:rsidP="009870FA">
            <w:pPr>
              <w:spacing w:after="0" w:line="240" w:lineRule="auto"/>
              <w:ind w:firstLine="33"/>
              <w:jc w:val="center"/>
              <w:rPr>
                <w:rFonts w:ascii="Times New Roman" w:hAnsi="Times New Roman"/>
                <w:noProof/>
                <w:sz w:val="24"/>
                <w:szCs w:val="24"/>
                <w:lang w:val="uz-Cyrl-UZ"/>
              </w:rPr>
            </w:pPr>
            <w:r w:rsidRPr="00EB72C2">
              <w:rPr>
                <w:rFonts w:ascii="Times New Roman" w:eastAsia="Times New Roman" w:hAnsi="Times New Roman"/>
                <w:bCs/>
                <w:sz w:val="24"/>
                <w:szCs w:val="24"/>
                <w:lang w:val="uz-Cyrl-UZ" w:eastAsia="ru-RU"/>
              </w:rPr>
              <w:t>Тегишли у</w:t>
            </w:r>
            <w:r w:rsidRPr="00EB72C2">
              <w:rPr>
                <w:rFonts w:ascii="Times New Roman" w:hAnsi="Times New Roman"/>
                <w:sz w:val="24"/>
                <w:szCs w:val="24"/>
                <w:lang w:val="uz-Cyrl-UZ"/>
              </w:rPr>
              <w:t>частка сайлов комиссиялари</w:t>
            </w:r>
          </w:p>
        </w:tc>
      </w:tr>
      <w:tr w:rsidR="00E63F14" w:rsidRPr="00EB72C2" w14:paraId="5076C6F8" w14:textId="77777777" w:rsidTr="009870FA">
        <w:trPr>
          <w:trHeight w:val="397"/>
        </w:trPr>
        <w:tc>
          <w:tcPr>
            <w:tcW w:w="821" w:type="dxa"/>
            <w:shd w:val="clear" w:color="auto" w:fill="auto"/>
            <w:vAlign w:val="center"/>
          </w:tcPr>
          <w:p w14:paraId="2C894429" w14:textId="77777777" w:rsidR="00BF5D0C" w:rsidRPr="00EB72C2" w:rsidRDefault="00BF5D0C" w:rsidP="00BF5D0C">
            <w:pPr>
              <w:pStyle w:val="a3"/>
              <w:numPr>
                <w:ilvl w:val="0"/>
                <w:numId w:val="1"/>
              </w:numPr>
              <w:tabs>
                <w:tab w:val="left" w:pos="289"/>
              </w:tabs>
              <w:spacing w:after="0" w:line="240" w:lineRule="auto"/>
              <w:ind w:left="7" w:right="-397" w:firstLine="0"/>
              <w:jc w:val="center"/>
              <w:rPr>
                <w:rFonts w:ascii="Times New Roman" w:hAnsi="Times New Roman"/>
                <w:sz w:val="24"/>
                <w:szCs w:val="24"/>
                <w:lang w:val="uz-Cyrl-UZ"/>
              </w:rPr>
            </w:pPr>
          </w:p>
        </w:tc>
        <w:tc>
          <w:tcPr>
            <w:tcW w:w="7088" w:type="dxa"/>
            <w:shd w:val="clear" w:color="auto" w:fill="auto"/>
            <w:vAlign w:val="center"/>
          </w:tcPr>
          <w:p w14:paraId="2908954A" w14:textId="77777777" w:rsidR="00BF5D0C" w:rsidRPr="00EB72C2" w:rsidRDefault="00BF5D0C" w:rsidP="00552736">
            <w:pPr>
              <w:spacing w:after="0" w:line="240" w:lineRule="auto"/>
              <w:ind w:firstLine="316"/>
              <w:jc w:val="both"/>
              <w:rPr>
                <w:rFonts w:ascii="Times New Roman" w:hAnsi="Times New Roman"/>
                <w:sz w:val="24"/>
                <w:szCs w:val="24"/>
                <w:lang w:val="uz-Cyrl-UZ"/>
              </w:rPr>
            </w:pPr>
            <w:r w:rsidRPr="00EB72C2">
              <w:rPr>
                <w:rFonts w:ascii="Times New Roman" w:eastAsia="Batang" w:hAnsi="Times New Roman"/>
                <w:sz w:val="24"/>
                <w:szCs w:val="24"/>
                <w:lang w:val="uz-Cyrl-UZ"/>
              </w:rPr>
              <w:t>Сиёсий партияларнинг, фуқароларнинг ўзини ўзи бошқариш органларининг кузатувчиларини рўйхатга олиш ва уларга белгиланган намунадаги мандатларни бериш.</w:t>
            </w:r>
          </w:p>
        </w:tc>
        <w:tc>
          <w:tcPr>
            <w:tcW w:w="3402" w:type="dxa"/>
            <w:shd w:val="clear" w:color="auto" w:fill="auto"/>
            <w:vAlign w:val="center"/>
          </w:tcPr>
          <w:p w14:paraId="35C91F74" w14:textId="50B429E2" w:rsidR="00BF5D0C" w:rsidRPr="00EB72C2" w:rsidRDefault="00BF5D0C" w:rsidP="00EB72C2">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Ҳужжатлар келиб тушганидан кейин 2 кун</w:t>
            </w:r>
            <w:r w:rsidR="008D1CE1" w:rsidRPr="00EB72C2">
              <w:rPr>
                <w:rFonts w:ascii="Times New Roman" w:hAnsi="Times New Roman"/>
                <w:sz w:val="24"/>
                <w:szCs w:val="24"/>
                <w:lang w:val="uz-Cyrl-UZ"/>
              </w:rPr>
              <w:t xml:space="preserve"> </w:t>
            </w:r>
            <w:r w:rsidRPr="00EB72C2">
              <w:rPr>
                <w:rFonts w:ascii="Times New Roman" w:hAnsi="Times New Roman"/>
                <w:sz w:val="24"/>
                <w:szCs w:val="24"/>
                <w:lang w:val="uz-Cyrl-UZ"/>
              </w:rPr>
              <w:t>ичида</w:t>
            </w:r>
          </w:p>
        </w:tc>
        <w:tc>
          <w:tcPr>
            <w:tcW w:w="3969" w:type="dxa"/>
            <w:shd w:val="clear" w:color="auto" w:fill="auto"/>
            <w:vAlign w:val="center"/>
          </w:tcPr>
          <w:p w14:paraId="7FC87995" w14:textId="77777777" w:rsidR="00BF5D0C" w:rsidRPr="00EB72C2" w:rsidRDefault="00BF5D0C" w:rsidP="009870FA">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Ҳудудий сайлов комиссияси,</w:t>
            </w:r>
          </w:p>
          <w:p w14:paraId="48ED3E2B" w14:textId="77777777" w:rsidR="00BF5D0C" w:rsidRPr="00EB72C2" w:rsidRDefault="00BF5D0C" w:rsidP="009870FA">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туман, шаҳар сайлов комиссияси</w:t>
            </w:r>
          </w:p>
        </w:tc>
      </w:tr>
      <w:tr w:rsidR="00E63F14" w:rsidRPr="00DB762F" w14:paraId="37EA6578" w14:textId="77777777" w:rsidTr="009870FA">
        <w:trPr>
          <w:trHeight w:val="588"/>
        </w:trPr>
        <w:tc>
          <w:tcPr>
            <w:tcW w:w="821" w:type="dxa"/>
            <w:shd w:val="clear" w:color="auto" w:fill="auto"/>
            <w:vAlign w:val="center"/>
          </w:tcPr>
          <w:p w14:paraId="77BBFFA4" w14:textId="77777777" w:rsidR="00BF5D0C" w:rsidRPr="00EB72C2" w:rsidRDefault="00BF5D0C" w:rsidP="00BF5D0C">
            <w:pPr>
              <w:pStyle w:val="a3"/>
              <w:numPr>
                <w:ilvl w:val="0"/>
                <w:numId w:val="1"/>
              </w:numPr>
              <w:tabs>
                <w:tab w:val="left" w:pos="289"/>
              </w:tabs>
              <w:spacing w:after="0" w:line="240" w:lineRule="auto"/>
              <w:ind w:left="7" w:right="-397" w:firstLine="0"/>
              <w:jc w:val="center"/>
              <w:rPr>
                <w:rFonts w:ascii="Times New Roman" w:hAnsi="Times New Roman"/>
                <w:sz w:val="24"/>
                <w:szCs w:val="24"/>
                <w:lang w:val="uz-Cyrl-UZ"/>
              </w:rPr>
            </w:pPr>
          </w:p>
        </w:tc>
        <w:tc>
          <w:tcPr>
            <w:tcW w:w="7088" w:type="dxa"/>
            <w:shd w:val="clear" w:color="auto" w:fill="auto"/>
          </w:tcPr>
          <w:p w14:paraId="024B37D5" w14:textId="77777777" w:rsidR="00BF5D0C" w:rsidRPr="00EB72C2" w:rsidRDefault="00BF5D0C" w:rsidP="00552736">
            <w:pPr>
              <w:spacing w:after="0" w:line="240" w:lineRule="auto"/>
              <w:ind w:firstLine="316"/>
              <w:jc w:val="both"/>
              <w:rPr>
                <w:rFonts w:ascii="Times New Roman" w:hAnsi="Times New Roman"/>
                <w:sz w:val="24"/>
                <w:szCs w:val="24"/>
                <w:lang w:val="uz-Cyrl-UZ"/>
              </w:rPr>
            </w:pPr>
            <w:r w:rsidRPr="00EB72C2">
              <w:rPr>
                <w:rFonts w:ascii="Times New Roman" w:hAnsi="Times New Roman"/>
                <w:sz w:val="24"/>
                <w:szCs w:val="24"/>
                <w:lang w:val="uz-Cyrl-UZ"/>
              </w:rPr>
              <w:t>Сайлов участкаларига сайлов бюллетенларини етказиб бериш:</w:t>
            </w:r>
          </w:p>
          <w:p w14:paraId="1AA9A698" w14:textId="77777777" w:rsidR="00BF5D0C" w:rsidRPr="00EB72C2" w:rsidRDefault="00BF5D0C" w:rsidP="00552736">
            <w:pPr>
              <w:spacing w:after="0" w:line="240" w:lineRule="auto"/>
              <w:ind w:firstLine="316"/>
              <w:jc w:val="both"/>
              <w:rPr>
                <w:rFonts w:ascii="Times New Roman" w:hAnsi="Times New Roman"/>
                <w:sz w:val="24"/>
                <w:szCs w:val="24"/>
                <w:lang w:val="uz-Cyrl-UZ"/>
              </w:rPr>
            </w:pPr>
          </w:p>
          <w:p w14:paraId="7968E23F" w14:textId="77777777" w:rsidR="00BF5D0C" w:rsidRPr="00EB72C2" w:rsidRDefault="00BF5D0C" w:rsidP="00552736">
            <w:pPr>
              <w:spacing w:after="0" w:line="240" w:lineRule="auto"/>
              <w:ind w:firstLine="316"/>
              <w:jc w:val="both"/>
              <w:rPr>
                <w:rFonts w:ascii="Times New Roman" w:hAnsi="Times New Roman"/>
                <w:sz w:val="24"/>
                <w:szCs w:val="24"/>
                <w:lang w:val="uz-Cyrl-UZ"/>
              </w:rPr>
            </w:pPr>
            <w:r w:rsidRPr="00EB72C2">
              <w:rPr>
                <w:rFonts w:ascii="Times New Roman" w:hAnsi="Times New Roman"/>
                <w:sz w:val="24"/>
                <w:szCs w:val="24"/>
                <w:lang w:val="uz-Cyrl-UZ"/>
              </w:rPr>
              <w:t>муддатидан олдин овоз бериш учун;</w:t>
            </w:r>
          </w:p>
          <w:p w14:paraId="47BC713D" w14:textId="77777777" w:rsidR="00BF5D0C" w:rsidRPr="00EB72C2" w:rsidRDefault="00BF5D0C" w:rsidP="00552736">
            <w:pPr>
              <w:spacing w:after="0" w:line="240" w:lineRule="auto"/>
              <w:ind w:firstLine="316"/>
              <w:jc w:val="both"/>
              <w:rPr>
                <w:rFonts w:ascii="Times New Roman" w:hAnsi="Times New Roman"/>
                <w:sz w:val="24"/>
                <w:szCs w:val="24"/>
                <w:lang w:val="uz-Cyrl-UZ"/>
              </w:rPr>
            </w:pPr>
          </w:p>
          <w:p w14:paraId="23510FCC" w14:textId="77777777" w:rsidR="00BF5D0C" w:rsidRPr="00EB72C2" w:rsidRDefault="00BF5D0C" w:rsidP="00552736">
            <w:pPr>
              <w:spacing w:after="0" w:line="240" w:lineRule="auto"/>
              <w:ind w:firstLine="316"/>
              <w:jc w:val="both"/>
              <w:rPr>
                <w:rFonts w:ascii="Times New Roman" w:hAnsi="Times New Roman"/>
                <w:sz w:val="24"/>
                <w:szCs w:val="24"/>
                <w:lang w:val="uz-Cyrl-UZ"/>
              </w:rPr>
            </w:pPr>
            <w:r w:rsidRPr="00EB72C2">
              <w:rPr>
                <w:rFonts w:ascii="Times New Roman" w:hAnsi="Times New Roman"/>
                <w:sz w:val="24"/>
                <w:szCs w:val="24"/>
                <w:lang w:val="uz-Cyrl-UZ"/>
              </w:rPr>
              <w:t>сайлов куни овоз бериш учун.</w:t>
            </w:r>
          </w:p>
        </w:tc>
        <w:tc>
          <w:tcPr>
            <w:tcW w:w="3402" w:type="dxa"/>
            <w:shd w:val="clear" w:color="auto" w:fill="auto"/>
          </w:tcPr>
          <w:p w14:paraId="77D7C864" w14:textId="77777777" w:rsidR="00BF5D0C" w:rsidRPr="00EB72C2" w:rsidRDefault="00BF5D0C" w:rsidP="00EB72C2">
            <w:pPr>
              <w:spacing w:after="0" w:line="240" w:lineRule="auto"/>
              <w:jc w:val="center"/>
              <w:rPr>
                <w:rFonts w:ascii="Times New Roman" w:hAnsi="Times New Roman"/>
                <w:sz w:val="24"/>
                <w:szCs w:val="24"/>
                <w:lang w:val="uz-Cyrl-UZ"/>
              </w:rPr>
            </w:pPr>
          </w:p>
          <w:p w14:paraId="2C2FA8E1" w14:textId="77777777" w:rsidR="00BF5D0C" w:rsidRPr="00EB72C2" w:rsidRDefault="00BF5D0C" w:rsidP="00EB72C2">
            <w:pPr>
              <w:spacing w:after="0" w:line="240" w:lineRule="auto"/>
              <w:jc w:val="center"/>
              <w:rPr>
                <w:rFonts w:ascii="Times New Roman" w:hAnsi="Times New Roman"/>
                <w:lang w:val="uz-Cyrl-UZ"/>
              </w:rPr>
            </w:pPr>
          </w:p>
          <w:p w14:paraId="3B6E7FA7" w14:textId="60AAEB15" w:rsidR="00BF5D0C" w:rsidRPr="00EB72C2" w:rsidRDefault="00BF5D0C" w:rsidP="00EB72C2">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 xml:space="preserve">Сайловга </w:t>
            </w:r>
            <w:r w:rsidR="00153737" w:rsidRPr="00EB72C2">
              <w:rPr>
                <w:rFonts w:ascii="Times New Roman" w:hAnsi="Times New Roman"/>
                <w:sz w:val="24"/>
                <w:szCs w:val="24"/>
                <w:lang w:val="uz-Cyrl-UZ"/>
              </w:rPr>
              <w:t xml:space="preserve">6 </w:t>
            </w:r>
            <w:r w:rsidRPr="00EB72C2">
              <w:rPr>
                <w:rFonts w:ascii="Times New Roman" w:hAnsi="Times New Roman"/>
                <w:sz w:val="24"/>
                <w:szCs w:val="24"/>
                <w:lang w:val="uz-Cyrl-UZ"/>
              </w:rPr>
              <w:t xml:space="preserve">кун қолганида </w:t>
            </w:r>
          </w:p>
          <w:p w14:paraId="19240130" w14:textId="77777777" w:rsidR="00BF5D0C" w:rsidRPr="00EB72C2" w:rsidRDefault="00BF5D0C" w:rsidP="00EB72C2">
            <w:pPr>
              <w:spacing w:after="0" w:line="240" w:lineRule="auto"/>
              <w:jc w:val="center"/>
              <w:rPr>
                <w:rFonts w:ascii="Times New Roman" w:hAnsi="Times New Roman"/>
                <w:sz w:val="24"/>
                <w:szCs w:val="24"/>
                <w:lang w:val="uz-Cyrl-UZ"/>
              </w:rPr>
            </w:pPr>
          </w:p>
          <w:p w14:paraId="154E47E9" w14:textId="3CF536AF" w:rsidR="00BF5D0C" w:rsidRPr="00EB72C2" w:rsidRDefault="00BF5D0C" w:rsidP="00EB72C2">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 xml:space="preserve">Сайловга </w:t>
            </w:r>
            <w:r w:rsidR="00153737" w:rsidRPr="00EB72C2">
              <w:rPr>
                <w:rFonts w:ascii="Times New Roman" w:hAnsi="Times New Roman"/>
                <w:sz w:val="24"/>
                <w:szCs w:val="24"/>
                <w:lang w:val="uz-Cyrl-UZ"/>
              </w:rPr>
              <w:t xml:space="preserve">1 </w:t>
            </w:r>
            <w:r w:rsidRPr="00EB72C2">
              <w:rPr>
                <w:rFonts w:ascii="Times New Roman" w:hAnsi="Times New Roman"/>
                <w:sz w:val="24"/>
                <w:szCs w:val="24"/>
                <w:lang w:val="uz-Cyrl-UZ"/>
              </w:rPr>
              <w:t>кун қолганида</w:t>
            </w:r>
          </w:p>
        </w:tc>
        <w:tc>
          <w:tcPr>
            <w:tcW w:w="3969" w:type="dxa"/>
            <w:shd w:val="clear" w:color="auto" w:fill="auto"/>
            <w:vAlign w:val="center"/>
          </w:tcPr>
          <w:p w14:paraId="77297555" w14:textId="77777777" w:rsidR="00BF5D0C" w:rsidRPr="00EB72C2" w:rsidRDefault="00BF5D0C" w:rsidP="009870FA">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Ҳудудий сайлов комиссияси,</w:t>
            </w:r>
          </w:p>
          <w:p w14:paraId="0C8726DB" w14:textId="77777777" w:rsidR="00BF5D0C" w:rsidRPr="00EB72C2" w:rsidRDefault="00BF5D0C" w:rsidP="009870FA">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туман, шаҳар сайлов комиссияси, Ички ишлар бўлимлари,</w:t>
            </w:r>
            <w:r w:rsidRPr="00EB72C2">
              <w:rPr>
                <w:rFonts w:ascii="Times New Roman" w:hAnsi="Times New Roman"/>
                <w:sz w:val="24"/>
                <w:szCs w:val="24"/>
                <w:lang w:val="uz-Cyrl-UZ"/>
              </w:rPr>
              <w:br/>
              <w:t>Миллий гвардиянинг ҳудудий бўлими</w:t>
            </w:r>
          </w:p>
        </w:tc>
      </w:tr>
      <w:tr w:rsidR="008047AC" w:rsidRPr="00EB72C2" w14:paraId="22BA406F" w14:textId="77777777" w:rsidTr="009870FA">
        <w:trPr>
          <w:trHeight w:val="60"/>
        </w:trPr>
        <w:tc>
          <w:tcPr>
            <w:tcW w:w="821" w:type="dxa"/>
            <w:shd w:val="clear" w:color="auto" w:fill="auto"/>
            <w:vAlign w:val="center"/>
          </w:tcPr>
          <w:p w14:paraId="3E7B373E" w14:textId="77777777" w:rsidR="008047AC" w:rsidRPr="00EB72C2" w:rsidRDefault="008047AC" w:rsidP="00BF5D0C">
            <w:pPr>
              <w:pStyle w:val="a3"/>
              <w:numPr>
                <w:ilvl w:val="0"/>
                <w:numId w:val="1"/>
              </w:numPr>
              <w:tabs>
                <w:tab w:val="left" w:pos="289"/>
              </w:tabs>
              <w:spacing w:after="0" w:line="240" w:lineRule="auto"/>
              <w:ind w:left="7" w:right="-397" w:firstLine="0"/>
              <w:jc w:val="center"/>
              <w:rPr>
                <w:rFonts w:ascii="Times New Roman" w:hAnsi="Times New Roman"/>
                <w:sz w:val="24"/>
                <w:szCs w:val="24"/>
                <w:lang w:val="uz-Cyrl-UZ"/>
              </w:rPr>
            </w:pPr>
          </w:p>
        </w:tc>
        <w:tc>
          <w:tcPr>
            <w:tcW w:w="7088" w:type="dxa"/>
            <w:shd w:val="clear" w:color="auto" w:fill="auto"/>
            <w:vAlign w:val="center"/>
          </w:tcPr>
          <w:p w14:paraId="180321C3" w14:textId="77777777" w:rsidR="008047AC" w:rsidRPr="00EB72C2" w:rsidRDefault="008047AC" w:rsidP="00552736">
            <w:pPr>
              <w:spacing w:after="0" w:line="240" w:lineRule="auto"/>
              <w:ind w:firstLine="316"/>
              <w:jc w:val="both"/>
              <w:rPr>
                <w:rFonts w:ascii="Times New Roman" w:hAnsi="Times New Roman"/>
                <w:sz w:val="24"/>
                <w:szCs w:val="24"/>
                <w:lang w:val="uz-Cyrl-UZ"/>
              </w:rPr>
            </w:pPr>
            <w:r w:rsidRPr="00EB72C2">
              <w:rPr>
                <w:rFonts w:ascii="Times New Roman" w:eastAsia="Batang" w:hAnsi="Times New Roman"/>
                <w:sz w:val="24"/>
                <w:szCs w:val="24"/>
                <w:lang w:val="uz-Cyrl-UZ"/>
              </w:rPr>
              <w:t>Овоз бериш куни, вақти ва жойи тўғрисида сайловчиларни хабардор қилиш.</w:t>
            </w:r>
          </w:p>
        </w:tc>
        <w:tc>
          <w:tcPr>
            <w:tcW w:w="3402" w:type="dxa"/>
            <w:shd w:val="clear" w:color="auto" w:fill="auto"/>
            <w:vAlign w:val="center"/>
          </w:tcPr>
          <w:p w14:paraId="4B330051" w14:textId="77777777" w:rsidR="008047AC" w:rsidRPr="00EB72C2" w:rsidRDefault="008047AC" w:rsidP="00EB72C2">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 xml:space="preserve">Сайловдан камида </w:t>
            </w:r>
          </w:p>
          <w:p w14:paraId="7EA01264" w14:textId="77777777" w:rsidR="008047AC" w:rsidRPr="00EB72C2" w:rsidRDefault="008047AC" w:rsidP="00EB72C2">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5 кун олдин</w:t>
            </w:r>
          </w:p>
        </w:tc>
        <w:tc>
          <w:tcPr>
            <w:tcW w:w="3969" w:type="dxa"/>
            <w:shd w:val="clear" w:color="auto" w:fill="auto"/>
            <w:vAlign w:val="center"/>
          </w:tcPr>
          <w:p w14:paraId="5DEE86E7" w14:textId="77777777" w:rsidR="008047AC" w:rsidRPr="00EB72C2" w:rsidRDefault="008047AC" w:rsidP="009870FA">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Ҳудудий, туман, шаҳар сайлов комиссиялари, участка сайлов комиссиялари</w:t>
            </w:r>
          </w:p>
        </w:tc>
      </w:tr>
      <w:tr w:rsidR="00E63F14" w:rsidRPr="00EB72C2" w14:paraId="1ACA1A20" w14:textId="77777777" w:rsidTr="009870FA">
        <w:trPr>
          <w:trHeight w:val="588"/>
        </w:trPr>
        <w:tc>
          <w:tcPr>
            <w:tcW w:w="821" w:type="dxa"/>
            <w:shd w:val="clear" w:color="auto" w:fill="auto"/>
            <w:vAlign w:val="center"/>
          </w:tcPr>
          <w:p w14:paraId="36437221" w14:textId="77777777" w:rsidR="00BF5D0C" w:rsidRPr="00EB72C2" w:rsidRDefault="00BF5D0C" w:rsidP="00BF5D0C">
            <w:pPr>
              <w:pStyle w:val="a3"/>
              <w:numPr>
                <w:ilvl w:val="0"/>
                <w:numId w:val="1"/>
              </w:numPr>
              <w:tabs>
                <w:tab w:val="left" w:pos="289"/>
              </w:tabs>
              <w:spacing w:after="0" w:line="240" w:lineRule="auto"/>
              <w:ind w:left="7" w:right="-397" w:firstLine="0"/>
              <w:jc w:val="center"/>
              <w:rPr>
                <w:rFonts w:ascii="Times New Roman" w:hAnsi="Times New Roman"/>
                <w:sz w:val="24"/>
                <w:szCs w:val="24"/>
                <w:lang w:val="uz-Cyrl-UZ"/>
              </w:rPr>
            </w:pPr>
          </w:p>
        </w:tc>
        <w:tc>
          <w:tcPr>
            <w:tcW w:w="7088" w:type="dxa"/>
            <w:shd w:val="clear" w:color="auto" w:fill="auto"/>
            <w:vAlign w:val="center"/>
          </w:tcPr>
          <w:p w14:paraId="547E250B" w14:textId="77777777" w:rsidR="00BF5D0C" w:rsidRPr="00EB72C2" w:rsidRDefault="00BF5D0C" w:rsidP="00552736">
            <w:pPr>
              <w:spacing w:after="0" w:line="240" w:lineRule="auto"/>
              <w:ind w:firstLine="316"/>
              <w:jc w:val="both"/>
              <w:rPr>
                <w:rFonts w:ascii="Times New Roman" w:hAnsi="Times New Roman"/>
                <w:sz w:val="24"/>
                <w:szCs w:val="24"/>
                <w:lang w:val="uz-Cyrl-UZ"/>
              </w:rPr>
            </w:pPr>
            <w:r w:rsidRPr="00EB72C2">
              <w:rPr>
                <w:rFonts w:ascii="Times New Roman" w:hAnsi="Times New Roman"/>
                <w:sz w:val="24"/>
                <w:szCs w:val="24"/>
                <w:lang w:val="uz-Cyrl-UZ"/>
              </w:rPr>
              <w:t>Муддатидан олдин овоз беришни ташкил этиш. Участка сайлов комиссиялари биноларида муддатидан олдин овоз бериш иш кунлари соат 9:00 дан соат 18:00 га қадар, дам олиш кунлари соат 11:00 дан соат 17:00 га қадар давом этади.</w:t>
            </w:r>
          </w:p>
        </w:tc>
        <w:tc>
          <w:tcPr>
            <w:tcW w:w="3402" w:type="dxa"/>
            <w:shd w:val="clear" w:color="auto" w:fill="auto"/>
            <w:vAlign w:val="center"/>
          </w:tcPr>
          <w:p w14:paraId="065FF4A9" w14:textId="68A150B9" w:rsidR="00BF5D0C" w:rsidRPr="00EB72C2" w:rsidRDefault="00BF5D0C" w:rsidP="00EB72C2">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Сайловга 5 кун қолган</w:t>
            </w:r>
            <w:r w:rsidR="00A903F1" w:rsidRPr="00EB72C2">
              <w:rPr>
                <w:rFonts w:ascii="Times New Roman" w:hAnsi="Times New Roman"/>
                <w:sz w:val="24"/>
                <w:szCs w:val="24"/>
                <w:lang w:val="uz-Cyrl-UZ"/>
              </w:rPr>
              <w:t>и</w:t>
            </w:r>
            <w:r w:rsidRPr="00EB72C2">
              <w:rPr>
                <w:rFonts w:ascii="Times New Roman" w:hAnsi="Times New Roman"/>
                <w:sz w:val="24"/>
                <w:szCs w:val="24"/>
                <w:lang w:val="uz-Cyrl-UZ"/>
              </w:rPr>
              <w:t>да бошланади ва 1 кун</w:t>
            </w:r>
            <w:r w:rsidRPr="00EB72C2">
              <w:rPr>
                <w:rFonts w:ascii="Times New Roman" w:hAnsi="Times New Roman"/>
                <w:sz w:val="24"/>
                <w:szCs w:val="24"/>
                <w:lang w:val="uz-Cyrl-UZ"/>
              </w:rPr>
              <w:br/>
              <w:t>қолган</w:t>
            </w:r>
            <w:r w:rsidR="00A903F1" w:rsidRPr="00EB72C2">
              <w:rPr>
                <w:rFonts w:ascii="Times New Roman" w:hAnsi="Times New Roman"/>
                <w:sz w:val="24"/>
                <w:szCs w:val="24"/>
                <w:lang w:val="uz-Cyrl-UZ"/>
              </w:rPr>
              <w:t>и</w:t>
            </w:r>
            <w:r w:rsidRPr="00EB72C2">
              <w:rPr>
                <w:rFonts w:ascii="Times New Roman" w:hAnsi="Times New Roman"/>
                <w:sz w:val="24"/>
                <w:szCs w:val="24"/>
                <w:lang w:val="uz-Cyrl-UZ"/>
              </w:rPr>
              <w:t>да тугайди</w:t>
            </w:r>
          </w:p>
        </w:tc>
        <w:tc>
          <w:tcPr>
            <w:tcW w:w="3969" w:type="dxa"/>
            <w:shd w:val="clear" w:color="auto" w:fill="auto"/>
            <w:vAlign w:val="center"/>
          </w:tcPr>
          <w:p w14:paraId="2A39ACD2" w14:textId="77777777" w:rsidR="00BF5D0C" w:rsidRPr="00EB72C2" w:rsidRDefault="00BF5D0C" w:rsidP="009870FA">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Ҳудудий сайлов комиссияси,</w:t>
            </w:r>
          </w:p>
          <w:p w14:paraId="01A7BB53" w14:textId="77777777" w:rsidR="00BF5D0C" w:rsidRPr="00EB72C2" w:rsidRDefault="00BF5D0C" w:rsidP="009870FA">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туман, шаҳар сайлов комиссияси, участка сайлов комиссиялари</w:t>
            </w:r>
          </w:p>
        </w:tc>
      </w:tr>
      <w:tr w:rsidR="00D439A4" w:rsidRPr="00EB72C2" w14:paraId="3A611CB5" w14:textId="77777777" w:rsidTr="009870FA">
        <w:trPr>
          <w:trHeight w:val="588"/>
        </w:trPr>
        <w:tc>
          <w:tcPr>
            <w:tcW w:w="821" w:type="dxa"/>
            <w:shd w:val="clear" w:color="auto" w:fill="auto"/>
            <w:vAlign w:val="center"/>
          </w:tcPr>
          <w:p w14:paraId="29B7F54A" w14:textId="77777777" w:rsidR="00D439A4" w:rsidRPr="00EB72C2" w:rsidRDefault="00D439A4" w:rsidP="00BF5D0C">
            <w:pPr>
              <w:pStyle w:val="a3"/>
              <w:numPr>
                <w:ilvl w:val="0"/>
                <w:numId w:val="1"/>
              </w:numPr>
              <w:tabs>
                <w:tab w:val="left" w:pos="289"/>
              </w:tabs>
              <w:spacing w:after="0" w:line="240" w:lineRule="auto"/>
              <w:ind w:left="7" w:right="-397" w:firstLine="0"/>
              <w:jc w:val="center"/>
              <w:rPr>
                <w:rFonts w:ascii="Times New Roman" w:hAnsi="Times New Roman"/>
                <w:sz w:val="24"/>
                <w:szCs w:val="24"/>
                <w:lang w:val="uz-Cyrl-UZ"/>
              </w:rPr>
            </w:pPr>
          </w:p>
        </w:tc>
        <w:tc>
          <w:tcPr>
            <w:tcW w:w="7088" w:type="dxa"/>
            <w:shd w:val="clear" w:color="auto" w:fill="auto"/>
            <w:vAlign w:val="center"/>
          </w:tcPr>
          <w:p w14:paraId="1149E2F7" w14:textId="089569DC" w:rsidR="00606E90" w:rsidRPr="00EB72C2" w:rsidRDefault="00606E90" w:rsidP="00552736">
            <w:pPr>
              <w:spacing w:after="0" w:line="240" w:lineRule="auto"/>
              <w:ind w:firstLine="316"/>
              <w:jc w:val="both"/>
              <w:rPr>
                <w:rFonts w:ascii="Times New Roman" w:hAnsi="Times New Roman"/>
                <w:sz w:val="24"/>
                <w:szCs w:val="24"/>
                <w:lang w:val="uz-Cyrl-UZ"/>
              </w:rPr>
            </w:pPr>
            <w:r w:rsidRPr="00EB72C2">
              <w:rPr>
                <w:rFonts w:ascii="Times New Roman" w:hAnsi="Times New Roman"/>
                <w:sz w:val="24"/>
                <w:szCs w:val="24"/>
                <w:lang w:val="uz-Cyrl-UZ"/>
              </w:rPr>
              <w:t>Сайлов куни овоз беришни ташкил этиш.</w:t>
            </w:r>
          </w:p>
        </w:tc>
        <w:tc>
          <w:tcPr>
            <w:tcW w:w="3402" w:type="dxa"/>
            <w:shd w:val="clear" w:color="auto" w:fill="auto"/>
            <w:vAlign w:val="center"/>
          </w:tcPr>
          <w:p w14:paraId="1A306FAB" w14:textId="5CD67768" w:rsidR="00606E90" w:rsidRPr="00EB72C2" w:rsidRDefault="00D439A4" w:rsidP="00EB72C2">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 xml:space="preserve">Сайлов куни </w:t>
            </w:r>
            <w:r w:rsidR="008047AC" w:rsidRPr="00EB72C2">
              <w:rPr>
                <w:rFonts w:ascii="Times New Roman" w:hAnsi="Times New Roman"/>
                <w:sz w:val="24"/>
                <w:szCs w:val="24"/>
                <w:lang w:val="uz-Cyrl-UZ"/>
              </w:rPr>
              <w:br/>
            </w:r>
            <w:r w:rsidRPr="00EB72C2">
              <w:rPr>
                <w:rFonts w:ascii="Times New Roman" w:hAnsi="Times New Roman"/>
                <w:sz w:val="24"/>
                <w:szCs w:val="24"/>
                <w:lang w:val="uz-Cyrl-UZ"/>
              </w:rPr>
              <w:t>соат</w:t>
            </w:r>
            <w:r w:rsidR="008047AC" w:rsidRPr="00EB72C2">
              <w:rPr>
                <w:rFonts w:ascii="Times New Roman" w:hAnsi="Times New Roman"/>
                <w:sz w:val="24"/>
                <w:szCs w:val="24"/>
                <w:lang w:val="uz-Cyrl-UZ"/>
              </w:rPr>
              <w:t xml:space="preserve"> </w:t>
            </w:r>
            <w:r w:rsidRPr="00EB72C2">
              <w:rPr>
                <w:rFonts w:ascii="Times New Roman" w:hAnsi="Times New Roman"/>
                <w:sz w:val="24"/>
                <w:szCs w:val="24"/>
                <w:lang w:val="uz-Cyrl-UZ"/>
              </w:rPr>
              <w:t>8</w:t>
            </w:r>
            <w:r w:rsidR="008047AC" w:rsidRPr="00EB72C2">
              <w:rPr>
                <w:rFonts w:ascii="Times New Roman" w:hAnsi="Times New Roman"/>
                <w:sz w:val="24"/>
                <w:szCs w:val="24"/>
                <w:lang w:val="uz-Cyrl-UZ"/>
              </w:rPr>
              <w:t>:</w:t>
            </w:r>
            <w:r w:rsidRPr="00EB72C2">
              <w:rPr>
                <w:rFonts w:ascii="Times New Roman" w:hAnsi="Times New Roman"/>
                <w:sz w:val="24"/>
                <w:szCs w:val="24"/>
                <w:lang w:val="uz-Cyrl-UZ"/>
              </w:rPr>
              <w:t>00дан 20</w:t>
            </w:r>
            <w:r w:rsidR="008047AC" w:rsidRPr="00EB72C2">
              <w:rPr>
                <w:rFonts w:ascii="Times New Roman" w:hAnsi="Times New Roman"/>
                <w:sz w:val="24"/>
                <w:szCs w:val="24"/>
                <w:lang w:val="uz-Cyrl-UZ"/>
              </w:rPr>
              <w:t>:</w:t>
            </w:r>
            <w:r w:rsidRPr="00EB72C2">
              <w:rPr>
                <w:rFonts w:ascii="Times New Roman" w:hAnsi="Times New Roman"/>
                <w:sz w:val="24"/>
                <w:szCs w:val="24"/>
                <w:lang w:val="uz-Cyrl-UZ"/>
              </w:rPr>
              <w:t>00гача</w:t>
            </w:r>
          </w:p>
        </w:tc>
        <w:tc>
          <w:tcPr>
            <w:tcW w:w="3969" w:type="dxa"/>
            <w:shd w:val="clear" w:color="auto" w:fill="auto"/>
            <w:vAlign w:val="center"/>
          </w:tcPr>
          <w:p w14:paraId="4F38C445" w14:textId="77777777" w:rsidR="00D439A4" w:rsidRPr="00EB72C2" w:rsidRDefault="00D439A4" w:rsidP="00D439A4">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Ҳудудий сайлов комиссияси,</w:t>
            </w:r>
          </w:p>
          <w:p w14:paraId="4FCE5A0A" w14:textId="77777777" w:rsidR="00D439A4" w:rsidRPr="00EB72C2" w:rsidRDefault="00D439A4" w:rsidP="00D439A4">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туман, шаҳар сайлов комиссияси, участка сайлов комиссиялари</w:t>
            </w:r>
          </w:p>
        </w:tc>
      </w:tr>
      <w:tr w:rsidR="00E63F14" w:rsidRPr="00EB72C2" w14:paraId="6B29BD53" w14:textId="77777777" w:rsidTr="009870FA">
        <w:trPr>
          <w:trHeight w:val="464"/>
        </w:trPr>
        <w:tc>
          <w:tcPr>
            <w:tcW w:w="821" w:type="dxa"/>
            <w:shd w:val="clear" w:color="auto" w:fill="auto"/>
            <w:vAlign w:val="center"/>
          </w:tcPr>
          <w:p w14:paraId="64714BF9" w14:textId="77777777" w:rsidR="00BF5D0C" w:rsidRPr="00EB72C2" w:rsidRDefault="00BF5D0C" w:rsidP="00BF5D0C">
            <w:pPr>
              <w:pStyle w:val="a3"/>
              <w:numPr>
                <w:ilvl w:val="0"/>
                <w:numId w:val="1"/>
              </w:numPr>
              <w:tabs>
                <w:tab w:val="left" w:pos="289"/>
              </w:tabs>
              <w:spacing w:after="0" w:line="240" w:lineRule="auto"/>
              <w:ind w:left="7" w:right="-397" w:firstLine="0"/>
              <w:jc w:val="center"/>
              <w:rPr>
                <w:rFonts w:ascii="Times New Roman" w:hAnsi="Times New Roman"/>
                <w:sz w:val="24"/>
                <w:szCs w:val="24"/>
                <w:lang w:val="uz-Cyrl-UZ"/>
              </w:rPr>
            </w:pPr>
          </w:p>
        </w:tc>
        <w:tc>
          <w:tcPr>
            <w:tcW w:w="7088" w:type="dxa"/>
            <w:shd w:val="clear" w:color="auto" w:fill="auto"/>
            <w:vAlign w:val="center"/>
          </w:tcPr>
          <w:p w14:paraId="697C69D1" w14:textId="09C45AE8" w:rsidR="00BF5D0C" w:rsidRPr="00EB72C2" w:rsidRDefault="00BF5D0C" w:rsidP="00552736">
            <w:pPr>
              <w:spacing w:after="0" w:line="240" w:lineRule="auto"/>
              <w:ind w:firstLine="316"/>
              <w:jc w:val="both"/>
              <w:rPr>
                <w:rFonts w:ascii="Times New Roman" w:hAnsi="Times New Roman"/>
                <w:sz w:val="24"/>
                <w:szCs w:val="24"/>
                <w:lang w:val="uz-Cyrl-UZ"/>
              </w:rPr>
            </w:pPr>
            <w:bookmarkStart w:id="4" w:name="_Hlk193277265"/>
            <w:r w:rsidRPr="00EB72C2">
              <w:rPr>
                <w:rFonts w:ascii="Times New Roman" w:hAnsi="Times New Roman"/>
                <w:sz w:val="24"/>
                <w:szCs w:val="24"/>
                <w:lang w:val="uz-Cyrl-UZ"/>
              </w:rPr>
              <w:t>Сайлов натижаларини аниқлаш ҳамда эълон қилиш</w:t>
            </w:r>
            <w:bookmarkEnd w:id="4"/>
            <w:r w:rsidRPr="00EB72C2">
              <w:rPr>
                <w:rFonts w:ascii="Times New Roman" w:hAnsi="Times New Roman"/>
                <w:sz w:val="24"/>
                <w:szCs w:val="24"/>
                <w:lang w:val="uz-Cyrl-UZ"/>
              </w:rPr>
              <w:t>.</w:t>
            </w:r>
          </w:p>
        </w:tc>
        <w:tc>
          <w:tcPr>
            <w:tcW w:w="3402" w:type="dxa"/>
            <w:shd w:val="clear" w:color="auto" w:fill="auto"/>
            <w:vAlign w:val="center"/>
          </w:tcPr>
          <w:p w14:paraId="64F47960" w14:textId="3EFB8117" w:rsidR="00BF5D0C" w:rsidRPr="00EB72C2" w:rsidRDefault="00153737" w:rsidP="00EB72C2">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 xml:space="preserve">Сайловдан </w:t>
            </w:r>
            <w:r w:rsidR="00B914DB" w:rsidRPr="00EB72C2">
              <w:rPr>
                <w:rFonts w:ascii="Times New Roman" w:hAnsi="Times New Roman"/>
                <w:sz w:val="24"/>
                <w:szCs w:val="24"/>
                <w:lang w:val="uz-Cyrl-UZ"/>
              </w:rPr>
              <w:t>кейин 5 кундан кечиктирмай</w:t>
            </w:r>
          </w:p>
        </w:tc>
        <w:tc>
          <w:tcPr>
            <w:tcW w:w="3969" w:type="dxa"/>
            <w:shd w:val="clear" w:color="auto" w:fill="auto"/>
            <w:vAlign w:val="center"/>
          </w:tcPr>
          <w:p w14:paraId="11E13AC9" w14:textId="77777777" w:rsidR="00BF5D0C" w:rsidRPr="00EB72C2" w:rsidRDefault="00BF5D0C" w:rsidP="009870FA">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Ҳудудий сайлов комиссияси,</w:t>
            </w:r>
          </w:p>
          <w:p w14:paraId="0898DB82" w14:textId="5015060F" w:rsidR="00BF5D0C" w:rsidRPr="00EB72C2" w:rsidRDefault="00BF5D0C" w:rsidP="009870FA">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туман, шаҳар сайлов комиссияси</w:t>
            </w:r>
          </w:p>
        </w:tc>
      </w:tr>
      <w:tr w:rsidR="00E63F14" w:rsidRPr="00E63F14" w14:paraId="4C3615AA" w14:textId="77777777" w:rsidTr="009870FA">
        <w:trPr>
          <w:trHeight w:val="528"/>
        </w:trPr>
        <w:tc>
          <w:tcPr>
            <w:tcW w:w="821" w:type="dxa"/>
            <w:shd w:val="clear" w:color="auto" w:fill="auto"/>
            <w:vAlign w:val="center"/>
          </w:tcPr>
          <w:p w14:paraId="3B5114B6" w14:textId="77777777" w:rsidR="00BF5D0C" w:rsidRPr="00EB72C2" w:rsidRDefault="00BF5D0C" w:rsidP="00BF5D0C">
            <w:pPr>
              <w:pStyle w:val="a3"/>
              <w:numPr>
                <w:ilvl w:val="0"/>
                <w:numId w:val="1"/>
              </w:numPr>
              <w:tabs>
                <w:tab w:val="left" w:pos="289"/>
              </w:tabs>
              <w:spacing w:after="0" w:line="240" w:lineRule="auto"/>
              <w:ind w:left="7" w:right="-397" w:firstLine="0"/>
              <w:jc w:val="center"/>
              <w:rPr>
                <w:rFonts w:ascii="Times New Roman" w:hAnsi="Times New Roman"/>
                <w:sz w:val="24"/>
                <w:szCs w:val="24"/>
                <w:lang w:val="uz-Cyrl-UZ"/>
              </w:rPr>
            </w:pPr>
          </w:p>
        </w:tc>
        <w:tc>
          <w:tcPr>
            <w:tcW w:w="7088" w:type="dxa"/>
            <w:shd w:val="clear" w:color="auto" w:fill="auto"/>
            <w:vAlign w:val="center"/>
          </w:tcPr>
          <w:p w14:paraId="309451D3" w14:textId="77777777" w:rsidR="00BF5D0C" w:rsidRPr="00EB72C2" w:rsidRDefault="00BF5D0C" w:rsidP="00552736">
            <w:pPr>
              <w:spacing w:after="0" w:line="240" w:lineRule="auto"/>
              <w:ind w:firstLine="316"/>
              <w:jc w:val="both"/>
              <w:rPr>
                <w:rFonts w:ascii="Times New Roman" w:hAnsi="Times New Roman"/>
                <w:sz w:val="24"/>
                <w:szCs w:val="24"/>
                <w:lang w:val="uz-Cyrl-UZ"/>
              </w:rPr>
            </w:pPr>
            <w:r w:rsidRPr="00EB72C2">
              <w:rPr>
                <w:rFonts w:ascii="Times New Roman" w:hAnsi="Times New Roman"/>
                <w:sz w:val="24"/>
                <w:szCs w:val="24"/>
                <w:lang w:val="uz-Cyrl-UZ"/>
              </w:rPr>
              <w:t xml:space="preserve">Сайланган депутатларни рўйхатга олиш, уларга гувоҳнома </w:t>
            </w:r>
            <w:r w:rsidRPr="00EB72C2">
              <w:rPr>
                <w:rFonts w:ascii="Times New Roman" w:hAnsi="Times New Roman"/>
                <w:sz w:val="24"/>
                <w:szCs w:val="24"/>
                <w:lang w:val="uz-Cyrl-UZ"/>
              </w:rPr>
              <w:br/>
              <w:t>ва кўкрак нишонларини топшириш.</w:t>
            </w:r>
          </w:p>
        </w:tc>
        <w:tc>
          <w:tcPr>
            <w:tcW w:w="3402" w:type="dxa"/>
            <w:shd w:val="clear" w:color="auto" w:fill="auto"/>
            <w:vAlign w:val="center"/>
          </w:tcPr>
          <w:p w14:paraId="4513DEF9" w14:textId="77777777" w:rsidR="00BF5D0C" w:rsidRPr="00EB72C2" w:rsidRDefault="00BF5D0C" w:rsidP="00EB72C2">
            <w:pPr>
              <w:snapToGrid w:val="0"/>
              <w:spacing w:after="0" w:line="240" w:lineRule="auto"/>
              <w:ind w:right="34"/>
              <w:jc w:val="center"/>
              <w:rPr>
                <w:rFonts w:ascii="Times New Roman" w:hAnsi="Times New Roman"/>
                <w:bCs/>
                <w:sz w:val="24"/>
                <w:szCs w:val="24"/>
                <w:lang w:val="uz-Cyrl-UZ"/>
              </w:rPr>
            </w:pPr>
            <w:r w:rsidRPr="00EB72C2">
              <w:rPr>
                <w:rFonts w:ascii="Times New Roman" w:hAnsi="Times New Roman"/>
                <w:bCs/>
                <w:sz w:val="24"/>
                <w:szCs w:val="24"/>
                <w:lang w:val="uz-Cyrl-UZ"/>
              </w:rPr>
              <w:t xml:space="preserve">Сайлов якунлари </w:t>
            </w:r>
          </w:p>
          <w:p w14:paraId="265DCFB3" w14:textId="77777777" w:rsidR="00BF5D0C" w:rsidRPr="00EB72C2" w:rsidRDefault="00BF5D0C" w:rsidP="00EB72C2">
            <w:pPr>
              <w:snapToGrid w:val="0"/>
              <w:spacing w:after="0" w:line="240" w:lineRule="auto"/>
              <w:ind w:right="34"/>
              <w:jc w:val="center"/>
              <w:rPr>
                <w:rFonts w:ascii="Times New Roman" w:hAnsi="Times New Roman"/>
                <w:bCs/>
                <w:sz w:val="24"/>
                <w:szCs w:val="24"/>
                <w:lang w:val="uz-Cyrl-UZ"/>
              </w:rPr>
            </w:pPr>
            <w:r w:rsidRPr="00EB72C2">
              <w:rPr>
                <w:rFonts w:ascii="Times New Roman" w:hAnsi="Times New Roman"/>
                <w:bCs/>
                <w:sz w:val="24"/>
                <w:szCs w:val="24"/>
                <w:lang w:val="uz-Cyrl-UZ"/>
              </w:rPr>
              <w:t xml:space="preserve">эълон қилингандан сўнг </w:t>
            </w:r>
          </w:p>
          <w:p w14:paraId="77F5C650" w14:textId="77777777" w:rsidR="00BF5D0C" w:rsidRPr="00EB72C2" w:rsidRDefault="00BF5D0C" w:rsidP="00EB72C2">
            <w:pPr>
              <w:spacing w:after="0" w:line="240" w:lineRule="auto"/>
              <w:jc w:val="center"/>
              <w:rPr>
                <w:rFonts w:ascii="Times New Roman" w:hAnsi="Times New Roman"/>
                <w:sz w:val="24"/>
                <w:szCs w:val="24"/>
                <w:lang w:val="uz-Cyrl-UZ"/>
              </w:rPr>
            </w:pPr>
            <w:r w:rsidRPr="00EB72C2">
              <w:rPr>
                <w:rFonts w:ascii="Times New Roman" w:hAnsi="Times New Roman"/>
                <w:bCs/>
                <w:sz w:val="24"/>
                <w:szCs w:val="24"/>
                <w:lang w:val="uz-Cyrl-UZ"/>
              </w:rPr>
              <w:t>5 кун ичида</w:t>
            </w:r>
          </w:p>
        </w:tc>
        <w:tc>
          <w:tcPr>
            <w:tcW w:w="3969" w:type="dxa"/>
            <w:shd w:val="clear" w:color="auto" w:fill="auto"/>
            <w:vAlign w:val="center"/>
          </w:tcPr>
          <w:p w14:paraId="2AC5E56C" w14:textId="77777777" w:rsidR="00BF5D0C" w:rsidRPr="00EB72C2" w:rsidRDefault="00BF5D0C" w:rsidP="009870FA">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Ҳудудий сайлов комиссияси,</w:t>
            </w:r>
          </w:p>
          <w:p w14:paraId="04FF2B8B" w14:textId="77777777" w:rsidR="00BF5D0C" w:rsidRPr="00E63F14" w:rsidRDefault="00BF5D0C" w:rsidP="009870FA">
            <w:pPr>
              <w:spacing w:after="0" w:line="240" w:lineRule="auto"/>
              <w:jc w:val="center"/>
              <w:rPr>
                <w:rFonts w:ascii="Times New Roman" w:hAnsi="Times New Roman"/>
                <w:sz w:val="24"/>
                <w:szCs w:val="24"/>
                <w:lang w:val="uz-Cyrl-UZ"/>
              </w:rPr>
            </w:pPr>
            <w:r w:rsidRPr="00EB72C2">
              <w:rPr>
                <w:rFonts w:ascii="Times New Roman" w:hAnsi="Times New Roman"/>
                <w:sz w:val="24"/>
                <w:szCs w:val="24"/>
                <w:lang w:val="uz-Cyrl-UZ"/>
              </w:rPr>
              <w:t>туман, шаҳар сайлов комиссияси</w:t>
            </w:r>
          </w:p>
        </w:tc>
      </w:tr>
    </w:tbl>
    <w:p w14:paraId="51E9EE01" w14:textId="77777777" w:rsidR="00BF5D0C" w:rsidRPr="00E63F14" w:rsidRDefault="00BF5D0C" w:rsidP="000357C9">
      <w:pPr>
        <w:spacing w:after="0" w:line="240" w:lineRule="auto"/>
        <w:rPr>
          <w:rFonts w:ascii="Times New Roman" w:hAnsi="Times New Roman"/>
          <w:sz w:val="28"/>
          <w:szCs w:val="28"/>
          <w:lang w:val="uz-Cyrl-UZ"/>
        </w:rPr>
      </w:pPr>
    </w:p>
    <w:sectPr w:rsidR="00BF5D0C" w:rsidRPr="00E63F14" w:rsidSect="005F28E7">
      <w:headerReference w:type="default" r:id="rId7"/>
      <w:pgSz w:w="16838" w:h="11906" w:orient="landscape" w:code="9"/>
      <w:pgMar w:top="1135" w:right="567" w:bottom="113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AD19C" w14:textId="77777777" w:rsidR="000F5F67" w:rsidRDefault="000F5F67">
      <w:pPr>
        <w:spacing w:after="0" w:line="240" w:lineRule="auto"/>
      </w:pPr>
      <w:r>
        <w:separator/>
      </w:r>
    </w:p>
  </w:endnote>
  <w:endnote w:type="continuationSeparator" w:id="0">
    <w:p w14:paraId="48700D14" w14:textId="77777777" w:rsidR="000F5F67" w:rsidRDefault="000F5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89491" w14:textId="77777777" w:rsidR="000F5F67" w:rsidRDefault="000F5F67">
      <w:pPr>
        <w:spacing w:after="0" w:line="240" w:lineRule="auto"/>
      </w:pPr>
      <w:r>
        <w:separator/>
      </w:r>
    </w:p>
  </w:footnote>
  <w:footnote w:type="continuationSeparator" w:id="0">
    <w:p w14:paraId="596C6A41" w14:textId="77777777" w:rsidR="000F5F67" w:rsidRDefault="000F5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D279F" w14:textId="45A0D990" w:rsidR="0037784F" w:rsidRPr="00717F76" w:rsidRDefault="00BF5D0C" w:rsidP="00717F76">
    <w:pPr>
      <w:pStyle w:val="a4"/>
      <w:jc w:val="center"/>
      <w:rPr>
        <w:rFonts w:ascii="Times New Roman" w:hAnsi="Times New Roman"/>
        <w:sz w:val="24"/>
        <w:szCs w:val="24"/>
      </w:rPr>
    </w:pPr>
    <w:r w:rsidRPr="00717F76">
      <w:rPr>
        <w:rFonts w:ascii="Times New Roman" w:hAnsi="Times New Roman"/>
        <w:sz w:val="24"/>
        <w:szCs w:val="24"/>
      </w:rPr>
      <w:fldChar w:fldCharType="begin"/>
    </w:r>
    <w:r w:rsidRPr="00717F76">
      <w:rPr>
        <w:rFonts w:ascii="Times New Roman" w:hAnsi="Times New Roman"/>
        <w:sz w:val="24"/>
        <w:szCs w:val="24"/>
      </w:rPr>
      <w:instrText>PAGE   \* MERGEFORMAT</w:instrText>
    </w:r>
    <w:r w:rsidRPr="00717F76">
      <w:rPr>
        <w:rFonts w:ascii="Times New Roman" w:hAnsi="Times New Roman"/>
        <w:sz w:val="24"/>
        <w:szCs w:val="24"/>
      </w:rPr>
      <w:fldChar w:fldCharType="separate"/>
    </w:r>
    <w:r w:rsidR="00513BFC">
      <w:rPr>
        <w:rFonts w:ascii="Times New Roman" w:hAnsi="Times New Roman"/>
        <w:noProof/>
        <w:sz w:val="24"/>
        <w:szCs w:val="24"/>
      </w:rPr>
      <w:t>2</w:t>
    </w:r>
    <w:r w:rsidRPr="00717F76">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F3781"/>
    <w:multiLevelType w:val="hybridMultilevel"/>
    <w:tmpl w:val="0E36B432"/>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0C2"/>
    <w:rsid w:val="000357C9"/>
    <w:rsid w:val="000402F5"/>
    <w:rsid w:val="000B2E5C"/>
    <w:rsid w:val="000F5F67"/>
    <w:rsid w:val="001477EC"/>
    <w:rsid w:val="00153737"/>
    <w:rsid w:val="00182909"/>
    <w:rsid w:val="00205491"/>
    <w:rsid w:val="00225534"/>
    <w:rsid w:val="00292CBD"/>
    <w:rsid w:val="002C7203"/>
    <w:rsid w:val="002F6F89"/>
    <w:rsid w:val="003D37EF"/>
    <w:rsid w:val="003E6381"/>
    <w:rsid w:val="00513BFC"/>
    <w:rsid w:val="00532621"/>
    <w:rsid w:val="00552736"/>
    <w:rsid w:val="00576BD9"/>
    <w:rsid w:val="0059067E"/>
    <w:rsid w:val="005A4C82"/>
    <w:rsid w:val="00606E90"/>
    <w:rsid w:val="00614BEC"/>
    <w:rsid w:val="006560C2"/>
    <w:rsid w:val="00685A1E"/>
    <w:rsid w:val="006B06F0"/>
    <w:rsid w:val="006D5BE9"/>
    <w:rsid w:val="006E2F64"/>
    <w:rsid w:val="007061C2"/>
    <w:rsid w:val="007141C0"/>
    <w:rsid w:val="007C60FC"/>
    <w:rsid w:val="008047AC"/>
    <w:rsid w:val="00820D7C"/>
    <w:rsid w:val="008D1CE1"/>
    <w:rsid w:val="0090281F"/>
    <w:rsid w:val="009128B2"/>
    <w:rsid w:val="00975066"/>
    <w:rsid w:val="00A903F1"/>
    <w:rsid w:val="00B03450"/>
    <w:rsid w:val="00B66719"/>
    <w:rsid w:val="00B73070"/>
    <w:rsid w:val="00B914DB"/>
    <w:rsid w:val="00B92B5E"/>
    <w:rsid w:val="00BF54E3"/>
    <w:rsid w:val="00BF5D0C"/>
    <w:rsid w:val="00C577DF"/>
    <w:rsid w:val="00CF03D9"/>
    <w:rsid w:val="00D31861"/>
    <w:rsid w:val="00D439A4"/>
    <w:rsid w:val="00D462B7"/>
    <w:rsid w:val="00DB762F"/>
    <w:rsid w:val="00E03006"/>
    <w:rsid w:val="00E53440"/>
    <w:rsid w:val="00E63F14"/>
    <w:rsid w:val="00E875CF"/>
    <w:rsid w:val="00E95EFA"/>
    <w:rsid w:val="00EB72C2"/>
    <w:rsid w:val="00F07EED"/>
    <w:rsid w:val="00FB7658"/>
    <w:rsid w:val="00FE6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3AAA2"/>
  <w15:chartTrackingRefBased/>
  <w15:docId w15:val="{7A84ED5D-6EF2-428C-B5E2-40441BD56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D0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5D0C"/>
    <w:pPr>
      <w:spacing w:line="256" w:lineRule="auto"/>
      <w:ind w:left="720"/>
      <w:contextualSpacing/>
    </w:pPr>
  </w:style>
  <w:style w:type="paragraph" w:styleId="a4">
    <w:name w:val="header"/>
    <w:basedOn w:val="a"/>
    <w:link w:val="a5"/>
    <w:uiPriority w:val="99"/>
    <w:unhideWhenUsed/>
    <w:rsid w:val="00BF5D0C"/>
    <w:pPr>
      <w:tabs>
        <w:tab w:val="center" w:pos="4677"/>
        <w:tab w:val="right" w:pos="9355"/>
      </w:tabs>
    </w:pPr>
  </w:style>
  <w:style w:type="character" w:customStyle="1" w:styleId="a5">
    <w:name w:val="Верхний колонтитул Знак"/>
    <w:basedOn w:val="a0"/>
    <w:link w:val="a4"/>
    <w:uiPriority w:val="99"/>
    <w:rsid w:val="00BF5D0C"/>
    <w:rPr>
      <w:rFonts w:ascii="Calibri" w:eastAsia="Calibri" w:hAnsi="Calibri" w:cs="Times New Roman"/>
    </w:rPr>
  </w:style>
  <w:style w:type="paragraph" w:styleId="a6">
    <w:name w:val="Body Text"/>
    <w:basedOn w:val="a"/>
    <w:link w:val="a7"/>
    <w:qFormat/>
    <w:rsid w:val="00BF5D0C"/>
    <w:pPr>
      <w:tabs>
        <w:tab w:val="left" w:pos="142"/>
      </w:tabs>
      <w:spacing w:after="60" w:line="240" w:lineRule="auto"/>
      <w:jc w:val="both"/>
    </w:pPr>
    <w:rPr>
      <w:rFonts w:ascii="Times New Roman" w:eastAsia="Times New Roman" w:hAnsi="Times New Roman"/>
      <w:sz w:val="24"/>
      <w:szCs w:val="24"/>
      <w:lang w:eastAsia="ru-RU"/>
    </w:rPr>
  </w:style>
  <w:style w:type="character" w:customStyle="1" w:styleId="a7">
    <w:name w:val="Основной текст Знак"/>
    <w:basedOn w:val="a0"/>
    <w:link w:val="a6"/>
    <w:rsid w:val="00BF5D0C"/>
    <w:rPr>
      <w:rFonts w:ascii="Times New Roman" w:eastAsia="Times New Roman" w:hAnsi="Times New Roman" w:cs="Times New Roman"/>
      <w:sz w:val="24"/>
      <w:szCs w:val="24"/>
      <w:lang w:eastAsia="ru-RU"/>
    </w:rPr>
  </w:style>
  <w:style w:type="paragraph" w:styleId="a8">
    <w:name w:val="No Spacing"/>
    <w:link w:val="a9"/>
    <w:uiPriority w:val="1"/>
    <w:qFormat/>
    <w:rsid w:val="00BF5D0C"/>
    <w:pPr>
      <w:spacing w:after="0" w:line="240" w:lineRule="auto"/>
    </w:pPr>
    <w:rPr>
      <w:rFonts w:ascii="Calibri" w:eastAsia="MS Mincho" w:hAnsi="Calibri" w:cs="Times New Roman"/>
    </w:rPr>
  </w:style>
  <w:style w:type="character" w:customStyle="1" w:styleId="a9">
    <w:name w:val="Без интервала Знак"/>
    <w:link w:val="a8"/>
    <w:uiPriority w:val="1"/>
    <w:locked/>
    <w:rsid w:val="00BF5D0C"/>
    <w:rPr>
      <w:rFonts w:ascii="Calibri" w:eastAsia="MS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1771</Words>
  <Characters>10097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Ихтияр Б. Хаджиев</dc:creator>
  <cp:keywords/>
  <dc:description/>
  <cp:lastModifiedBy>Jаhongir Haydarov</cp:lastModifiedBy>
  <cp:revision>2</cp:revision>
  <dcterms:created xsi:type="dcterms:W3CDTF">2025-03-25T11:53:00Z</dcterms:created>
  <dcterms:modified xsi:type="dcterms:W3CDTF">2025-03-25T11:53:00Z</dcterms:modified>
</cp:coreProperties>
</file>