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779D" w14:textId="77777777" w:rsidR="00865E02" w:rsidRDefault="00865E02" w:rsidP="00865E0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8E187A5" w14:textId="77777777" w:rsidR="00865E02" w:rsidRDefault="00865E02" w:rsidP="00865E0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Центральной</w:t>
      </w:r>
    </w:p>
    <w:p w14:paraId="1F1D94F8" w14:textId="77777777" w:rsidR="00865E02" w:rsidRDefault="00865E02" w:rsidP="00865E0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4CE8A145" w14:textId="77777777" w:rsidR="00865E02" w:rsidRDefault="00865E02" w:rsidP="00865E0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Узбекистан </w:t>
      </w:r>
    </w:p>
    <w:p w14:paraId="137FB03B" w14:textId="0991CB2B" w:rsidR="00865E02" w:rsidRPr="00B333FA" w:rsidRDefault="00865E02" w:rsidP="00865E0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от 12 апреля 2023 года № 12</w:t>
      </w:r>
      <w:r w:rsidR="00B333FA">
        <w:rPr>
          <w:rFonts w:ascii="Times New Roman" w:hAnsi="Times New Roman" w:cs="Times New Roman"/>
          <w:sz w:val="24"/>
          <w:szCs w:val="24"/>
          <w:lang w:val="uz-Cyrl-UZ"/>
        </w:rPr>
        <w:t>33</w:t>
      </w:r>
    </w:p>
    <w:p w14:paraId="79022B14" w14:textId="56B5327F" w:rsidR="00512550" w:rsidRPr="00F64290" w:rsidRDefault="00512550" w:rsidP="00865E02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z-Cyrl-UZ"/>
        </w:rPr>
      </w:pPr>
    </w:p>
    <w:p w14:paraId="005F139F" w14:textId="77777777" w:rsidR="00F64290" w:rsidRPr="00F64290" w:rsidRDefault="00F64290" w:rsidP="00865E02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z-Cyrl-UZ"/>
        </w:rPr>
      </w:pPr>
    </w:p>
    <w:p w14:paraId="27DC9A44" w14:textId="6AFFF90C" w:rsidR="00865E02" w:rsidRPr="00865E02" w:rsidRDefault="00865E02" w:rsidP="0086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65E02">
        <w:rPr>
          <w:rFonts w:ascii="Times New Roman" w:hAnsi="Times New Roman" w:cs="Times New Roman"/>
          <w:b/>
          <w:sz w:val="28"/>
          <w:szCs w:val="28"/>
          <w:lang w:val="uz-Cyrl-UZ"/>
        </w:rPr>
        <w:t>СПИСОК</w:t>
      </w:r>
    </w:p>
    <w:p w14:paraId="37DD4422" w14:textId="3073FD2E" w:rsidR="00F95992" w:rsidRDefault="00865E02" w:rsidP="0086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65E02">
        <w:rPr>
          <w:rFonts w:ascii="Times New Roman" w:hAnsi="Times New Roman" w:cs="Times New Roman"/>
          <w:b/>
          <w:sz w:val="28"/>
          <w:szCs w:val="28"/>
          <w:lang w:val="uz-Cyrl-UZ"/>
        </w:rPr>
        <w:t>наблюдателей от международных организаций и иностранных государств, участвующих на референдуме Республики Узбекистан</w:t>
      </w:r>
    </w:p>
    <w:p w14:paraId="6CC49F75" w14:textId="633BA9DB" w:rsidR="00865E02" w:rsidRDefault="00865E02" w:rsidP="0086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5"/>
        <w:tblW w:w="10207" w:type="dxa"/>
        <w:tblInd w:w="-572" w:type="dxa"/>
        <w:tblLook w:val="04A0" w:firstRow="1" w:lastRow="0" w:firstColumn="1" w:lastColumn="0" w:noHBand="0" w:noVBand="1"/>
      </w:tblPr>
      <w:tblGrid>
        <w:gridCol w:w="687"/>
        <w:gridCol w:w="2024"/>
        <w:gridCol w:w="2676"/>
        <w:gridCol w:w="4820"/>
      </w:tblGrid>
      <w:tr w:rsidR="00F95992" w:rsidRPr="008B7DE7" w14:paraId="6707FD3B" w14:textId="77777777" w:rsidTr="00B333FA">
        <w:trPr>
          <w:trHeight w:val="3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3E8BAD9C" w14:textId="77777777" w:rsidR="00F95992" w:rsidRPr="008B7DE7" w:rsidRDefault="00F95992" w:rsidP="00BF0A77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14:paraId="0D1CCBBF" w14:textId="77777777" w:rsidR="00865E02" w:rsidRPr="00FD65FC" w:rsidRDefault="00865E02" w:rsidP="00865E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Порядковый номер</w:t>
            </w:r>
          </w:p>
          <w:p w14:paraId="0F900AAC" w14:textId="24C1050D" w:rsidR="00F95992" w:rsidRPr="008B7DE7" w:rsidRDefault="00865E02" w:rsidP="00865E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аккредитации</w:t>
            </w: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14:paraId="23F62986" w14:textId="77777777" w:rsidR="00F95992" w:rsidRPr="008B7DE7" w:rsidRDefault="00F95992" w:rsidP="00BF0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B7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5A3C6A2" w14:textId="44D3F306" w:rsidR="00F95992" w:rsidRPr="008B7DE7" w:rsidRDefault="00865E02" w:rsidP="00BF0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D65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Должность</w:t>
            </w:r>
          </w:p>
        </w:tc>
      </w:tr>
      <w:tr w:rsidR="00F95992" w:rsidRPr="008B7DE7" w14:paraId="3AF96253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388AAC1B" w14:textId="6FA47BEA" w:rsidR="00F95992" w:rsidRPr="008B7DE7" w:rsidRDefault="0014659B" w:rsidP="00BF0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1465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Содружество Независимых Государств</w:t>
            </w:r>
          </w:p>
        </w:tc>
      </w:tr>
      <w:tr w:rsidR="0005693C" w:rsidRPr="008B7DE7" w14:paraId="7AEB2C51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4431AD74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0D81AD3" w14:textId="69E2E23D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053</w:t>
            </w:r>
          </w:p>
        </w:tc>
        <w:tc>
          <w:tcPr>
            <w:tcW w:w="2676" w:type="dxa"/>
            <w:vAlign w:val="center"/>
          </w:tcPr>
          <w:p w14:paraId="3D89E8C5" w14:textId="400E30E0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A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Аскеров Бахшеиш Мамед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 </w:t>
            </w:r>
            <w:r w:rsidRPr="00565A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огл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4820" w:type="dxa"/>
            <w:vAlign w:val="center"/>
          </w:tcPr>
          <w:p w14:paraId="6EB3986B" w14:textId="3E9C2F64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Член Центральной избирательной комиссии Азербайджана</w:t>
            </w:r>
          </w:p>
        </w:tc>
      </w:tr>
      <w:tr w:rsidR="0005693C" w:rsidRPr="008B7DE7" w14:paraId="65A69BC8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34C2C174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2E844580" w14:textId="73EEB892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054</w:t>
            </w:r>
          </w:p>
        </w:tc>
        <w:tc>
          <w:tcPr>
            <w:tcW w:w="2676" w:type="dxa"/>
            <w:vAlign w:val="center"/>
          </w:tcPr>
          <w:p w14:paraId="236B087B" w14:textId="282BB6FF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8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Карпенко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CF578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Игорь Васильевич</w:t>
            </w:r>
          </w:p>
        </w:tc>
        <w:tc>
          <w:tcPr>
            <w:tcW w:w="4820" w:type="dxa"/>
            <w:vAlign w:val="center"/>
          </w:tcPr>
          <w:p w14:paraId="5C312D60" w14:textId="4A0B1433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Председатель Центральной избирательной комиссии Республики Беларусь</w:t>
            </w:r>
          </w:p>
        </w:tc>
      </w:tr>
      <w:tr w:rsidR="0005693C" w:rsidRPr="008B7DE7" w14:paraId="7A959201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70441ED7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006023B5" w14:textId="26F03BB5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055</w:t>
            </w:r>
          </w:p>
        </w:tc>
        <w:tc>
          <w:tcPr>
            <w:tcW w:w="2676" w:type="dxa"/>
            <w:vAlign w:val="center"/>
          </w:tcPr>
          <w:p w14:paraId="330F420A" w14:textId="77777777" w:rsidR="00B333FA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F13B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Шмарловский</w:t>
            </w:r>
          </w:p>
          <w:p w14:paraId="4DE2B117" w14:textId="77777777" w:rsidR="00B333FA" w:rsidRDefault="00B333FA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Сергей</w:t>
            </w:r>
          </w:p>
          <w:p w14:paraId="03468523" w14:textId="6455E297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B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Александрович</w:t>
            </w:r>
          </w:p>
        </w:tc>
        <w:tc>
          <w:tcPr>
            <w:tcW w:w="4820" w:type="dxa"/>
            <w:vAlign w:val="center"/>
          </w:tcPr>
          <w:p w14:paraId="436E53E7" w14:textId="3AA9AE01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Заместите</w:t>
            </w:r>
            <w:bookmarkStart w:id="0" w:name="_GoBack"/>
            <w:bookmarkEnd w:id="0"/>
            <w:r w:rsidRPr="00294C4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ль начальника отдела организационной, финансовой работы и международного сотрудничества Центральной избирательной комиссии Республики Беларусь</w:t>
            </w:r>
          </w:p>
        </w:tc>
      </w:tr>
      <w:tr w:rsidR="0005693C" w:rsidRPr="008B7DE7" w14:paraId="5B5A09EA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154AE94F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5E538EA" w14:textId="5AA8FB94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056</w:t>
            </w:r>
          </w:p>
        </w:tc>
        <w:tc>
          <w:tcPr>
            <w:tcW w:w="2676" w:type="dxa"/>
            <w:vAlign w:val="center"/>
          </w:tcPr>
          <w:p w14:paraId="0A457FE6" w14:textId="77777777" w:rsidR="00B333FA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Двойн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3F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333FA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</w:t>
            </w:r>
          </w:p>
          <w:p w14:paraId="75C55234" w14:textId="1836D2E6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820" w:type="dxa"/>
          </w:tcPr>
          <w:p w14:paraId="2DEF95FE" w14:textId="134E08BB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Председатель комитета Совета Федерации по аграрно-продовольственной политике, природопользованию, сенатор</w:t>
            </w:r>
          </w:p>
        </w:tc>
      </w:tr>
      <w:tr w:rsidR="0005693C" w:rsidRPr="008B7DE7" w14:paraId="19A19D57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743367CF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32277D1" w14:textId="6E915367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057</w:t>
            </w:r>
          </w:p>
        </w:tc>
        <w:tc>
          <w:tcPr>
            <w:tcW w:w="2676" w:type="dxa"/>
            <w:vAlign w:val="center"/>
          </w:tcPr>
          <w:p w14:paraId="0C5B8471" w14:textId="5839877C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Артем Геннадьевич</w:t>
            </w:r>
          </w:p>
        </w:tc>
        <w:tc>
          <w:tcPr>
            <w:tcW w:w="4820" w:type="dxa"/>
          </w:tcPr>
          <w:p w14:paraId="2DF48BBD" w14:textId="40DB1C0B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Комитета Совета Федерации РФ по конституционному законодательству и государственному строительству, сенатор</w:t>
            </w:r>
          </w:p>
        </w:tc>
      </w:tr>
      <w:tr w:rsidR="0005693C" w:rsidRPr="008B7DE7" w14:paraId="351D1C53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6F7A552F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322EA8E" w14:textId="175384AC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058</w:t>
            </w:r>
          </w:p>
        </w:tc>
        <w:tc>
          <w:tcPr>
            <w:tcW w:w="2676" w:type="dxa"/>
            <w:vAlign w:val="center"/>
          </w:tcPr>
          <w:p w14:paraId="1B2B0F78" w14:textId="77777777" w:rsidR="00B333FA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Кочеткова</w:t>
            </w:r>
          </w:p>
          <w:p w14:paraId="2D8D1471" w14:textId="7FD7F6FC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Анастасия Вадимовна</w:t>
            </w:r>
          </w:p>
        </w:tc>
        <w:tc>
          <w:tcPr>
            <w:tcW w:w="4820" w:type="dxa"/>
          </w:tcPr>
          <w:p w14:paraId="1855F823" w14:textId="2ADF03B2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Ведущий советник отдела межпарламентского сотрудничества с государствами-членами СНГ</w:t>
            </w:r>
          </w:p>
        </w:tc>
      </w:tr>
      <w:tr w:rsidR="0005693C" w:rsidRPr="008B7DE7" w14:paraId="3EFBB1A7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2BB39FBA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25037C69" w14:textId="7A4B369E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059</w:t>
            </w:r>
          </w:p>
        </w:tc>
        <w:tc>
          <w:tcPr>
            <w:tcW w:w="2676" w:type="dxa"/>
            <w:vAlign w:val="center"/>
          </w:tcPr>
          <w:p w14:paraId="731E269D" w14:textId="77777777" w:rsidR="00B333FA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Худоёрзода</w:t>
            </w:r>
          </w:p>
          <w:p w14:paraId="11C899D2" w14:textId="2B2CDCC4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Бахтиёр</w:t>
            </w:r>
            <w:proofErr w:type="spellEnd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Тавар</w:t>
            </w:r>
            <w:proofErr w:type="spellEnd"/>
          </w:p>
        </w:tc>
        <w:tc>
          <w:tcPr>
            <w:tcW w:w="4820" w:type="dxa"/>
          </w:tcPr>
          <w:p w14:paraId="57C1C050" w14:textId="688CB63B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sz w:val="28"/>
                <w:szCs w:val="28"/>
              </w:rPr>
              <w:t>Председатель Центральной комиссии по выборам и проведению референдумов республики Таджикистан</w:t>
            </w:r>
          </w:p>
        </w:tc>
      </w:tr>
      <w:tr w:rsidR="0005693C" w:rsidRPr="008B7DE7" w14:paraId="6D8DA164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1DB59A76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5AF36C05" w14:textId="38006054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060</w:t>
            </w:r>
          </w:p>
        </w:tc>
        <w:tc>
          <w:tcPr>
            <w:tcW w:w="2676" w:type="dxa"/>
            <w:vAlign w:val="center"/>
          </w:tcPr>
          <w:p w14:paraId="4783DCC6" w14:textId="017C589A" w:rsidR="0005693C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Зариф</w:t>
            </w:r>
            <w:proofErr w:type="spellEnd"/>
          </w:p>
        </w:tc>
        <w:tc>
          <w:tcPr>
            <w:tcW w:w="4820" w:type="dxa"/>
          </w:tcPr>
          <w:p w14:paraId="28B9736B" w14:textId="428C68DF" w:rsidR="0005693C" w:rsidRPr="00F52575" w:rsidRDefault="00294C4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Помощник Президента исполнительного аппарата Президента Республики Таджикистан</w:t>
            </w:r>
          </w:p>
        </w:tc>
      </w:tr>
      <w:tr w:rsidR="0005693C" w:rsidRPr="008B7DE7" w14:paraId="2A5D9DD8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0C3DCDD1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A0D7F3A" w14:textId="64E9534C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061</w:t>
            </w:r>
          </w:p>
        </w:tc>
        <w:tc>
          <w:tcPr>
            <w:tcW w:w="2676" w:type="dxa"/>
            <w:vAlign w:val="center"/>
          </w:tcPr>
          <w:p w14:paraId="32D6A5AB" w14:textId="662D672E" w:rsidR="0005693C" w:rsidRPr="008B7DE7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D70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Самадзода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Навруз</w:t>
            </w:r>
            <w:proofErr w:type="spellEnd"/>
            <w:r w:rsidRPr="00D70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0D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Абдулхамид</w:t>
            </w:r>
            <w:proofErr w:type="spellEnd"/>
          </w:p>
        </w:tc>
        <w:tc>
          <w:tcPr>
            <w:tcW w:w="4820" w:type="dxa"/>
          </w:tcPr>
          <w:p w14:paraId="6F9E638A" w14:textId="5D986642" w:rsidR="0005693C" w:rsidRPr="00565ADA" w:rsidRDefault="00294C4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C4C">
              <w:rPr>
                <w:rFonts w:ascii="Times New Roman" w:hAnsi="Times New Roman" w:cs="Times New Roman"/>
                <w:sz w:val="28"/>
                <w:szCs w:val="28"/>
              </w:rPr>
              <w:t>Секретарь Центральной комиссии по выборам и проведению референдумов Республики Таджикистан</w:t>
            </w:r>
          </w:p>
        </w:tc>
      </w:tr>
      <w:tr w:rsidR="0005693C" w:rsidRPr="008B7DE7" w14:paraId="224DAD49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45C03EAB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B30FAC9" w14:textId="7C76FB3D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062</w:t>
            </w:r>
          </w:p>
        </w:tc>
        <w:tc>
          <w:tcPr>
            <w:tcW w:w="2676" w:type="dxa"/>
            <w:vAlign w:val="center"/>
          </w:tcPr>
          <w:p w14:paraId="2111FAF7" w14:textId="7B914460" w:rsidR="0005693C" w:rsidRPr="008B7DE7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Аннадурд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Амангелд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EE4">
              <w:rPr>
                <w:rFonts w:ascii="Times New Roman" w:hAnsi="Times New Roman" w:cs="Times New Roman"/>
                <w:sz w:val="28"/>
                <w:szCs w:val="28"/>
              </w:rPr>
              <w:t>Бяшимович</w:t>
            </w:r>
            <w:proofErr w:type="spellEnd"/>
          </w:p>
        </w:tc>
        <w:tc>
          <w:tcPr>
            <w:tcW w:w="4820" w:type="dxa"/>
          </w:tcPr>
          <w:p w14:paraId="49D598A4" w14:textId="71304B8D" w:rsidR="0005693C" w:rsidRPr="00565ADA" w:rsidRDefault="004A2D1F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2D1F">
              <w:rPr>
                <w:rFonts w:ascii="Times New Roman" w:hAnsi="Times New Roman" w:cs="Times New Roman"/>
                <w:sz w:val="28"/>
                <w:szCs w:val="28"/>
              </w:rPr>
              <w:t>Секретарь Центральной комиссии Туркменистана по выборам и проведению референдумов</w:t>
            </w:r>
          </w:p>
        </w:tc>
      </w:tr>
      <w:tr w:rsidR="0005693C" w:rsidRPr="0005693C" w14:paraId="68F6E629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70641E3D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BE8EFEA" w14:textId="01DDCFB6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063</w:t>
            </w:r>
          </w:p>
        </w:tc>
        <w:tc>
          <w:tcPr>
            <w:tcW w:w="2676" w:type="dxa"/>
            <w:vAlign w:val="center"/>
          </w:tcPr>
          <w:p w14:paraId="4248C830" w14:textId="357625A0" w:rsidR="0005693C" w:rsidRPr="008B7DE7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Халбаев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Мердан</w:t>
            </w:r>
            <w:proofErr w:type="spellEnd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Мелебаевич</w:t>
            </w:r>
            <w:proofErr w:type="spellEnd"/>
          </w:p>
        </w:tc>
        <w:tc>
          <w:tcPr>
            <w:tcW w:w="4820" w:type="dxa"/>
          </w:tcPr>
          <w:p w14:paraId="7D34ADA7" w14:textId="05D568BD" w:rsidR="0005693C" w:rsidRPr="0005693C" w:rsidRDefault="004A2D1F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4A2D1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Главный специалист организационного отдела аппарата Центральной комиссии Туркменистана по выборам и проведению референдумов</w:t>
            </w:r>
          </w:p>
        </w:tc>
      </w:tr>
      <w:tr w:rsidR="0005693C" w:rsidRPr="008B7DE7" w14:paraId="262DD1F8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3187A1FD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B5E3BCE" w14:textId="3C5D6764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064</w:t>
            </w:r>
          </w:p>
        </w:tc>
        <w:tc>
          <w:tcPr>
            <w:tcW w:w="2676" w:type="dxa"/>
            <w:vAlign w:val="center"/>
          </w:tcPr>
          <w:p w14:paraId="77144273" w14:textId="77777777" w:rsidR="00B333FA" w:rsidRDefault="0005693C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Кругл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33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14:paraId="29291FF6" w14:textId="404D787E" w:rsidR="0005693C" w:rsidRPr="008B7DE7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End"/>
            <w:r w:rsidRPr="000474C4">
              <w:rPr>
                <w:rFonts w:ascii="Times New Roman" w:hAnsi="Times New Roman" w:cs="Times New Roman"/>
                <w:sz w:val="28"/>
                <w:szCs w:val="28"/>
              </w:rPr>
              <w:t>Владимир Игоревич</w:t>
            </w:r>
          </w:p>
        </w:tc>
        <w:tc>
          <w:tcPr>
            <w:tcW w:w="4820" w:type="dxa"/>
          </w:tcPr>
          <w:p w14:paraId="29BBD6D7" w14:textId="052AFF32" w:rsidR="0005693C" w:rsidRPr="00565ADA" w:rsidRDefault="004A2D1F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2D1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Комитета Совета Федерации РФ по регламенту и организации парламентской деятельности, сенатор</w:t>
            </w:r>
          </w:p>
        </w:tc>
      </w:tr>
      <w:tr w:rsidR="0005693C" w:rsidRPr="008B7DE7" w14:paraId="1373F56D" w14:textId="77777777" w:rsidTr="0005693C">
        <w:trPr>
          <w:trHeight w:val="352"/>
        </w:trPr>
        <w:tc>
          <w:tcPr>
            <w:tcW w:w="10207" w:type="dxa"/>
            <w:gridSpan w:val="4"/>
            <w:shd w:val="clear" w:color="auto" w:fill="D0CECE" w:themeFill="background2" w:themeFillShade="E6"/>
            <w:vAlign w:val="center"/>
          </w:tcPr>
          <w:p w14:paraId="4775F63A" w14:textId="14632D25" w:rsidR="0005693C" w:rsidRPr="0005693C" w:rsidRDefault="0005693C" w:rsidP="00F525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93C">
              <w:rPr>
                <w:rFonts w:ascii="Times New Roman" w:hAnsi="Times New Roman" w:cs="Times New Roman"/>
                <w:b/>
                <w:sz w:val="28"/>
                <w:szCs w:val="28"/>
              </w:rPr>
              <w:t>Бельгия</w:t>
            </w:r>
          </w:p>
        </w:tc>
      </w:tr>
      <w:tr w:rsidR="0005693C" w:rsidRPr="008B7DE7" w14:paraId="509BE259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647D32EB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2175E34" w14:textId="6CFB7F2C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065</w:t>
            </w:r>
          </w:p>
        </w:tc>
        <w:tc>
          <w:tcPr>
            <w:tcW w:w="2676" w:type="dxa"/>
            <w:vAlign w:val="center"/>
          </w:tcPr>
          <w:p w14:paraId="4585BBE5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Пьер-Эммануэль Томанн</w:t>
            </w:r>
          </w:p>
        </w:tc>
        <w:tc>
          <w:tcPr>
            <w:tcW w:w="4820" w:type="dxa"/>
            <w:vAlign w:val="center"/>
          </w:tcPr>
          <w:p w14:paraId="36861336" w14:textId="3C4D74C6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Президент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Евроконтинент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05693C" w:rsidRPr="008B7DE7" w14:paraId="7E5981A2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4D409FA4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3392EEB" w14:textId="56BD0C0C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066</w:t>
            </w:r>
          </w:p>
        </w:tc>
        <w:tc>
          <w:tcPr>
            <w:tcW w:w="2676" w:type="dxa"/>
            <w:vAlign w:val="center"/>
          </w:tcPr>
          <w:p w14:paraId="03C9CD22" w14:textId="19C38B2E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Тукстра</w:t>
            </w:r>
            <w:proofErr w:type="spellEnd"/>
          </w:p>
        </w:tc>
        <w:tc>
          <w:tcPr>
            <w:tcW w:w="4820" w:type="dxa"/>
            <w:vAlign w:val="center"/>
          </w:tcPr>
          <w:p w14:paraId="6FCF4A12" w14:textId="7DBF12EA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52575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5257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5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Diplomatic</w:t>
            </w:r>
            <w:r w:rsidRPr="00F5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693C" w:rsidRPr="008B7DE7" w14:paraId="53997B4E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747411C" w14:textId="77777777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Малайзия</w:t>
            </w:r>
          </w:p>
        </w:tc>
      </w:tr>
      <w:tr w:rsidR="0005693C" w:rsidRPr="00CF578B" w14:paraId="3A1A33DB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421C38A7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FB625ED" w14:textId="4A0C93EE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067</w:t>
            </w:r>
          </w:p>
        </w:tc>
        <w:tc>
          <w:tcPr>
            <w:tcW w:w="2676" w:type="dxa"/>
            <w:vAlign w:val="center"/>
          </w:tcPr>
          <w:p w14:paraId="19D9C4F9" w14:textId="77777777" w:rsidR="0005693C" w:rsidRPr="008B7DE7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Мохд Файсал Сиям Бин Абдул Хазис</w:t>
            </w:r>
          </w:p>
        </w:tc>
        <w:tc>
          <w:tcPr>
            <w:tcW w:w="4820" w:type="dxa"/>
            <w:vAlign w:val="center"/>
          </w:tcPr>
          <w:p w14:paraId="5266500F" w14:textId="213CF5DD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1255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Член избирательной комиссии Малайзии</w:t>
            </w:r>
          </w:p>
        </w:tc>
      </w:tr>
      <w:tr w:rsidR="0005693C" w:rsidRPr="00936B23" w14:paraId="18856053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1A441B53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1D8EC8F" w14:textId="48D93918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068</w:t>
            </w:r>
          </w:p>
        </w:tc>
        <w:tc>
          <w:tcPr>
            <w:tcW w:w="2676" w:type="dxa"/>
            <w:vAlign w:val="center"/>
          </w:tcPr>
          <w:p w14:paraId="39F806A3" w14:textId="77777777" w:rsidR="0005693C" w:rsidRPr="008B7DE7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Авин Жеясилан Адимулам</w:t>
            </w:r>
          </w:p>
        </w:tc>
        <w:tc>
          <w:tcPr>
            <w:tcW w:w="4820" w:type="dxa"/>
            <w:vAlign w:val="center"/>
          </w:tcPr>
          <w:p w14:paraId="7B236923" w14:textId="39D4DB95" w:rsidR="0005693C" w:rsidRPr="00613C0A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1255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Помощник директора отделения штата Саравак избирательной комиссии Малайзии</w:t>
            </w:r>
          </w:p>
        </w:tc>
      </w:tr>
      <w:tr w:rsidR="0005693C" w:rsidRPr="00936B23" w14:paraId="07788482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FCD0653" w14:textId="2359C852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74350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Нидерланд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ы</w:t>
            </w:r>
          </w:p>
        </w:tc>
      </w:tr>
      <w:tr w:rsidR="0005693C" w:rsidRPr="008B7DE7" w14:paraId="075B3888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35802759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10725D0C" w14:textId="436D7BFD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069</w:t>
            </w:r>
          </w:p>
        </w:tc>
        <w:tc>
          <w:tcPr>
            <w:tcW w:w="2676" w:type="dxa"/>
            <w:vAlign w:val="center"/>
          </w:tcPr>
          <w:p w14:paraId="0E68556D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Далия Алтунтепе</w:t>
            </w:r>
          </w:p>
        </w:tc>
        <w:tc>
          <w:tcPr>
            <w:tcW w:w="4820" w:type="dxa"/>
            <w:vAlign w:val="center"/>
          </w:tcPr>
          <w:p w14:paraId="53A1F5B0" w14:textId="68EB6131" w:rsidR="0005693C" w:rsidRPr="00613C0A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55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Генеральный директор Фонда дружбы Узбекистан-Нидерланды</w:t>
            </w:r>
          </w:p>
        </w:tc>
      </w:tr>
      <w:tr w:rsidR="0005693C" w:rsidRPr="008B7DE7" w14:paraId="48133566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519479D8" w14:textId="6DE2E264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00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Таджикистан</w:t>
            </w:r>
            <w:r w:rsidRPr="00D00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05693C" w:rsidRPr="00E37766" w14:paraId="1239250A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23F47368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3FC1F17" w14:textId="7A25D4DB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070</w:t>
            </w:r>
          </w:p>
        </w:tc>
        <w:tc>
          <w:tcPr>
            <w:tcW w:w="2676" w:type="dxa"/>
            <w:vAlign w:val="center"/>
          </w:tcPr>
          <w:p w14:paraId="2A41AC0B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Хайдаров Рустам Джурабоевич </w:t>
            </w:r>
          </w:p>
        </w:tc>
        <w:tc>
          <w:tcPr>
            <w:tcW w:w="4820" w:type="dxa"/>
            <w:vAlign w:val="center"/>
          </w:tcPr>
          <w:p w14:paraId="3471F10C" w14:textId="7CCF89DC" w:rsidR="0005693C" w:rsidRPr="00B92129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1255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Главный научный сотрудник Института философии, политологии и права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 </w:t>
            </w:r>
            <w:r w:rsidRPr="0051255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Баховаддинова Национальной академии наук Таджикистана</w:t>
            </w:r>
          </w:p>
        </w:tc>
      </w:tr>
      <w:tr w:rsidR="0005693C" w:rsidRPr="00E37766" w14:paraId="0A1469E8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354EB5A5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279B3995" w14:textId="4A84FAB8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071</w:t>
            </w:r>
          </w:p>
        </w:tc>
        <w:tc>
          <w:tcPr>
            <w:tcW w:w="2676" w:type="dxa"/>
            <w:vAlign w:val="center"/>
          </w:tcPr>
          <w:p w14:paraId="1B390EBC" w14:textId="77777777" w:rsidR="00B333FA" w:rsidRDefault="00B333FA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Ким Виктор</w:t>
            </w:r>
          </w:p>
          <w:p w14:paraId="08FCDD47" w14:textId="00C83229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Михайлович</w:t>
            </w:r>
          </w:p>
        </w:tc>
        <w:tc>
          <w:tcPr>
            <w:tcW w:w="4820" w:type="dxa"/>
            <w:vAlign w:val="center"/>
          </w:tcPr>
          <w:p w14:paraId="67C19F98" w14:textId="1E45BB81" w:rsidR="0005693C" w:rsidRPr="00936B23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1255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Младший научный сотрудник Института философии, политологии и права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 </w:t>
            </w:r>
            <w:r w:rsidRPr="0051255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Баховаддинова Национальной академии наук Таджикистана</w:t>
            </w:r>
          </w:p>
        </w:tc>
      </w:tr>
      <w:tr w:rsidR="0005693C" w:rsidRPr="00936B23" w14:paraId="595B731F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4C2F9B09" w14:textId="33835881" w:rsidR="0005693C" w:rsidRPr="00565ADA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Кыргызская</w:t>
            </w:r>
            <w:r w:rsidRPr="00D00F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Республика</w:t>
            </w:r>
          </w:p>
        </w:tc>
      </w:tr>
      <w:tr w:rsidR="0005693C" w:rsidRPr="00CF578B" w14:paraId="45C3B3A3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245C57B6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059DA6BB" w14:textId="513C080F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072</w:t>
            </w:r>
          </w:p>
        </w:tc>
        <w:tc>
          <w:tcPr>
            <w:tcW w:w="2676" w:type="dxa"/>
            <w:vAlign w:val="center"/>
          </w:tcPr>
          <w:p w14:paraId="0C11FD99" w14:textId="77777777" w:rsidR="0005693C" w:rsidRPr="009F13B5" w:rsidRDefault="0005693C" w:rsidP="00B333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Канатбек Азиз</w:t>
            </w:r>
          </w:p>
        </w:tc>
        <w:tc>
          <w:tcPr>
            <w:tcW w:w="4820" w:type="dxa"/>
            <w:vAlign w:val="center"/>
          </w:tcPr>
          <w:p w14:paraId="293A89C3" w14:textId="30856973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51255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Национального института стратегических исследований при Президенте </w:t>
            </w:r>
            <w:proofErr w:type="spellStart"/>
            <w:r w:rsidRPr="00512550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51255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</w:tr>
      <w:tr w:rsidR="0005693C" w:rsidRPr="00CF578B" w14:paraId="042EB33F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7FCF5E16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51596515" w14:textId="42D51D35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073</w:t>
            </w:r>
          </w:p>
        </w:tc>
        <w:tc>
          <w:tcPr>
            <w:tcW w:w="2676" w:type="dxa"/>
            <w:vAlign w:val="center"/>
          </w:tcPr>
          <w:p w14:paraId="1218355F" w14:textId="77777777" w:rsidR="00B333FA" w:rsidRDefault="00B333FA" w:rsidP="00B333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Алимжанов</w:t>
            </w:r>
          </w:p>
          <w:p w14:paraId="6D87B077" w14:textId="725A6D18" w:rsidR="0005693C" w:rsidRPr="009F13B5" w:rsidRDefault="0005693C" w:rsidP="00B333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Фарходбек Айбекович</w:t>
            </w:r>
          </w:p>
        </w:tc>
        <w:tc>
          <w:tcPr>
            <w:tcW w:w="4820" w:type="dxa"/>
            <w:vAlign w:val="center"/>
          </w:tcPr>
          <w:p w14:paraId="0989BD45" w14:textId="1A563C8E" w:rsidR="0005693C" w:rsidRPr="00B92129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Депутат Жогорку Кенеш Кыргызской Республики </w:t>
            </w:r>
          </w:p>
        </w:tc>
      </w:tr>
      <w:tr w:rsidR="0005693C" w:rsidRPr="00CF578B" w14:paraId="3A533510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0E9F2DB0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0BA87C74" w14:textId="7774D14E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074</w:t>
            </w:r>
          </w:p>
        </w:tc>
        <w:tc>
          <w:tcPr>
            <w:tcW w:w="2676" w:type="dxa"/>
            <w:vAlign w:val="center"/>
          </w:tcPr>
          <w:p w14:paraId="59BB1481" w14:textId="77777777" w:rsidR="0005693C" w:rsidRPr="009F13B5" w:rsidRDefault="0005693C" w:rsidP="00B333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Турсунбаев Азизбек Атакузиевич</w:t>
            </w:r>
          </w:p>
        </w:tc>
        <w:tc>
          <w:tcPr>
            <w:tcW w:w="4820" w:type="dxa"/>
            <w:vAlign w:val="center"/>
          </w:tcPr>
          <w:p w14:paraId="790E72B3" w14:textId="66278D20" w:rsidR="0005693C" w:rsidRPr="00083EE4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Депутат Жогорку Кенеш Кыргызской Республики</w:t>
            </w:r>
          </w:p>
        </w:tc>
      </w:tr>
      <w:tr w:rsidR="0005693C" w:rsidRPr="00CF578B" w14:paraId="6A9811DF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2527805B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7773D8DB" w14:textId="15330966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075</w:t>
            </w:r>
          </w:p>
        </w:tc>
        <w:tc>
          <w:tcPr>
            <w:tcW w:w="2676" w:type="dxa"/>
            <w:vAlign w:val="center"/>
          </w:tcPr>
          <w:p w14:paraId="3253336F" w14:textId="77777777" w:rsidR="0005693C" w:rsidRPr="009F13B5" w:rsidRDefault="0005693C" w:rsidP="00B333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Ормушев Калнур Келдибекович</w:t>
            </w:r>
          </w:p>
        </w:tc>
        <w:tc>
          <w:tcPr>
            <w:tcW w:w="4820" w:type="dxa"/>
            <w:vAlign w:val="center"/>
          </w:tcPr>
          <w:p w14:paraId="50370A6F" w14:textId="6E1A1D3D" w:rsidR="0005693C" w:rsidRPr="00083EE4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1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Член Экспертного совета Национального института стратегических исследований при Президенте Кыргызской Республики</w:t>
            </w:r>
          </w:p>
        </w:tc>
      </w:tr>
      <w:tr w:rsidR="0005693C" w:rsidRPr="00CF578B" w14:paraId="0B5FDD4F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66F29823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1" w:right="-9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03C367C9" w14:textId="28DD4860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076</w:t>
            </w:r>
          </w:p>
        </w:tc>
        <w:tc>
          <w:tcPr>
            <w:tcW w:w="2676" w:type="dxa"/>
            <w:vAlign w:val="center"/>
          </w:tcPr>
          <w:p w14:paraId="7A71412A" w14:textId="77777777" w:rsidR="0005693C" w:rsidRPr="009F13B5" w:rsidRDefault="0005693C" w:rsidP="00B333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Қадиров Бахтияр Сабиржанович</w:t>
            </w:r>
          </w:p>
        </w:tc>
        <w:tc>
          <w:tcPr>
            <w:tcW w:w="4820" w:type="dxa"/>
            <w:vAlign w:val="center"/>
          </w:tcPr>
          <w:p w14:paraId="65DDDC78" w14:textId="4ECE65C0" w:rsidR="0005693C" w:rsidRPr="0040742B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1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Председатель Узбекского национального культурного центра в Кыргызстане</w:t>
            </w:r>
          </w:p>
        </w:tc>
      </w:tr>
      <w:tr w:rsidR="0005693C" w:rsidRPr="008B7DE7" w14:paraId="30F53F5B" w14:textId="77777777" w:rsidTr="00BF0A77">
        <w:trPr>
          <w:trHeight w:val="352"/>
        </w:trPr>
        <w:tc>
          <w:tcPr>
            <w:tcW w:w="10207" w:type="dxa"/>
            <w:gridSpan w:val="4"/>
            <w:shd w:val="clear" w:color="auto" w:fill="DBDBDB" w:themeFill="accent3" w:themeFillTint="66"/>
            <w:vAlign w:val="center"/>
          </w:tcPr>
          <w:p w14:paraId="77B9E0E2" w14:textId="5F3B16B6" w:rsidR="0005693C" w:rsidRPr="00D00FD6" w:rsidRDefault="0005693C" w:rsidP="000569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 Казахстан</w:t>
            </w:r>
          </w:p>
        </w:tc>
      </w:tr>
      <w:tr w:rsidR="0005693C" w:rsidRPr="008B7DE7" w14:paraId="6D646B46" w14:textId="77777777" w:rsidTr="00B333FA">
        <w:trPr>
          <w:trHeight w:val="352"/>
        </w:trPr>
        <w:tc>
          <w:tcPr>
            <w:tcW w:w="687" w:type="dxa"/>
            <w:vAlign w:val="center"/>
          </w:tcPr>
          <w:p w14:paraId="4B8C4646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5F70B874" w14:textId="51A400B7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</w:p>
        </w:tc>
        <w:tc>
          <w:tcPr>
            <w:tcW w:w="2676" w:type="dxa"/>
            <w:vAlign w:val="center"/>
          </w:tcPr>
          <w:p w14:paraId="02612FDB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Абилдаев Алмаз Сизганбекович</w:t>
            </w:r>
          </w:p>
        </w:tc>
        <w:tc>
          <w:tcPr>
            <w:tcW w:w="4820" w:type="dxa"/>
            <w:vAlign w:val="center"/>
          </w:tcPr>
          <w:p w14:paraId="6575A5BF" w14:textId="11E1E4B5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711E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Представитель Уполномоченного по правам человека Республики Казахстан в Атырауской области</w:t>
            </w:r>
          </w:p>
        </w:tc>
      </w:tr>
      <w:tr w:rsidR="0005693C" w:rsidRPr="008B7DE7" w14:paraId="6D781DB7" w14:textId="77777777" w:rsidTr="00B333FA">
        <w:trPr>
          <w:trHeight w:val="368"/>
        </w:trPr>
        <w:tc>
          <w:tcPr>
            <w:tcW w:w="687" w:type="dxa"/>
            <w:vAlign w:val="center"/>
          </w:tcPr>
          <w:p w14:paraId="407459EF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AAB0941" w14:textId="223B79F2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078</w:t>
            </w:r>
          </w:p>
        </w:tc>
        <w:tc>
          <w:tcPr>
            <w:tcW w:w="2676" w:type="dxa"/>
            <w:vAlign w:val="center"/>
          </w:tcPr>
          <w:p w14:paraId="1E8EDDE1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Кушкумбаев Санат Кайрслямович</w:t>
            </w:r>
          </w:p>
        </w:tc>
        <w:tc>
          <w:tcPr>
            <w:tcW w:w="4820" w:type="dxa"/>
            <w:vAlign w:val="center"/>
          </w:tcPr>
          <w:p w14:paraId="3A8723E0" w14:textId="4CC14B31" w:rsidR="0005693C" w:rsidRPr="003F72D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B711E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Заместитель директора </w:t>
            </w:r>
            <w:r w:rsidRPr="00231FC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Казахстанск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231FCC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B711E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института стратегических исследований при Президенте Республики Казахстан</w:t>
            </w:r>
          </w:p>
        </w:tc>
      </w:tr>
      <w:tr w:rsidR="0005693C" w:rsidRPr="008B7DE7" w14:paraId="35B6F7F1" w14:textId="77777777" w:rsidTr="00B333FA">
        <w:trPr>
          <w:trHeight w:val="335"/>
        </w:trPr>
        <w:tc>
          <w:tcPr>
            <w:tcW w:w="687" w:type="dxa"/>
            <w:vAlign w:val="center"/>
          </w:tcPr>
          <w:p w14:paraId="3418F16A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3BF233C5" w14:textId="51264388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079</w:t>
            </w:r>
          </w:p>
        </w:tc>
        <w:tc>
          <w:tcPr>
            <w:tcW w:w="2676" w:type="dxa"/>
            <w:vAlign w:val="center"/>
          </w:tcPr>
          <w:p w14:paraId="55B8D240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Каратаев Фахриддин Абдинабиевич</w:t>
            </w:r>
          </w:p>
        </w:tc>
        <w:tc>
          <w:tcPr>
            <w:tcW w:w="4820" w:type="dxa"/>
            <w:vAlign w:val="center"/>
          </w:tcPr>
          <w:p w14:paraId="2E66B83E" w14:textId="146E89CD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Бывший депутат Парламента Республики Казахстан</w:t>
            </w:r>
          </w:p>
        </w:tc>
      </w:tr>
      <w:tr w:rsidR="0005693C" w:rsidRPr="008B7DE7" w14:paraId="6DBC779F" w14:textId="77777777" w:rsidTr="00B333FA">
        <w:trPr>
          <w:trHeight w:val="335"/>
        </w:trPr>
        <w:tc>
          <w:tcPr>
            <w:tcW w:w="687" w:type="dxa"/>
            <w:vAlign w:val="center"/>
          </w:tcPr>
          <w:p w14:paraId="4752B516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4AF9F358" w14:textId="5BF8A3B1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</w:t>
            </w:r>
          </w:p>
        </w:tc>
        <w:tc>
          <w:tcPr>
            <w:tcW w:w="2676" w:type="dxa"/>
            <w:vAlign w:val="center"/>
          </w:tcPr>
          <w:p w14:paraId="71F95573" w14:textId="12441C9F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Пулатов </w:t>
            </w:r>
            <w:r w:rsidRPr="00565A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Шерзод Аббо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565A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ович</w:t>
            </w:r>
          </w:p>
        </w:tc>
        <w:tc>
          <w:tcPr>
            <w:tcW w:w="4820" w:type="dxa"/>
            <w:vAlign w:val="center"/>
          </w:tcPr>
          <w:p w14:paraId="5C8130AE" w14:textId="7DF8CE7D" w:rsidR="0005693C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Председатель узбекского этнокультурного центра</w:t>
            </w:r>
          </w:p>
          <w:p w14:paraId="05501EDB" w14:textId="6335734D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г. Астана</w:t>
            </w:r>
          </w:p>
        </w:tc>
      </w:tr>
      <w:tr w:rsidR="0005693C" w:rsidRPr="00E37766" w14:paraId="547EA674" w14:textId="77777777" w:rsidTr="00B333FA">
        <w:trPr>
          <w:trHeight w:val="335"/>
        </w:trPr>
        <w:tc>
          <w:tcPr>
            <w:tcW w:w="687" w:type="dxa"/>
            <w:vAlign w:val="center"/>
          </w:tcPr>
          <w:p w14:paraId="7245F436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00B6B9BA" w14:textId="346E4EE8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081</w:t>
            </w:r>
          </w:p>
        </w:tc>
        <w:tc>
          <w:tcPr>
            <w:tcW w:w="2676" w:type="dxa"/>
            <w:vAlign w:val="center"/>
          </w:tcPr>
          <w:p w14:paraId="7CFFBCA7" w14:textId="77777777" w:rsidR="0005693C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Бектурганов Ерсултан Утегулович</w:t>
            </w:r>
          </w:p>
        </w:tc>
        <w:tc>
          <w:tcPr>
            <w:tcW w:w="4820" w:type="dxa"/>
            <w:vAlign w:val="center"/>
          </w:tcPr>
          <w:p w14:paraId="79F559B0" w14:textId="2CB334C6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Независимый 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Казахстанск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ий</w:t>
            </w: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индустрии</w:t>
            </w: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и экспорта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E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Qaz</w:t>
            </w:r>
            <w:r w:rsidRPr="00184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E0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ndustry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член Совета директоров</w:t>
            </w:r>
          </w:p>
        </w:tc>
      </w:tr>
      <w:tr w:rsidR="0005693C" w:rsidRPr="00936B23" w14:paraId="25022771" w14:textId="77777777" w:rsidTr="00BF0A77">
        <w:trPr>
          <w:trHeight w:val="33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19C4912D" w14:textId="4B31F3C7" w:rsidR="0005693C" w:rsidRDefault="0005693C" w:rsidP="00056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Индия</w:t>
            </w:r>
          </w:p>
        </w:tc>
      </w:tr>
      <w:tr w:rsidR="0005693C" w:rsidRPr="00936B23" w14:paraId="3B4F80BC" w14:textId="77777777" w:rsidTr="00B333FA">
        <w:trPr>
          <w:trHeight w:val="335"/>
        </w:trPr>
        <w:tc>
          <w:tcPr>
            <w:tcW w:w="687" w:type="dxa"/>
            <w:vAlign w:val="center"/>
          </w:tcPr>
          <w:p w14:paraId="5EAFE773" w14:textId="77777777" w:rsidR="0005693C" w:rsidRPr="00EF0F48" w:rsidRDefault="0005693C" w:rsidP="0005693C">
            <w:pPr>
              <w:pStyle w:val="a6"/>
              <w:numPr>
                <w:ilvl w:val="0"/>
                <w:numId w:val="1"/>
              </w:numPr>
              <w:ind w:left="180" w:right="-90"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024" w:type="dxa"/>
            <w:vAlign w:val="center"/>
          </w:tcPr>
          <w:p w14:paraId="1D4F18F8" w14:textId="325DB135" w:rsidR="0005693C" w:rsidRPr="0074350E" w:rsidRDefault="0005693C" w:rsidP="00056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082</w:t>
            </w:r>
          </w:p>
        </w:tc>
        <w:tc>
          <w:tcPr>
            <w:tcW w:w="2676" w:type="dxa"/>
            <w:vAlign w:val="center"/>
          </w:tcPr>
          <w:p w14:paraId="7E7DB509" w14:textId="77777777" w:rsidR="0005693C" w:rsidRPr="008B7DE7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Гупта Правеш Кумар</w:t>
            </w:r>
          </w:p>
        </w:tc>
        <w:tc>
          <w:tcPr>
            <w:tcW w:w="4820" w:type="dxa"/>
            <w:vAlign w:val="center"/>
          </w:tcPr>
          <w:p w14:paraId="37971D65" w14:textId="5D473CF8" w:rsidR="0005693C" w:rsidRPr="004508DE" w:rsidRDefault="0005693C" w:rsidP="0005693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ED62B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Старший научный сотрудник Международного фонда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Вивекананды</w:t>
            </w:r>
          </w:p>
        </w:tc>
      </w:tr>
    </w:tbl>
    <w:p w14:paraId="740A8C5A" w14:textId="77777777" w:rsidR="00F95992" w:rsidRPr="008B7DE7" w:rsidRDefault="00F95992" w:rsidP="00F95992">
      <w:pPr>
        <w:rPr>
          <w:rFonts w:ascii="Times New Roman" w:hAnsi="Times New Roman" w:cs="Times New Roman"/>
          <w:lang w:val="uz-Cyrl-UZ"/>
        </w:rPr>
      </w:pPr>
    </w:p>
    <w:p w14:paraId="2DE82CD4" w14:textId="77777777" w:rsidR="00B21C7C" w:rsidRPr="00492E6D" w:rsidRDefault="00B21C7C" w:rsidP="00B9367A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B21C7C" w:rsidRPr="00492E6D" w:rsidSect="00F6429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3BBA2" w14:textId="77777777" w:rsidR="00351C63" w:rsidRDefault="00351C63" w:rsidP="00F64290">
      <w:pPr>
        <w:spacing w:after="0" w:line="240" w:lineRule="auto"/>
      </w:pPr>
      <w:r>
        <w:separator/>
      </w:r>
    </w:p>
  </w:endnote>
  <w:endnote w:type="continuationSeparator" w:id="0">
    <w:p w14:paraId="070C6751" w14:textId="77777777" w:rsidR="00351C63" w:rsidRDefault="00351C63" w:rsidP="00F6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8B5C" w14:textId="77777777" w:rsidR="00351C63" w:rsidRDefault="00351C63" w:rsidP="00F64290">
      <w:pPr>
        <w:spacing w:after="0" w:line="240" w:lineRule="auto"/>
      </w:pPr>
      <w:r>
        <w:separator/>
      </w:r>
    </w:p>
  </w:footnote>
  <w:footnote w:type="continuationSeparator" w:id="0">
    <w:p w14:paraId="686A0C83" w14:textId="77777777" w:rsidR="00351C63" w:rsidRDefault="00351C63" w:rsidP="00F6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916717"/>
      <w:docPartObj>
        <w:docPartGallery w:val="Page Numbers (Top of Page)"/>
        <w:docPartUnique/>
      </w:docPartObj>
    </w:sdtPr>
    <w:sdtContent>
      <w:p w14:paraId="3115F41F" w14:textId="07D3ADBF" w:rsidR="00F64290" w:rsidRDefault="00F642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1E70ED" w14:textId="77777777" w:rsidR="00F64290" w:rsidRDefault="00F642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318F"/>
    <w:multiLevelType w:val="hybridMultilevel"/>
    <w:tmpl w:val="154414FE"/>
    <w:lvl w:ilvl="0" w:tplc="0419000F">
      <w:start w:val="1"/>
      <w:numFmt w:val="decimal"/>
      <w:lvlText w:val="%1."/>
      <w:lvlJc w:val="left"/>
      <w:pPr>
        <w:ind w:left="621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65"/>
    <w:rsid w:val="00043782"/>
    <w:rsid w:val="0005693C"/>
    <w:rsid w:val="000600BD"/>
    <w:rsid w:val="000E2A98"/>
    <w:rsid w:val="000E5813"/>
    <w:rsid w:val="00144065"/>
    <w:rsid w:val="0014659B"/>
    <w:rsid w:val="0018499A"/>
    <w:rsid w:val="001854D0"/>
    <w:rsid w:val="00223A1A"/>
    <w:rsid w:val="00231FCC"/>
    <w:rsid w:val="00294C4C"/>
    <w:rsid w:val="002A385E"/>
    <w:rsid w:val="002B0BB5"/>
    <w:rsid w:val="00351C63"/>
    <w:rsid w:val="003A4FED"/>
    <w:rsid w:val="00446D4B"/>
    <w:rsid w:val="00492E6D"/>
    <w:rsid w:val="004939DF"/>
    <w:rsid w:val="004A2D1F"/>
    <w:rsid w:val="004A68A9"/>
    <w:rsid w:val="004D14F2"/>
    <w:rsid w:val="004E59A3"/>
    <w:rsid w:val="00501D04"/>
    <w:rsid w:val="00512550"/>
    <w:rsid w:val="00561168"/>
    <w:rsid w:val="005639E3"/>
    <w:rsid w:val="00570DF3"/>
    <w:rsid w:val="005D76B0"/>
    <w:rsid w:val="005F738F"/>
    <w:rsid w:val="00680FC5"/>
    <w:rsid w:val="0068222C"/>
    <w:rsid w:val="006E30C5"/>
    <w:rsid w:val="007317FE"/>
    <w:rsid w:val="0078314B"/>
    <w:rsid w:val="00865E02"/>
    <w:rsid w:val="0088190C"/>
    <w:rsid w:val="008E108C"/>
    <w:rsid w:val="00911596"/>
    <w:rsid w:val="00935B08"/>
    <w:rsid w:val="00954D05"/>
    <w:rsid w:val="009A0312"/>
    <w:rsid w:val="009D2F90"/>
    <w:rsid w:val="00A75604"/>
    <w:rsid w:val="00A86666"/>
    <w:rsid w:val="00AA664B"/>
    <w:rsid w:val="00B21C7C"/>
    <w:rsid w:val="00B333FA"/>
    <w:rsid w:val="00B711E6"/>
    <w:rsid w:val="00B9367A"/>
    <w:rsid w:val="00BA675A"/>
    <w:rsid w:val="00BD5531"/>
    <w:rsid w:val="00C067DC"/>
    <w:rsid w:val="00C36979"/>
    <w:rsid w:val="00C40C93"/>
    <w:rsid w:val="00C41E88"/>
    <w:rsid w:val="00C45483"/>
    <w:rsid w:val="00C641C2"/>
    <w:rsid w:val="00C65E4A"/>
    <w:rsid w:val="00C8378C"/>
    <w:rsid w:val="00CA730C"/>
    <w:rsid w:val="00D613E6"/>
    <w:rsid w:val="00DB0279"/>
    <w:rsid w:val="00DE0034"/>
    <w:rsid w:val="00DF4EC7"/>
    <w:rsid w:val="00E24DC9"/>
    <w:rsid w:val="00E37766"/>
    <w:rsid w:val="00E5556B"/>
    <w:rsid w:val="00E56F9F"/>
    <w:rsid w:val="00E82044"/>
    <w:rsid w:val="00E900F1"/>
    <w:rsid w:val="00E9635F"/>
    <w:rsid w:val="00ED62B3"/>
    <w:rsid w:val="00F30ADB"/>
    <w:rsid w:val="00F326C3"/>
    <w:rsid w:val="00F52575"/>
    <w:rsid w:val="00F60B46"/>
    <w:rsid w:val="00F62333"/>
    <w:rsid w:val="00F64290"/>
    <w:rsid w:val="00F95992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852"/>
  <w15:chartTrackingRefBased/>
  <w15:docId w15:val="{BDE2EF74-AC0B-46F6-8C98-DE5904B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4B"/>
    <w:rPr>
      <w:b/>
      <w:bCs/>
    </w:rPr>
  </w:style>
  <w:style w:type="table" w:styleId="a5">
    <w:name w:val="Table Grid"/>
    <w:basedOn w:val="a1"/>
    <w:uiPriority w:val="39"/>
    <w:rsid w:val="009A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9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0E2A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4290"/>
  </w:style>
  <w:style w:type="paragraph" w:styleId="ab">
    <w:name w:val="footer"/>
    <w:basedOn w:val="a"/>
    <w:link w:val="ac"/>
    <w:uiPriority w:val="99"/>
    <w:unhideWhenUsed/>
    <w:rsid w:val="00F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Муниса Ш. Шоюсупова</cp:lastModifiedBy>
  <cp:revision>3</cp:revision>
  <cp:lastPrinted>2023-04-14T08:03:00Z</cp:lastPrinted>
  <dcterms:created xsi:type="dcterms:W3CDTF">2023-04-14T03:22:00Z</dcterms:created>
  <dcterms:modified xsi:type="dcterms:W3CDTF">2023-04-14T08:04:00Z</dcterms:modified>
</cp:coreProperties>
</file>