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69640" w14:textId="77777777" w:rsidR="00375F50" w:rsidRPr="002C74E4" w:rsidRDefault="00375F50" w:rsidP="00375F50">
      <w:pPr>
        <w:ind w:left="4956" w:firstLine="6"/>
        <w:jc w:val="center"/>
        <w:rPr>
          <w:lang w:val="uz-Cyrl-UZ"/>
        </w:rPr>
      </w:pPr>
      <w:bookmarkStart w:id="0" w:name="_Hlk165483128"/>
      <w:r w:rsidRPr="002C74E4">
        <w:rPr>
          <w:lang w:val="uz-Cyrl-UZ"/>
        </w:rPr>
        <w:t>Приложение</w:t>
      </w:r>
    </w:p>
    <w:p w14:paraId="539ED35D" w14:textId="77777777" w:rsidR="00375F50" w:rsidRPr="002C74E4" w:rsidRDefault="00375F50" w:rsidP="00375F50">
      <w:pPr>
        <w:ind w:left="4956" w:firstLine="6"/>
        <w:jc w:val="center"/>
        <w:rPr>
          <w:lang w:val="uz-Cyrl-UZ"/>
        </w:rPr>
      </w:pPr>
      <w:r w:rsidRPr="002C74E4">
        <w:rPr>
          <w:lang w:val="uz-Cyrl-UZ"/>
        </w:rPr>
        <w:t>к Постановлению Центральной</w:t>
      </w:r>
    </w:p>
    <w:p w14:paraId="0F1F86E2" w14:textId="77777777" w:rsidR="00375F50" w:rsidRPr="002C74E4" w:rsidRDefault="00375F50" w:rsidP="00375F50">
      <w:pPr>
        <w:ind w:left="4956" w:firstLine="6"/>
        <w:jc w:val="center"/>
        <w:rPr>
          <w:lang w:val="uz-Cyrl-UZ"/>
        </w:rPr>
      </w:pPr>
      <w:r w:rsidRPr="002C74E4">
        <w:rPr>
          <w:lang w:val="uz-Cyrl-UZ"/>
        </w:rPr>
        <w:t>избирательной комиссии</w:t>
      </w:r>
    </w:p>
    <w:p w14:paraId="47863563" w14:textId="77777777" w:rsidR="00375F50" w:rsidRPr="002C74E4" w:rsidRDefault="00375F50" w:rsidP="00375F50">
      <w:pPr>
        <w:ind w:left="4956" w:firstLine="6"/>
        <w:jc w:val="center"/>
        <w:rPr>
          <w:lang w:val="uz-Cyrl-UZ"/>
        </w:rPr>
      </w:pPr>
      <w:r w:rsidRPr="002C74E4">
        <w:rPr>
          <w:lang w:val="uz-Cyrl-UZ"/>
        </w:rPr>
        <w:t xml:space="preserve">Республики Узбекистан </w:t>
      </w:r>
    </w:p>
    <w:p w14:paraId="410F7C2D" w14:textId="03448706" w:rsidR="00375F50" w:rsidRPr="00375F50" w:rsidRDefault="00375F50" w:rsidP="00375F50">
      <w:pPr>
        <w:ind w:left="4956" w:firstLine="6"/>
        <w:jc w:val="center"/>
        <w:rPr>
          <w:lang w:val="uz-Cyrl-UZ"/>
        </w:rPr>
      </w:pPr>
      <w:r w:rsidRPr="002C74E4">
        <w:rPr>
          <w:lang w:val="uz-Cyrl-UZ"/>
        </w:rPr>
        <w:t>от 5 июня 2024 года №1339</w:t>
      </w:r>
    </w:p>
    <w:bookmarkEnd w:id="0"/>
    <w:p w14:paraId="75EFB1C5" w14:textId="580D319E" w:rsidR="0064240D" w:rsidRDefault="0064240D" w:rsidP="0064240D">
      <w:pPr>
        <w:spacing w:line="288" w:lineRule="auto"/>
        <w:jc w:val="center"/>
        <w:rPr>
          <w:sz w:val="28"/>
          <w:szCs w:val="28"/>
          <w:lang w:val="uz-Cyrl-UZ"/>
        </w:rPr>
      </w:pPr>
    </w:p>
    <w:p w14:paraId="0D3570A4" w14:textId="77777777" w:rsidR="00B4376E" w:rsidRPr="0076503F" w:rsidRDefault="00B4376E" w:rsidP="0064240D">
      <w:pPr>
        <w:spacing w:line="288" w:lineRule="auto"/>
        <w:jc w:val="center"/>
        <w:rPr>
          <w:sz w:val="28"/>
          <w:szCs w:val="28"/>
          <w:lang w:val="uz-Cyrl-UZ"/>
        </w:rPr>
      </w:pPr>
    </w:p>
    <w:p w14:paraId="4CCD2508" w14:textId="2C709D8C" w:rsidR="0064240D" w:rsidRPr="002C74E4" w:rsidRDefault="006047F7" w:rsidP="0064240D">
      <w:pPr>
        <w:spacing w:line="288" w:lineRule="auto"/>
        <w:jc w:val="center"/>
        <w:rPr>
          <w:b/>
          <w:sz w:val="28"/>
          <w:szCs w:val="28"/>
          <w:lang w:val="uz-Cyrl-UZ"/>
        </w:rPr>
      </w:pPr>
      <w:r w:rsidRPr="002C74E4">
        <w:rPr>
          <w:b/>
          <w:sz w:val="28"/>
          <w:szCs w:val="28"/>
          <w:lang w:val="uz-Cyrl-UZ"/>
        </w:rPr>
        <w:t>Перечень</w:t>
      </w:r>
      <w:r w:rsidR="00375F50" w:rsidRPr="002C74E4">
        <w:rPr>
          <w:b/>
          <w:sz w:val="28"/>
          <w:szCs w:val="28"/>
          <w:lang w:val="uz-Cyrl-UZ"/>
        </w:rPr>
        <w:t xml:space="preserve"> некоторых постановлений Центральной избирательной комиссии Республики Узбекистан, признанных утратившими силу</w:t>
      </w:r>
    </w:p>
    <w:p w14:paraId="1B1E43C4" w14:textId="77777777" w:rsidR="00375F50" w:rsidRPr="002C74E4" w:rsidRDefault="00375F50" w:rsidP="0064240D">
      <w:pPr>
        <w:spacing w:line="288" w:lineRule="auto"/>
        <w:jc w:val="center"/>
        <w:rPr>
          <w:b/>
          <w:sz w:val="28"/>
          <w:szCs w:val="28"/>
          <w:lang w:val="uz-Cyrl-UZ"/>
        </w:rPr>
      </w:pPr>
    </w:p>
    <w:p w14:paraId="32E50ABA" w14:textId="23D4700B" w:rsidR="001E76E9" w:rsidRPr="002C74E4" w:rsidRDefault="0064240D" w:rsidP="0064240D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2C74E4">
        <w:rPr>
          <w:b/>
          <w:sz w:val="28"/>
          <w:szCs w:val="28"/>
          <w:lang w:val="uz-Cyrl-UZ"/>
        </w:rPr>
        <w:t>1. </w:t>
      </w:r>
      <w:r w:rsidR="00375F50" w:rsidRPr="002C74E4">
        <w:rPr>
          <w:bCs/>
          <w:sz w:val="28"/>
          <w:szCs w:val="28"/>
          <w:lang w:val="uz-Cyrl-UZ"/>
        </w:rPr>
        <w:t xml:space="preserve">Постановление Центральной избирательной комиссии Республики Узбекистан от 23 июля 2019 года №924 </w:t>
      </w:r>
      <w:r w:rsidR="00375F50" w:rsidRPr="002C74E4">
        <w:rPr>
          <w:bCs/>
          <w:sz w:val="28"/>
          <w:szCs w:val="28"/>
        </w:rPr>
        <w:t>«</w:t>
      </w:r>
      <w:r w:rsidR="00375F50" w:rsidRPr="002C74E4">
        <w:rPr>
          <w:bCs/>
          <w:sz w:val="28"/>
          <w:szCs w:val="28"/>
          <w:lang w:val="uz-Cyrl-UZ"/>
        </w:rPr>
        <w:t>О признании утратившими силу некоторых постановлений Центральной избирательной комиссии в связи с принятием Избирательного кодекса Республики Узбекистан и об утверждении соответствующих положений</w:t>
      </w:r>
      <w:r w:rsidR="00375F50" w:rsidRPr="002C74E4">
        <w:rPr>
          <w:bCs/>
          <w:sz w:val="28"/>
          <w:szCs w:val="28"/>
        </w:rPr>
        <w:t>».</w:t>
      </w:r>
    </w:p>
    <w:p w14:paraId="43281A4F" w14:textId="1C8DD006" w:rsidR="001E76E9" w:rsidRPr="002C74E4" w:rsidRDefault="001E76E9" w:rsidP="00701204">
      <w:pPr>
        <w:spacing w:line="288" w:lineRule="auto"/>
        <w:ind w:firstLine="709"/>
        <w:jc w:val="both"/>
        <w:rPr>
          <w:b/>
          <w:sz w:val="28"/>
          <w:szCs w:val="28"/>
          <w:lang w:val="uz-Cyrl-UZ"/>
        </w:rPr>
      </w:pPr>
      <w:r w:rsidRPr="002C74E4">
        <w:rPr>
          <w:b/>
          <w:sz w:val="28"/>
          <w:szCs w:val="28"/>
          <w:lang w:val="uz-Cyrl-UZ"/>
        </w:rPr>
        <w:t>2. </w:t>
      </w:r>
      <w:r w:rsidR="00701204" w:rsidRPr="002C74E4">
        <w:rPr>
          <w:bCs/>
          <w:sz w:val="28"/>
          <w:szCs w:val="28"/>
          <w:lang w:val="uz-Cyrl-UZ"/>
        </w:rPr>
        <w:t xml:space="preserve">Постановление Центральной избирательной комиссии Республики Узбекистан от 24 августа 2019 года №930 </w:t>
      </w:r>
      <w:r w:rsidR="00701204" w:rsidRPr="002C74E4">
        <w:rPr>
          <w:bCs/>
          <w:sz w:val="28"/>
          <w:szCs w:val="28"/>
        </w:rPr>
        <w:t>«Об утверждении положения о порядке образования избирательных участков в местах содержания под стражей и лишения свободы».</w:t>
      </w:r>
    </w:p>
    <w:p w14:paraId="4ABB59FB" w14:textId="433052A2" w:rsidR="000E1685" w:rsidRPr="002C74E4" w:rsidRDefault="000E1685" w:rsidP="000E1685">
      <w:pPr>
        <w:spacing w:line="288" w:lineRule="auto"/>
        <w:ind w:firstLine="709"/>
        <w:jc w:val="both"/>
        <w:rPr>
          <w:bCs/>
          <w:sz w:val="28"/>
          <w:szCs w:val="28"/>
          <w:lang w:val="uz-Cyrl-UZ"/>
        </w:rPr>
      </w:pPr>
      <w:r w:rsidRPr="002C74E4">
        <w:rPr>
          <w:b/>
          <w:sz w:val="28"/>
          <w:szCs w:val="28"/>
          <w:lang w:val="uz-Cyrl-UZ"/>
        </w:rPr>
        <w:t>3. </w:t>
      </w:r>
      <w:r w:rsidR="00701204" w:rsidRPr="002C74E4">
        <w:rPr>
          <w:bCs/>
          <w:sz w:val="28"/>
          <w:szCs w:val="28"/>
          <w:lang w:val="uz-Cyrl-UZ"/>
        </w:rPr>
        <w:t xml:space="preserve">Постановление Центральной избирательной комиссии Республики Узбекистан от 11 сентября 2019 года №932 </w:t>
      </w:r>
      <w:r w:rsidR="002D59FF" w:rsidRPr="002C74E4">
        <w:rPr>
          <w:bCs/>
          <w:sz w:val="28"/>
          <w:szCs w:val="28"/>
        </w:rPr>
        <w:t>«</w:t>
      </w:r>
      <w:r w:rsidR="00701204" w:rsidRPr="002C74E4">
        <w:rPr>
          <w:bCs/>
          <w:sz w:val="28"/>
          <w:szCs w:val="28"/>
          <w:lang w:val="uz-Cyrl-UZ"/>
        </w:rPr>
        <w:t>Об утверждении Инструкции по формированию состава окружных и участковых избирательных комиссий</w:t>
      </w:r>
      <w:r w:rsidR="00701204" w:rsidRPr="002C74E4">
        <w:rPr>
          <w:bCs/>
          <w:sz w:val="28"/>
          <w:szCs w:val="28"/>
        </w:rPr>
        <w:t>»</w:t>
      </w:r>
      <w:r w:rsidR="00701204" w:rsidRPr="002C74E4">
        <w:rPr>
          <w:bCs/>
          <w:sz w:val="28"/>
          <w:szCs w:val="28"/>
          <w:lang w:val="uz-Cyrl-UZ"/>
        </w:rPr>
        <w:t>.</w:t>
      </w:r>
    </w:p>
    <w:p w14:paraId="61F5ABC8" w14:textId="14C4A6A6" w:rsidR="000E1685" w:rsidRPr="002C74E4" w:rsidRDefault="000E1685" w:rsidP="000E1685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2C74E4">
        <w:rPr>
          <w:b/>
          <w:sz w:val="28"/>
          <w:szCs w:val="28"/>
          <w:lang w:val="uz-Cyrl-UZ"/>
        </w:rPr>
        <w:t>4. </w:t>
      </w:r>
      <w:r w:rsidR="00AE5EF1" w:rsidRPr="002C74E4">
        <w:rPr>
          <w:bCs/>
          <w:sz w:val="28"/>
          <w:szCs w:val="28"/>
          <w:lang w:val="uz-Cyrl-UZ"/>
        </w:rPr>
        <w:t xml:space="preserve">Постановление Центральной избирательной комиссии Республики Узбекистан от 15 октября 2019 года № 964 </w:t>
      </w:r>
      <w:r w:rsidR="00AE5EF1" w:rsidRPr="002C74E4">
        <w:rPr>
          <w:bCs/>
          <w:sz w:val="28"/>
          <w:szCs w:val="28"/>
        </w:rPr>
        <w:t xml:space="preserve">«O внесении дополнения в Положение о порядке деятельности участковых избирательных комиссий по выборам в Законодательную палату </w:t>
      </w:r>
      <w:proofErr w:type="spellStart"/>
      <w:r w:rsidR="00AE5EF1" w:rsidRPr="002C74E4">
        <w:rPr>
          <w:bCs/>
          <w:sz w:val="28"/>
          <w:szCs w:val="28"/>
        </w:rPr>
        <w:t>Олий</w:t>
      </w:r>
      <w:proofErr w:type="spellEnd"/>
      <w:r w:rsidR="00AE5EF1" w:rsidRPr="002C74E4">
        <w:rPr>
          <w:bCs/>
          <w:sz w:val="28"/>
          <w:szCs w:val="28"/>
        </w:rPr>
        <w:t xml:space="preserve"> </w:t>
      </w:r>
      <w:proofErr w:type="spellStart"/>
      <w:r w:rsidR="00AE5EF1" w:rsidRPr="002C74E4">
        <w:rPr>
          <w:bCs/>
          <w:sz w:val="28"/>
          <w:szCs w:val="28"/>
        </w:rPr>
        <w:t>Мажлиса</w:t>
      </w:r>
      <w:proofErr w:type="spellEnd"/>
      <w:r w:rsidR="00AE5EF1" w:rsidRPr="002C74E4">
        <w:rPr>
          <w:bCs/>
          <w:sz w:val="28"/>
          <w:szCs w:val="28"/>
        </w:rPr>
        <w:t xml:space="preserve"> Республики Узбекистан, областные, районные и городские </w:t>
      </w:r>
      <w:proofErr w:type="spellStart"/>
      <w:r w:rsidR="00AE5EF1" w:rsidRPr="002C74E4">
        <w:rPr>
          <w:bCs/>
          <w:sz w:val="28"/>
          <w:szCs w:val="28"/>
        </w:rPr>
        <w:t>Кенгаши</w:t>
      </w:r>
      <w:proofErr w:type="spellEnd"/>
      <w:r w:rsidR="00AE5EF1" w:rsidRPr="002C74E4">
        <w:rPr>
          <w:bCs/>
          <w:sz w:val="28"/>
          <w:szCs w:val="28"/>
        </w:rPr>
        <w:t xml:space="preserve"> народных депутатов».</w:t>
      </w:r>
    </w:p>
    <w:p w14:paraId="7ED55292" w14:textId="5739F58F" w:rsidR="000E1685" w:rsidRPr="002C74E4" w:rsidRDefault="006776E0" w:rsidP="00AE5EF1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2C74E4">
        <w:rPr>
          <w:b/>
          <w:sz w:val="28"/>
          <w:szCs w:val="28"/>
          <w:lang w:val="uz-Cyrl-UZ"/>
        </w:rPr>
        <w:t>5</w:t>
      </w:r>
      <w:r w:rsidR="000E1685" w:rsidRPr="002C74E4">
        <w:rPr>
          <w:b/>
          <w:sz w:val="28"/>
          <w:szCs w:val="28"/>
          <w:lang w:val="uz-Cyrl-UZ"/>
        </w:rPr>
        <w:t>. </w:t>
      </w:r>
      <w:r w:rsidR="00AE5EF1" w:rsidRPr="002C74E4">
        <w:rPr>
          <w:bCs/>
          <w:sz w:val="28"/>
          <w:szCs w:val="28"/>
          <w:lang w:val="uz-Cyrl-UZ"/>
        </w:rPr>
        <w:t xml:space="preserve">Постановление Центральной избирательной комиссии Республики Узбекистан от 22 октября 2019 года № 966 </w:t>
      </w:r>
      <w:r w:rsidR="00AE5EF1" w:rsidRPr="002C74E4">
        <w:rPr>
          <w:bCs/>
          <w:sz w:val="28"/>
          <w:szCs w:val="28"/>
        </w:rPr>
        <w:t>«Об утверждении положения о порядке образования избирательных участков при дипломатических представительствах и консульских учреждениях Республики Узбекистан в иностранных государствах».</w:t>
      </w:r>
    </w:p>
    <w:p w14:paraId="5A5518E7" w14:textId="3ACBA4BD" w:rsidR="00433C88" w:rsidRPr="002C74E4" w:rsidRDefault="00433C88" w:rsidP="00433C88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2C74E4">
        <w:rPr>
          <w:b/>
          <w:bCs/>
          <w:sz w:val="28"/>
          <w:szCs w:val="28"/>
          <w:lang w:val="uz-Cyrl-UZ"/>
        </w:rPr>
        <w:t>6</w:t>
      </w:r>
      <w:r w:rsidR="002C74E4" w:rsidRPr="002C74E4">
        <w:rPr>
          <w:b/>
          <w:sz w:val="28"/>
          <w:szCs w:val="28"/>
        </w:rPr>
        <w:t>.</w:t>
      </w:r>
      <w:r w:rsidR="002C74E4">
        <w:t> </w:t>
      </w:r>
      <w:bookmarkStart w:id="1" w:name="_GoBack"/>
      <w:bookmarkEnd w:id="1"/>
      <w:r w:rsidR="00EC4DBC" w:rsidRPr="002C74E4">
        <w:rPr>
          <w:sz w:val="28"/>
          <w:szCs w:val="28"/>
          <w:lang w:val="uz-Cyrl-UZ"/>
        </w:rPr>
        <w:t xml:space="preserve">Пункт 3 </w:t>
      </w:r>
      <w:r w:rsidR="00EC4DBC" w:rsidRPr="002C74E4">
        <w:rPr>
          <w:sz w:val="28"/>
          <w:szCs w:val="28"/>
        </w:rPr>
        <w:t xml:space="preserve">и приложение №3 </w:t>
      </w:r>
      <w:r w:rsidR="00EC4DBC" w:rsidRPr="002C74E4">
        <w:rPr>
          <w:sz w:val="28"/>
          <w:szCs w:val="28"/>
          <w:lang w:val="uz-Cyrl-UZ"/>
        </w:rPr>
        <w:t xml:space="preserve">постановления Центральной избирательной комиссии Республики Узбекистан от 25 октября 2019 года № 969 </w:t>
      </w:r>
      <w:r w:rsidR="00EC4DBC" w:rsidRPr="002C74E4">
        <w:rPr>
          <w:sz w:val="28"/>
          <w:szCs w:val="28"/>
        </w:rPr>
        <w:t xml:space="preserve">«Об утверждении Инструкции о порядке использования средств и финансирования проведения и подготовки выборов Президента Республики Узбекистан, депутатов Законодательной палаты </w:t>
      </w:r>
      <w:proofErr w:type="spellStart"/>
      <w:r w:rsidR="00EC4DBC" w:rsidRPr="002C74E4">
        <w:rPr>
          <w:sz w:val="28"/>
          <w:szCs w:val="28"/>
        </w:rPr>
        <w:t>Олий</w:t>
      </w:r>
      <w:proofErr w:type="spellEnd"/>
      <w:r w:rsidR="00EC4DBC" w:rsidRPr="002C74E4">
        <w:rPr>
          <w:sz w:val="28"/>
          <w:szCs w:val="28"/>
        </w:rPr>
        <w:t xml:space="preserve"> </w:t>
      </w:r>
      <w:proofErr w:type="spellStart"/>
      <w:r w:rsidR="00EC4DBC" w:rsidRPr="002C74E4">
        <w:rPr>
          <w:sz w:val="28"/>
          <w:szCs w:val="28"/>
        </w:rPr>
        <w:t>Мажлиса</w:t>
      </w:r>
      <w:proofErr w:type="spellEnd"/>
      <w:r w:rsidR="00EC4DBC" w:rsidRPr="002C74E4">
        <w:rPr>
          <w:sz w:val="28"/>
          <w:szCs w:val="28"/>
        </w:rPr>
        <w:t xml:space="preserve">, </w:t>
      </w:r>
      <w:proofErr w:type="spellStart"/>
      <w:r w:rsidR="00EC4DBC" w:rsidRPr="002C74E4">
        <w:rPr>
          <w:sz w:val="28"/>
          <w:szCs w:val="28"/>
        </w:rPr>
        <w:t>Жокаргы</w:t>
      </w:r>
      <w:proofErr w:type="spellEnd"/>
      <w:r w:rsidR="00EC4DBC" w:rsidRPr="002C74E4">
        <w:rPr>
          <w:sz w:val="28"/>
          <w:szCs w:val="28"/>
        </w:rPr>
        <w:t xml:space="preserve"> </w:t>
      </w:r>
      <w:proofErr w:type="spellStart"/>
      <w:r w:rsidR="00EC4DBC" w:rsidRPr="002C74E4">
        <w:rPr>
          <w:sz w:val="28"/>
          <w:szCs w:val="28"/>
        </w:rPr>
        <w:t>Кенеса</w:t>
      </w:r>
      <w:proofErr w:type="spellEnd"/>
      <w:r w:rsidR="00EC4DBC" w:rsidRPr="002C74E4">
        <w:rPr>
          <w:sz w:val="28"/>
          <w:szCs w:val="28"/>
        </w:rPr>
        <w:t xml:space="preserve"> Республики Каракалпакстан, областных, районных и городских </w:t>
      </w:r>
      <w:proofErr w:type="spellStart"/>
      <w:r w:rsidR="00EC4DBC" w:rsidRPr="002C74E4">
        <w:rPr>
          <w:sz w:val="28"/>
          <w:szCs w:val="28"/>
        </w:rPr>
        <w:t>Кенгашей</w:t>
      </w:r>
      <w:proofErr w:type="spellEnd"/>
      <w:r w:rsidR="00EC4DBC" w:rsidRPr="002C74E4">
        <w:rPr>
          <w:sz w:val="28"/>
          <w:szCs w:val="28"/>
        </w:rPr>
        <w:t xml:space="preserve"> народных депутатов».</w:t>
      </w:r>
    </w:p>
    <w:p w14:paraId="74FBCD76" w14:textId="5B2BF5FA" w:rsidR="006776E0" w:rsidRPr="002C74E4" w:rsidRDefault="00433C88" w:rsidP="00B4376E">
      <w:pPr>
        <w:spacing w:line="278" w:lineRule="auto"/>
        <w:ind w:firstLine="709"/>
        <w:jc w:val="both"/>
        <w:rPr>
          <w:bCs/>
          <w:sz w:val="28"/>
          <w:szCs w:val="28"/>
        </w:rPr>
      </w:pPr>
      <w:r w:rsidRPr="002C74E4">
        <w:rPr>
          <w:b/>
          <w:sz w:val="28"/>
          <w:szCs w:val="28"/>
          <w:lang w:val="uz-Cyrl-UZ"/>
        </w:rPr>
        <w:lastRenderedPageBreak/>
        <w:t>7</w:t>
      </w:r>
      <w:r w:rsidR="006776E0" w:rsidRPr="002C74E4">
        <w:rPr>
          <w:b/>
          <w:sz w:val="28"/>
          <w:szCs w:val="28"/>
          <w:lang w:val="uz-Cyrl-UZ"/>
        </w:rPr>
        <w:t>. </w:t>
      </w:r>
      <w:r w:rsidR="00EC77C6" w:rsidRPr="002C74E4">
        <w:rPr>
          <w:bCs/>
          <w:sz w:val="28"/>
          <w:szCs w:val="28"/>
          <w:lang w:val="uz-Cyrl-UZ"/>
        </w:rPr>
        <w:t xml:space="preserve">Постановление Центральной избирательной комиссии Республики Узбекистан от 14 апреля 2021 года № 1065 </w:t>
      </w:r>
      <w:r w:rsidR="00EC77C6" w:rsidRPr="002C74E4">
        <w:rPr>
          <w:bCs/>
          <w:sz w:val="28"/>
          <w:szCs w:val="28"/>
        </w:rPr>
        <w:t>«Об утверждении Положения о порядке деятельности окружных избирательных комиссий по выборам Президента Республики Узбекистан»</w:t>
      </w:r>
      <w:r w:rsidR="002D2692" w:rsidRPr="002C74E4">
        <w:rPr>
          <w:bCs/>
          <w:sz w:val="28"/>
          <w:szCs w:val="28"/>
        </w:rPr>
        <w:t>.</w:t>
      </w:r>
    </w:p>
    <w:p w14:paraId="584D2762" w14:textId="5D71C9A3" w:rsidR="002D2692" w:rsidRPr="002C74E4" w:rsidRDefault="00433C88" w:rsidP="002D2692">
      <w:pPr>
        <w:spacing w:line="278" w:lineRule="auto"/>
        <w:ind w:firstLine="709"/>
        <w:jc w:val="both"/>
        <w:rPr>
          <w:bCs/>
          <w:sz w:val="28"/>
          <w:szCs w:val="28"/>
        </w:rPr>
      </w:pPr>
      <w:r w:rsidRPr="002C74E4">
        <w:rPr>
          <w:b/>
          <w:sz w:val="28"/>
          <w:szCs w:val="28"/>
          <w:lang w:val="uz-Cyrl-UZ"/>
        </w:rPr>
        <w:t>8</w:t>
      </w:r>
      <w:r w:rsidR="006776E0" w:rsidRPr="002C74E4">
        <w:rPr>
          <w:b/>
          <w:sz w:val="28"/>
          <w:szCs w:val="28"/>
          <w:lang w:val="uz-Cyrl-UZ"/>
        </w:rPr>
        <w:t>. </w:t>
      </w:r>
      <w:r w:rsidR="002D2692" w:rsidRPr="002C74E4">
        <w:rPr>
          <w:bCs/>
          <w:sz w:val="28"/>
          <w:szCs w:val="28"/>
          <w:lang w:val="uz-Cyrl-UZ"/>
        </w:rPr>
        <w:t xml:space="preserve">Постановление Центральной избирательной комиссии Республики Узбекистан от 14 апреля 2021 года № 1066 </w:t>
      </w:r>
      <w:r w:rsidR="002D2692" w:rsidRPr="002C74E4">
        <w:rPr>
          <w:bCs/>
          <w:sz w:val="28"/>
          <w:szCs w:val="28"/>
        </w:rPr>
        <w:t>«Об утверждении Положения о порядке деятельности участковых избирательных комиссий по проведению выборов Президента Республики Узбекистан».</w:t>
      </w:r>
    </w:p>
    <w:p w14:paraId="3212C3EB" w14:textId="61D75CDD" w:rsidR="006776E0" w:rsidRPr="002C74E4" w:rsidRDefault="00433C88" w:rsidP="00BC7BE8">
      <w:pPr>
        <w:spacing w:line="278" w:lineRule="auto"/>
        <w:ind w:firstLine="709"/>
        <w:jc w:val="both"/>
        <w:rPr>
          <w:bCs/>
          <w:sz w:val="28"/>
          <w:szCs w:val="28"/>
          <w:lang w:val="uz-Cyrl-UZ"/>
        </w:rPr>
      </w:pPr>
      <w:r w:rsidRPr="002C74E4">
        <w:rPr>
          <w:b/>
          <w:sz w:val="28"/>
          <w:szCs w:val="28"/>
          <w:lang w:val="uz-Cyrl-UZ"/>
        </w:rPr>
        <w:t>9</w:t>
      </w:r>
      <w:r w:rsidR="006776E0" w:rsidRPr="002C74E4">
        <w:rPr>
          <w:b/>
          <w:sz w:val="28"/>
          <w:szCs w:val="28"/>
          <w:lang w:val="uz-Cyrl-UZ"/>
        </w:rPr>
        <w:t>. </w:t>
      </w:r>
      <w:r w:rsidR="00BC7BE8" w:rsidRPr="002C74E4">
        <w:rPr>
          <w:bCs/>
          <w:sz w:val="28"/>
          <w:szCs w:val="28"/>
          <w:lang w:val="uz-Cyrl-UZ"/>
        </w:rPr>
        <w:t xml:space="preserve">Пункт 1 </w:t>
      </w:r>
      <w:r w:rsidR="005B331B" w:rsidRPr="002C74E4">
        <w:rPr>
          <w:bCs/>
          <w:sz w:val="28"/>
          <w:szCs w:val="28"/>
          <w:lang w:val="uz-Cyrl-UZ"/>
        </w:rPr>
        <w:t xml:space="preserve">приложения </w:t>
      </w:r>
      <w:r w:rsidR="00BC7BE8" w:rsidRPr="002C74E4">
        <w:rPr>
          <w:bCs/>
          <w:sz w:val="28"/>
          <w:szCs w:val="28"/>
          <w:lang w:val="uz-Cyrl-UZ"/>
        </w:rPr>
        <w:t xml:space="preserve">к постановлению Центральной избирательной комиссии Республики Узбекистан от 6 июня 2021 года № 1073 </w:t>
      </w:r>
      <w:r w:rsidR="00BC7BE8" w:rsidRPr="002C74E4">
        <w:rPr>
          <w:bCs/>
          <w:sz w:val="28"/>
          <w:szCs w:val="28"/>
        </w:rPr>
        <w:t>«</w:t>
      </w:r>
      <w:r w:rsidR="00BC7BE8" w:rsidRPr="002C74E4">
        <w:rPr>
          <w:bCs/>
          <w:sz w:val="28"/>
          <w:szCs w:val="28"/>
          <w:lang w:val="uz-Cyrl-UZ"/>
        </w:rPr>
        <w:t>О внесении изменений и дополнений в некоторые постановления Центральной избирательной комиссии Республики Узбекистан</w:t>
      </w:r>
      <w:r w:rsidR="00BC7BE8" w:rsidRPr="002C74E4">
        <w:rPr>
          <w:bCs/>
          <w:sz w:val="28"/>
          <w:szCs w:val="28"/>
        </w:rPr>
        <w:t>»</w:t>
      </w:r>
      <w:r w:rsidR="00BC7BE8" w:rsidRPr="002C74E4">
        <w:rPr>
          <w:bCs/>
          <w:sz w:val="28"/>
          <w:szCs w:val="28"/>
          <w:lang w:val="uz-Cyrl-UZ"/>
        </w:rPr>
        <w:t>.</w:t>
      </w:r>
    </w:p>
    <w:p w14:paraId="0123211F" w14:textId="0BEF2316" w:rsidR="00550CA3" w:rsidRPr="002C74E4" w:rsidRDefault="00433C88" w:rsidP="00B4376E">
      <w:pPr>
        <w:spacing w:line="278" w:lineRule="auto"/>
        <w:ind w:firstLine="709"/>
        <w:jc w:val="both"/>
        <w:rPr>
          <w:bCs/>
          <w:sz w:val="28"/>
          <w:szCs w:val="28"/>
          <w:lang w:val="uz-Cyrl-UZ"/>
        </w:rPr>
      </w:pPr>
      <w:r w:rsidRPr="002C74E4">
        <w:rPr>
          <w:b/>
          <w:bCs/>
          <w:sz w:val="28"/>
          <w:szCs w:val="28"/>
          <w:lang w:val="uz-Cyrl-UZ"/>
        </w:rPr>
        <w:t>10</w:t>
      </w:r>
      <w:r w:rsidR="00593658" w:rsidRPr="002C74E4">
        <w:rPr>
          <w:b/>
          <w:bCs/>
          <w:sz w:val="28"/>
          <w:szCs w:val="28"/>
          <w:lang w:val="uz-Cyrl-UZ"/>
        </w:rPr>
        <w:t>.</w:t>
      </w:r>
      <w:r w:rsidR="00593658" w:rsidRPr="002C74E4">
        <w:rPr>
          <w:bCs/>
          <w:sz w:val="28"/>
          <w:szCs w:val="28"/>
          <w:lang w:val="uz-Cyrl-UZ"/>
        </w:rPr>
        <w:t> </w:t>
      </w:r>
      <w:r w:rsidR="005B331B" w:rsidRPr="002C74E4">
        <w:rPr>
          <w:bCs/>
          <w:sz w:val="28"/>
          <w:szCs w:val="28"/>
          <w:lang w:val="uz-Cyrl-UZ"/>
        </w:rPr>
        <w:t xml:space="preserve">Пункты 1 и 2 приложения к постановлению Центральной избирательной комиссии Республики Узбекистан от 2 июля 2021 года № 1075 </w:t>
      </w:r>
      <w:r w:rsidR="005B331B" w:rsidRPr="002C74E4">
        <w:rPr>
          <w:bCs/>
          <w:sz w:val="28"/>
          <w:szCs w:val="28"/>
        </w:rPr>
        <w:t>«</w:t>
      </w:r>
      <w:r w:rsidR="005B331B" w:rsidRPr="002C74E4">
        <w:rPr>
          <w:bCs/>
          <w:sz w:val="28"/>
          <w:szCs w:val="28"/>
          <w:lang w:val="uz-Cyrl-UZ"/>
        </w:rPr>
        <w:t>О внесении изменений и дополнений в некоторые постановления Центральной избирательной комиссии Республики Узбекистан</w:t>
      </w:r>
      <w:r w:rsidR="005B331B" w:rsidRPr="002C74E4">
        <w:rPr>
          <w:bCs/>
          <w:sz w:val="28"/>
          <w:szCs w:val="28"/>
        </w:rPr>
        <w:t>»</w:t>
      </w:r>
      <w:r w:rsidR="005B331B" w:rsidRPr="002C74E4">
        <w:rPr>
          <w:bCs/>
          <w:sz w:val="28"/>
          <w:szCs w:val="28"/>
          <w:lang w:val="uz-Cyrl-UZ"/>
        </w:rPr>
        <w:t>.</w:t>
      </w:r>
    </w:p>
    <w:p w14:paraId="17E40DFE" w14:textId="10D13AB8" w:rsidR="003D2E2E" w:rsidRPr="002C74E4" w:rsidRDefault="00CD4B55" w:rsidP="005A6E23">
      <w:pPr>
        <w:spacing w:line="278" w:lineRule="auto"/>
        <w:ind w:firstLine="709"/>
        <w:jc w:val="both"/>
        <w:rPr>
          <w:bCs/>
          <w:sz w:val="28"/>
          <w:szCs w:val="28"/>
        </w:rPr>
      </w:pPr>
      <w:r w:rsidRPr="002C74E4">
        <w:rPr>
          <w:b/>
          <w:bCs/>
          <w:sz w:val="28"/>
          <w:szCs w:val="28"/>
          <w:lang w:val="uz-Cyrl-UZ"/>
        </w:rPr>
        <w:t>1</w:t>
      </w:r>
      <w:r w:rsidR="00475512" w:rsidRPr="002C74E4">
        <w:rPr>
          <w:b/>
          <w:bCs/>
          <w:sz w:val="28"/>
          <w:szCs w:val="28"/>
          <w:lang w:val="uz-Cyrl-UZ"/>
        </w:rPr>
        <w:t>1</w:t>
      </w:r>
      <w:r w:rsidR="003D2E2E" w:rsidRPr="002C74E4">
        <w:rPr>
          <w:b/>
          <w:bCs/>
          <w:sz w:val="28"/>
          <w:szCs w:val="28"/>
          <w:lang w:val="uz-Cyrl-UZ"/>
        </w:rPr>
        <w:t>.</w:t>
      </w:r>
      <w:r w:rsidR="003D2E2E" w:rsidRPr="002C74E4">
        <w:rPr>
          <w:bCs/>
          <w:sz w:val="28"/>
          <w:szCs w:val="28"/>
          <w:lang w:val="uz-Cyrl-UZ"/>
        </w:rPr>
        <w:t> </w:t>
      </w:r>
      <w:r w:rsidR="00E05696" w:rsidRPr="002C74E4">
        <w:rPr>
          <w:bCs/>
          <w:sz w:val="28"/>
          <w:szCs w:val="28"/>
          <w:lang w:val="uz-Cyrl-UZ"/>
        </w:rPr>
        <w:t xml:space="preserve">Постановление Центральной избирательной комиссии Республики Узбекистан от 2 июля 2021 года № 1078 </w:t>
      </w:r>
      <w:r w:rsidR="00E05696" w:rsidRPr="002C74E4">
        <w:rPr>
          <w:bCs/>
          <w:sz w:val="28"/>
          <w:szCs w:val="28"/>
        </w:rPr>
        <w:t>«</w:t>
      </w:r>
      <w:r w:rsidR="005A6E23" w:rsidRPr="002C74E4">
        <w:rPr>
          <w:bCs/>
          <w:sz w:val="28"/>
          <w:szCs w:val="28"/>
          <w:lang w:val="uz-Cyrl-UZ"/>
        </w:rPr>
        <w:t>О внесении изменений и дополнений в Положение о порядке образования избирательных участков в местах содержания под стражей и лишения свободы</w:t>
      </w:r>
      <w:r w:rsidR="00E05696" w:rsidRPr="002C74E4">
        <w:rPr>
          <w:bCs/>
          <w:sz w:val="28"/>
          <w:szCs w:val="28"/>
        </w:rPr>
        <w:t>».</w:t>
      </w:r>
    </w:p>
    <w:p w14:paraId="7698B76A" w14:textId="6FC9CAC1" w:rsidR="00880EB8" w:rsidRPr="002C74E4" w:rsidRDefault="00CD4B55" w:rsidP="004272D3">
      <w:pPr>
        <w:spacing w:line="278" w:lineRule="auto"/>
        <w:ind w:firstLine="709"/>
        <w:jc w:val="both"/>
        <w:rPr>
          <w:bCs/>
          <w:sz w:val="28"/>
          <w:szCs w:val="28"/>
        </w:rPr>
      </w:pPr>
      <w:r w:rsidRPr="002C74E4">
        <w:rPr>
          <w:b/>
          <w:bCs/>
          <w:sz w:val="28"/>
          <w:szCs w:val="28"/>
          <w:lang w:val="uz-Cyrl-UZ"/>
        </w:rPr>
        <w:t>1</w:t>
      </w:r>
      <w:r w:rsidR="00475512" w:rsidRPr="002C74E4">
        <w:rPr>
          <w:b/>
          <w:bCs/>
          <w:sz w:val="28"/>
          <w:szCs w:val="28"/>
          <w:lang w:val="uz-Cyrl-UZ"/>
        </w:rPr>
        <w:t>2</w:t>
      </w:r>
      <w:r w:rsidR="00A92F51" w:rsidRPr="002C74E4">
        <w:rPr>
          <w:b/>
          <w:bCs/>
          <w:sz w:val="28"/>
          <w:szCs w:val="28"/>
          <w:lang w:val="uz-Cyrl-UZ"/>
        </w:rPr>
        <w:t>.</w:t>
      </w:r>
      <w:r w:rsidR="00A92F51" w:rsidRPr="002C74E4">
        <w:rPr>
          <w:bCs/>
          <w:sz w:val="28"/>
          <w:szCs w:val="28"/>
          <w:lang w:val="uz-Cyrl-UZ"/>
        </w:rPr>
        <w:t> </w:t>
      </w:r>
      <w:r w:rsidR="004272D3" w:rsidRPr="002C74E4">
        <w:rPr>
          <w:bCs/>
          <w:sz w:val="28"/>
          <w:szCs w:val="28"/>
          <w:lang w:val="uz-Cyrl-UZ"/>
        </w:rPr>
        <w:t xml:space="preserve">Постановление Центральной избирательной комиссии Республики Узбекистан от 2 июля 2021 года № 1079 </w:t>
      </w:r>
      <w:r w:rsidR="004272D3" w:rsidRPr="002C74E4">
        <w:rPr>
          <w:bCs/>
          <w:sz w:val="28"/>
          <w:szCs w:val="28"/>
        </w:rPr>
        <w:t>«О внесении изменений и дополнений в постановление Центральной избирательной комиссии Республики Узбекистан от 22 октября 2019 года № 966 «Об утверждении положения о порядке образования избирательных участков при дипломатических представительствах и консульских учреждениях Республики Узбекистан в иностранных государствах».</w:t>
      </w:r>
    </w:p>
    <w:p w14:paraId="0BBD3A71" w14:textId="1EF0D2E7" w:rsidR="00433C88" w:rsidRPr="002C74E4" w:rsidRDefault="00475512" w:rsidP="00B4376E">
      <w:pPr>
        <w:spacing w:line="278" w:lineRule="auto"/>
        <w:ind w:firstLine="709"/>
        <w:jc w:val="both"/>
        <w:rPr>
          <w:bCs/>
          <w:sz w:val="28"/>
          <w:szCs w:val="28"/>
          <w:lang w:val="uz-Cyrl-UZ"/>
        </w:rPr>
      </w:pPr>
      <w:r w:rsidRPr="002C74E4">
        <w:rPr>
          <w:b/>
          <w:bCs/>
          <w:sz w:val="28"/>
          <w:szCs w:val="28"/>
          <w:lang w:val="uz-Cyrl-UZ"/>
        </w:rPr>
        <w:t>13</w:t>
      </w:r>
      <w:r w:rsidR="00433C88" w:rsidRPr="002C74E4">
        <w:rPr>
          <w:b/>
          <w:bCs/>
          <w:sz w:val="28"/>
          <w:szCs w:val="28"/>
          <w:lang w:val="uz-Cyrl-UZ"/>
        </w:rPr>
        <w:t>.</w:t>
      </w:r>
      <w:r w:rsidR="00433C88" w:rsidRPr="002C74E4">
        <w:rPr>
          <w:bCs/>
          <w:sz w:val="28"/>
          <w:szCs w:val="28"/>
          <w:lang w:val="uz-Cyrl-UZ"/>
        </w:rPr>
        <w:t> </w:t>
      </w:r>
      <w:r w:rsidR="004272D3" w:rsidRPr="002C74E4">
        <w:rPr>
          <w:bCs/>
          <w:sz w:val="28"/>
          <w:szCs w:val="28"/>
          <w:lang w:val="uz-Cyrl-UZ"/>
        </w:rPr>
        <w:t xml:space="preserve">Постановление Центральной избирательной комиссии Республики Узбекистан от 11 сентября 2021 года № 1118 </w:t>
      </w:r>
      <w:r w:rsidR="004272D3" w:rsidRPr="002C74E4">
        <w:rPr>
          <w:bCs/>
          <w:sz w:val="28"/>
          <w:szCs w:val="28"/>
        </w:rPr>
        <w:t>«</w:t>
      </w:r>
      <w:r w:rsidR="004272D3" w:rsidRPr="002C74E4">
        <w:rPr>
          <w:bCs/>
          <w:sz w:val="28"/>
          <w:szCs w:val="28"/>
          <w:lang w:val="uz-Cyrl-UZ"/>
        </w:rPr>
        <w:t>Об утверждении образца печати для удостоверений (мандатов) окружной избирательной комиссии по выборам Президента Республики Узбекистан</w:t>
      </w:r>
      <w:r w:rsidR="004272D3" w:rsidRPr="002C74E4">
        <w:rPr>
          <w:bCs/>
          <w:sz w:val="28"/>
          <w:szCs w:val="28"/>
        </w:rPr>
        <w:t>»</w:t>
      </w:r>
      <w:r w:rsidR="004272D3" w:rsidRPr="002C74E4">
        <w:rPr>
          <w:bCs/>
          <w:sz w:val="28"/>
          <w:szCs w:val="28"/>
          <w:lang w:val="uz-Cyrl-UZ"/>
        </w:rPr>
        <w:t>.</w:t>
      </w:r>
    </w:p>
    <w:p w14:paraId="2BDACEEC" w14:textId="092A0410" w:rsidR="00B4376E" w:rsidRPr="002C74E4" w:rsidRDefault="00B4376E" w:rsidP="00B4376E">
      <w:pPr>
        <w:spacing w:line="278" w:lineRule="auto"/>
        <w:ind w:firstLine="709"/>
        <w:jc w:val="both"/>
        <w:rPr>
          <w:bCs/>
          <w:sz w:val="28"/>
          <w:szCs w:val="28"/>
          <w:lang w:val="uz-Cyrl-UZ"/>
        </w:rPr>
      </w:pPr>
      <w:r w:rsidRPr="002C74E4">
        <w:rPr>
          <w:b/>
          <w:bCs/>
          <w:sz w:val="28"/>
          <w:szCs w:val="28"/>
          <w:lang w:val="uz-Cyrl-UZ"/>
        </w:rPr>
        <w:t>14. </w:t>
      </w:r>
      <w:r w:rsidR="008E786C" w:rsidRPr="002C74E4">
        <w:rPr>
          <w:bCs/>
          <w:sz w:val="28"/>
          <w:szCs w:val="28"/>
          <w:lang w:val="uz-Cyrl-UZ"/>
        </w:rPr>
        <w:t xml:space="preserve">Постановление Центральной избирательной комиссии Республики Узбекистан от 28 июня 2022 года №1171 </w:t>
      </w:r>
      <w:r w:rsidR="008E786C" w:rsidRPr="002C74E4">
        <w:rPr>
          <w:bCs/>
          <w:sz w:val="28"/>
          <w:szCs w:val="28"/>
        </w:rPr>
        <w:t>«</w:t>
      </w:r>
      <w:r w:rsidR="008E786C" w:rsidRPr="002C74E4">
        <w:rPr>
          <w:bCs/>
          <w:sz w:val="28"/>
          <w:szCs w:val="28"/>
          <w:lang w:val="uz-Cyrl-UZ"/>
        </w:rPr>
        <w:t>Об утверждении Положения об округах референдума и окружных комиссиях по проведению референдума</w:t>
      </w:r>
      <w:r w:rsidR="008E786C" w:rsidRPr="002C74E4">
        <w:rPr>
          <w:bCs/>
          <w:sz w:val="28"/>
          <w:szCs w:val="28"/>
        </w:rPr>
        <w:t>»</w:t>
      </w:r>
      <w:r w:rsidR="008E786C" w:rsidRPr="002C74E4">
        <w:rPr>
          <w:bCs/>
          <w:sz w:val="28"/>
          <w:szCs w:val="28"/>
          <w:lang w:val="uz-Cyrl-UZ"/>
        </w:rPr>
        <w:t>.</w:t>
      </w:r>
    </w:p>
    <w:p w14:paraId="5260D539" w14:textId="32BA8E2D" w:rsidR="0084275C" w:rsidRPr="008E786C" w:rsidRDefault="00F66235" w:rsidP="00B4376E">
      <w:pPr>
        <w:spacing w:line="278" w:lineRule="auto"/>
        <w:ind w:firstLine="709"/>
        <w:jc w:val="both"/>
        <w:rPr>
          <w:rFonts w:ascii="Montserrat" w:hAnsi="Montserrat"/>
          <w:color w:val="212529"/>
        </w:rPr>
      </w:pPr>
      <w:r w:rsidRPr="002C74E4">
        <w:rPr>
          <w:b/>
          <w:bCs/>
          <w:sz w:val="28"/>
          <w:szCs w:val="28"/>
          <w:lang w:val="uz-Cyrl-UZ"/>
        </w:rPr>
        <w:t>1</w:t>
      </w:r>
      <w:r w:rsidR="00B4376E" w:rsidRPr="002C74E4">
        <w:rPr>
          <w:b/>
          <w:bCs/>
          <w:sz w:val="28"/>
          <w:szCs w:val="28"/>
          <w:lang w:val="uz-Cyrl-UZ"/>
        </w:rPr>
        <w:t>5</w:t>
      </w:r>
      <w:r w:rsidRPr="002C74E4">
        <w:rPr>
          <w:b/>
          <w:bCs/>
          <w:sz w:val="28"/>
          <w:szCs w:val="28"/>
          <w:lang w:val="uz-Cyrl-UZ"/>
        </w:rPr>
        <w:t>.</w:t>
      </w:r>
      <w:r w:rsidRPr="002C74E4">
        <w:rPr>
          <w:bCs/>
          <w:sz w:val="28"/>
          <w:szCs w:val="28"/>
          <w:lang w:val="uz-Cyrl-UZ"/>
        </w:rPr>
        <w:t> </w:t>
      </w:r>
      <w:r w:rsidR="008E786C" w:rsidRPr="002C74E4">
        <w:rPr>
          <w:bCs/>
          <w:sz w:val="28"/>
          <w:szCs w:val="28"/>
          <w:lang w:val="uz-Cyrl-UZ"/>
        </w:rPr>
        <w:t xml:space="preserve">Пункты 1, 2, 5 и 6 приложения к постановлению Центральной избирательной комиссии Республики Узбекистан от 13 мая 2023 года № 1254 </w:t>
      </w:r>
      <w:r w:rsidR="008E786C" w:rsidRPr="002C74E4">
        <w:rPr>
          <w:bCs/>
          <w:sz w:val="28"/>
          <w:szCs w:val="28"/>
        </w:rPr>
        <w:t>«</w:t>
      </w:r>
      <w:r w:rsidR="008E786C" w:rsidRPr="002C74E4">
        <w:rPr>
          <w:bCs/>
          <w:sz w:val="28"/>
          <w:szCs w:val="28"/>
          <w:lang w:val="uz-Cyrl-UZ"/>
        </w:rPr>
        <w:t>О внесении изменений и дополнений в некоторые постановления Центральной избирательной комиссии Республики Узбекистан</w:t>
      </w:r>
      <w:r w:rsidR="008E786C" w:rsidRPr="002C74E4">
        <w:rPr>
          <w:bCs/>
          <w:sz w:val="28"/>
          <w:szCs w:val="28"/>
        </w:rPr>
        <w:t>».</w:t>
      </w:r>
    </w:p>
    <w:sectPr w:rsidR="0084275C" w:rsidRPr="008E786C" w:rsidSect="00490294">
      <w:headerReference w:type="default" r:id="rId7"/>
      <w:pgSz w:w="11907" w:h="16839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7A512" w14:textId="77777777" w:rsidR="003E0D43" w:rsidRDefault="003E0D43">
      <w:r>
        <w:separator/>
      </w:r>
    </w:p>
  </w:endnote>
  <w:endnote w:type="continuationSeparator" w:id="0">
    <w:p w14:paraId="7E137413" w14:textId="77777777" w:rsidR="003E0D43" w:rsidRDefault="003E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909C3" w14:textId="77777777" w:rsidR="003E0D43" w:rsidRDefault="003E0D43">
      <w:r>
        <w:separator/>
      </w:r>
    </w:p>
  </w:footnote>
  <w:footnote w:type="continuationSeparator" w:id="0">
    <w:p w14:paraId="6C531B7C" w14:textId="77777777" w:rsidR="003E0D43" w:rsidRDefault="003E0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47769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72925D1" w14:textId="3286BE83" w:rsidR="008D22FC" w:rsidRPr="0032067D" w:rsidRDefault="00A41829">
        <w:pPr>
          <w:pStyle w:val="a4"/>
          <w:jc w:val="center"/>
          <w:rPr>
            <w:sz w:val="22"/>
            <w:szCs w:val="22"/>
          </w:rPr>
        </w:pPr>
        <w:r w:rsidRPr="0032067D">
          <w:rPr>
            <w:sz w:val="22"/>
            <w:szCs w:val="22"/>
          </w:rPr>
          <w:fldChar w:fldCharType="begin"/>
        </w:r>
        <w:r w:rsidRPr="0032067D">
          <w:rPr>
            <w:sz w:val="22"/>
            <w:szCs w:val="22"/>
          </w:rPr>
          <w:instrText>PAGE   \* MERGEFORMAT</w:instrText>
        </w:r>
        <w:r w:rsidRPr="0032067D">
          <w:rPr>
            <w:sz w:val="22"/>
            <w:szCs w:val="22"/>
          </w:rPr>
          <w:fldChar w:fldCharType="separate"/>
        </w:r>
        <w:r w:rsidR="002C74E4">
          <w:rPr>
            <w:noProof/>
            <w:sz w:val="22"/>
            <w:szCs w:val="22"/>
          </w:rPr>
          <w:t>2</w:t>
        </w:r>
        <w:r w:rsidRPr="0032067D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FC"/>
    <w:rsid w:val="0000485A"/>
    <w:rsid w:val="00015AE0"/>
    <w:rsid w:val="000258EA"/>
    <w:rsid w:val="00046488"/>
    <w:rsid w:val="000616FB"/>
    <w:rsid w:val="0008200F"/>
    <w:rsid w:val="000825C4"/>
    <w:rsid w:val="00087F8F"/>
    <w:rsid w:val="000B5234"/>
    <w:rsid w:val="000E1685"/>
    <w:rsid w:val="000F28F8"/>
    <w:rsid w:val="00111910"/>
    <w:rsid w:val="00145159"/>
    <w:rsid w:val="00181284"/>
    <w:rsid w:val="00182127"/>
    <w:rsid w:val="001A5684"/>
    <w:rsid w:val="001C1157"/>
    <w:rsid w:val="001C3D7A"/>
    <w:rsid w:val="001E4F9A"/>
    <w:rsid w:val="001E6530"/>
    <w:rsid w:val="001E76E9"/>
    <w:rsid w:val="00234B6C"/>
    <w:rsid w:val="002578E8"/>
    <w:rsid w:val="00257EF3"/>
    <w:rsid w:val="00272CCD"/>
    <w:rsid w:val="002843BE"/>
    <w:rsid w:val="002C74E4"/>
    <w:rsid w:val="002D2692"/>
    <w:rsid w:val="002D59FF"/>
    <w:rsid w:val="00346AFC"/>
    <w:rsid w:val="0035326F"/>
    <w:rsid w:val="003559EE"/>
    <w:rsid w:val="00375F50"/>
    <w:rsid w:val="003B11FB"/>
    <w:rsid w:val="003D2E2E"/>
    <w:rsid w:val="003E0D43"/>
    <w:rsid w:val="003E677D"/>
    <w:rsid w:val="004253EE"/>
    <w:rsid w:val="0042550C"/>
    <w:rsid w:val="004272D3"/>
    <w:rsid w:val="00433C88"/>
    <w:rsid w:val="00454838"/>
    <w:rsid w:val="00475512"/>
    <w:rsid w:val="0049322F"/>
    <w:rsid w:val="00494000"/>
    <w:rsid w:val="004A2C8F"/>
    <w:rsid w:val="004B2907"/>
    <w:rsid w:val="004C7E39"/>
    <w:rsid w:val="00550CA3"/>
    <w:rsid w:val="0056790A"/>
    <w:rsid w:val="00581814"/>
    <w:rsid w:val="00593658"/>
    <w:rsid w:val="005A4210"/>
    <w:rsid w:val="005A44C8"/>
    <w:rsid w:val="005A6E23"/>
    <w:rsid w:val="005B01DD"/>
    <w:rsid w:val="005B331B"/>
    <w:rsid w:val="005B6DBC"/>
    <w:rsid w:val="005C0D63"/>
    <w:rsid w:val="005C2B2A"/>
    <w:rsid w:val="005F3174"/>
    <w:rsid w:val="005F3276"/>
    <w:rsid w:val="005F5A8A"/>
    <w:rsid w:val="006043F1"/>
    <w:rsid w:val="006047F7"/>
    <w:rsid w:val="00606259"/>
    <w:rsid w:val="006076F9"/>
    <w:rsid w:val="0062415C"/>
    <w:rsid w:val="00627FA1"/>
    <w:rsid w:val="0064240D"/>
    <w:rsid w:val="006776E0"/>
    <w:rsid w:val="006C185D"/>
    <w:rsid w:val="00701204"/>
    <w:rsid w:val="00791026"/>
    <w:rsid w:val="007A1858"/>
    <w:rsid w:val="007C56C0"/>
    <w:rsid w:val="0084275C"/>
    <w:rsid w:val="0086053E"/>
    <w:rsid w:val="00863780"/>
    <w:rsid w:val="00880EB8"/>
    <w:rsid w:val="00890561"/>
    <w:rsid w:val="008C0B9E"/>
    <w:rsid w:val="008D18BA"/>
    <w:rsid w:val="008D27D4"/>
    <w:rsid w:val="008E6C12"/>
    <w:rsid w:val="008E786C"/>
    <w:rsid w:val="009135CE"/>
    <w:rsid w:val="00913C6A"/>
    <w:rsid w:val="00975832"/>
    <w:rsid w:val="00987919"/>
    <w:rsid w:val="0099617C"/>
    <w:rsid w:val="009D5B8F"/>
    <w:rsid w:val="009D6566"/>
    <w:rsid w:val="00A2593B"/>
    <w:rsid w:val="00A30985"/>
    <w:rsid w:val="00A41829"/>
    <w:rsid w:val="00A5150A"/>
    <w:rsid w:val="00A676B9"/>
    <w:rsid w:val="00A70F3B"/>
    <w:rsid w:val="00A76146"/>
    <w:rsid w:val="00A92F51"/>
    <w:rsid w:val="00A96FFF"/>
    <w:rsid w:val="00AA3367"/>
    <w:rsid w:val="00AA7280"/>
    <w:rsid w:val="00AB469F"/>
    <w:rsid w:val="00AC6A62"/>
    <w:rsid w:val="00AE5EF1"/>
    <w:rsid w:val="00AF0A5D"/>
    <w:rsid w:val="00B25ACD"/>
    <w:rsid w:val="00B3099E"/>
    <w:rsid w:val="00B4376E"/>
    <w:rsid w:val="00B65B59"/>
    <w:rsid w:val="00B81FCD"/>
    <w:rsid w:val="00B9017A"/>
    <w:rsid w:val="00BA08B1"/>
    <w:rsid w:val="00BC1905"/>
    <w:rsid w:val="00BC7BE8"/>
    <w:rsid w:val="00C710CC"/>
    <w:rsid w:val="00C7579E"/>
    <w:rsid w:val="00C811E0"/>
    <w:rsid w:val="00C96748"/>
    <w:rsid w:val="00CB1C2D"/>
    <w:rsid w:val="00CC132A"/>
    <w:rsid w:val="00CD4B55"/>
    <w:rsid w:val="00CE40DD"/>
    <w:rsid w:val="00CE770C"/>
    <w:rsid w:val="00D13E61"/>
    <w:rsid w:val="00D13F5E"/>
    <w:rsid w:val="00D46464"/>
    <w:rsid w:val="00D64310"/>
    <w:rsid w:val="00D73343"/>
    <w:rsid w:val="00DC0390"/>
    <w:rsid w:val="00E05696"/>
    <w:rsid w:val="00E21060"/>
    <w:rsid w:val="00E229F4"/>
    <w:rsid w:val="00E56CA4"/>
    <w:rsid w:val="00E65988"/>
    <w:rsid w:val="00E7272F"/>
    <w:rsid w:val="00EC4DBC"/>
    <w:rsid w:val="00EC77C6"/>
    <w:rsid w:val="00F030A5"/>
    <w:rsid w:val="00F16340"/>
    <w:rsid w:val="00F314E6"/>
    <w:rsid w:val="00F44460"/>
    <w:rsid w:val="00F51CDE"/>
    <w:rsid w:val="00F632AE"/>
    <w:rsid w:val="00F64DF6"/>
    <w:rsid w:val="00F66235"/>
    <w:rsid w:val="00F908E8"/>
    <w:rsid w:val="00FB6636"/>
    <w:rsid w:val="00FE37E0"/>
    <w:rsid w:val="00FE6468"/>
    <w:rsid w:val="00FE6DE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56B6"/>
  <w15:chartTrackingRefBased/>
  <w15:docId w15:val="{143D19F6-A061-4775-AB40-903C77BB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6D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6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18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182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4A2C8F"/>
    <w:pPr>
      <w:spacing w:before="100" w:beforeAutospacing="1" w:after="100" w:afterAutospacing="1"/>
    </w:pPr>
  </w:style>
  <w:style w:type="character" w:customStyle="1" w:styleId="showcontext">
    <w:name w:val="show_context"/>
    <w:basedOn w:val="a0"/>
    <w:rsid w:val="004A2C8F"/>
  </w:style>
  <w:style w:type="character" w:styleId="a9">
    <w:name w:val="Hyperlink"/>
    <w:basedOn w:val="a0"/>
    <w:uiPriority w:val="99"/>
    <w:unhideWhenUsed/>
    <w:rsid w:val="004A2C8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3E61"/>
    <w:rPr>
      <w:color w:val="605E5C"/>
      <w:shd w:val="clear" w:color="auto" w:fill="E1DFDD"/>
    </w:rPr>
  </w:style>
  <w:style w:type="character" w:customStyle="1" w:styleId="badge">
    <w:name w:val="badge"/>
    <w:basedOn w:val="a0"/>
    <w:rsid w:val="003D2E2E"/>
  </w:style>
  <w:style w:type="character" w:styleId="aa">
    <w:name w:val="FollowedHyperlink"/>
    <w:basedOn w:val="a0"/>
    <w:uiPriority w:val="99"/>
    <w:semiHidden/>
    <w:unhideWhenUsed/>
    <w:rsid w:val="00B437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3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57AEF-3A15-4DA7-A1F4-F7063C34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Султанходжа С. Абдуразаков</cp:lastModifiedBy>
  <cp:revision>3</cp:revision>
  <cp:lastPrinted>2024-06-05T15:00:00Z</cp:lastPrinted>
  <dcterms:created xsi:type="dcterms:W3CDTF">2024-10-03T05:16:00Z</dcterms:created>
  <dcterms:modified xsi:type="dcterms:W3CDTF">2024-10-03T06:46:00Z</dcterms:modified>
</cp:coreProperties>
</file>