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38E5C" w14:textId="77777777" w:rsidR="00165EDF" w:rsidRPr="00721D07" w:rsidRDefault="00165EDF" w:rsidP="00165E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21D07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</w:p>
    <w:p w14:paraId="7EA92BC5" w14:textId="176E9372" w:rsidR="00165EDF" w:rsidRPr="00721D07" w:rsidRDefault="00165EDF" w:rsidP="00165E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21D07">
        <w:rPr>
          <w:rFonts w:ascii="Times New Roman" w:hAnsi="Times New Roman" w:cs="Times New Roman"/>
          <w:sz w:val="24"/>
          <w:szCs w:val="24"/>
          <w:lang w:val="uz-Cyrl-UZ"/>
        </w:rPr>
        <w:t>к постановлению Центральной</w:t>
      </w:r>
    </w:p>
    <w:p w14:paraId="3B01284A" w14:textId="77777777" w:rsidR="00165EDF" w:rsidRPr="00721D07" w:rsidRDefault="00165EDF" w:rsidP="00165E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21D07">
        <w:rPr>
          <w:rFonts w:ascii="Times New Roman" w:hAnsi="Times New Roman" w:cs="Times New Roman"/>
          <w:sz w:val="24"/>
          <w:szCs w:val="24"/>
          <w:lang w:val="uz-Cyrl-UZ"/>
        </w:rPr>
        <w:t>избирательной комиссии</w:t>
      </w:r>
    </w:p>
    <w:p w14:paraId="36738550" w14:textId="77777777" w:rsidR="00165EDF" w:rsidRPr="00721D07" w:rsidRDefault="00165EDF" w:rsidP="00165E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21D07">
        <w:rPr>
          <w:rFonts w:ascii="Times New Roman" w:hAnsi="Times New Roman" w:cs="Times New Roman"/>
          <w:sz w:val="24"/>
          <w:szCs w:val="24"/>
          <w:lang w:val="uz-Cyrl-UZ"/>
        </w:rPr>
        <w:t xml:space="preserve">Республики Узбекистан </w:t>
      </w:r>
    </w:p>
    <w:p w14:paraId="649BAE40" w14:textId="011CD9DA" w:rsidR="00165EDF" w:rsidRPr="00721D07" w:rsidRDefault="00165EDF" w:rsidP="00165ED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21D07">
        <w:rPr>
          <w:rFonts w:ascii="Times New Roman" w:hAnsi="Times New Roman" w:cs="Times New Roman"/>
          <w:sz w:val="24"/>
          <w:szCs w:val="24"/>
          <w:lang w:val="uz-Cyrl-UZ"/>
        </w:rPr>
        <w:t>от 11 сентября 2024 года № 1376</w:t>
      </w:r>
    </w:p>
    <w:p w14:paraId="79C8D697" w14:textId="77777777" w:rsidR="00EA7AA5" w:rsidRPr="00721D07" w:rsidRDefault="00EA7AA5" w:rsidP="00BC3A44">
      <w:pPr>
        <w:spacing w:after="0" w:line="240" w:lineRule="auto"/>
        <w:ind w:left="209"/>
        <w:jc w:val="right"/>
        <w:rPr>
          <w:rFonts w:ascii="Times New Roman" w:hAnsi="Times New Roman" w:cs="Times New Roman"/>
          <w:bCs/>
          <w:sz w:val="26"/>
          <w:szCs w:val="26"/>
          <w:lang w:val="uz-Cyrl-UZ"/>
        </w:rPr>
      </w:pPr>
    </w:p>
    <w:p w14:paraId="365FABB0" w14:textId="55AF989C" w:rsidR="000524AA" w:rsidRDefault="00165EDF" w:rsidP="00F129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D0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Изменения и дополнения, вносимые в постановление Центральной избирательной комиссии Республики Узбекистан от 11 сентября 2019 года №934 </w:t>
      </w:r>
      <w:r w:rsidRPr="00721D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21D0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Об обеспечении неотвратимости ответственности </w:t>
      </w:r>
      <w:bookmarkStart w:id="0" w:name="_GoBack"/>
      <w:bookmarkEnd w:id="0"/>
      <w:r w:rsidRPr="00721D0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за правонарушения в сфере организации и проведения выборов и референдума</w:t>
      </w:r>
      <w:r w:rsidRPr="00721D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7E8EAF" w14:textId="77777777" w:rsidR="00721D07" w:rsidRPr="00165EDF" w:rsidRDefault="00721D07" w:rsidP="004A5750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2BC93" w14:textId="7EB7366B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1.</w:t>
      </w:r>
      <w:r w:rsidR="00721D07">
        <w:rPr>
          <w:rFonts w:ascii="Times New Roman" w:hAnsi="Times New Roman" w:cs="Times New Roman"/>
          <w:spacing w:val="4"/>
          <w:sz w:val="28"/>
          <w:szCs w:val="28"/>
          <w:lang w:val="uz-Cyrl-UZ"/>
        </w:rPr>
        <w:t> 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В абзаце втором пункта 1 постановления цифру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9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 заменить цифрой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11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».</w:t>
      </w:r>
    </w:p>
    <w:p w14:paraId="39892A18" w14:textId="48643930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2.</w:t>
      </w:r>
      <w:r w:rsidR="00721D07">
        <w:rPr>
          <w:rFonts w:ascii="Times New Roman" w:hAnsi="Times New Roman" w:cs="Times New Roman"/>
          <w:spacing w:val="4"/>
          <w:sz w:val="28"/>
          <w:szCs w:val="28"/>
          <w:lang w:val="uz-Cyrl-UZ"/>
        </w:rPr>
        <w:t> 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В приложении №</w:t>
      </w:r>
      <w:r w:rsidR="00721D07">
        <w:rPr>
          <w:rFonts w:ascii="Times New Roman" w:hAnsi="Times New Roman" w:cs="Times New Roman"/>
          <w:spacing w:val="4"/>
          <w:sz w:val="28"/>
          <w:szCs w:val="28"/>
          <w:lang w:val="uz-Cyrl-UZ"/>
        </w:rPr>
        <w:t> 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1:</w:t>
      </w:r>
    </w:p>
    <w:p w14:paraId="5E20BAA0" w14:textId="47DB290D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а)</w:t>
      </w:r>
      <w:r w:rsidR="00721D07">
        <w:rPr>
          <w:rFonts w:ascii="Times New Roman" w:hAnsi="Times New Roman" w:cs="Times New Roman"/>
          <w:spacing w:val="4"/>
          <w:sz w:val="28"/>
          <w:szCs w:val="28"/>
          <w:lang w:val="uz-Cyrl-UZ"/>
        </w:rPr>
        <w:t> 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пункт 1 изложить в следующей редакции:</w:t>
      </w:r>
    </w:p>
    <w:p w14:paraId="7CC5CCFA" w14:textId="1782A007" w:rsidR="00856AA7" w:rsidRPr="00201619" w:rsidRDefault="00856AA7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«1.</w:t>
      </w:r>
      <w:r w:rsidR="00DE76FC"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 </w:t>
      </w: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В случае выявления факта совершения административных правонарушений, предусмотренных статьями 51</w:t>
      </w:r>
      <w:r w:rsidRPr="00DE76FC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2</w:t>
      </w: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-51</w:t>
      </w:r>
      <w:r w:rsidRPr="00DE76FC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10</w:t>
      </w: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 xml:space="preserve"> Кодекса Республики Узбекистан Об административной ответственности (далее – КоАО), дела об административных правонарушениях оформляются председателем, заместителем председателя или секретарем </w:t>
      </w:r>
      <w:r w:rsidR="00F1297E"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Центральной избирательной комисси</w:t>
      </w:r>
      <w:r w:rsid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и</w:t>
      </w:r>
      <w:r w:rsidR="00F1297E"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 xml:space="preserve"> Республики Узбекистан (далее – ЦИК), </w:t>
      </w: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территориальной, районной, городской, окружной избирательных комиссий, а в случае выявления факта совершения административных правонарушений, предусмотренных статьей 51</w:t>
      </w:r>
      <w:r w:rsidRPr="00DE76FC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11</w:t>
      </w: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, – председателем, заместителем председателя или секретарем</w:t>
      </w:r>
      <w:r w:rsidR="00DE76FC"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 xml:space="preserve"> </w:t>
      </w: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ЦИК</w:t>
      </w:r>
      <w:r w:rsid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.</w:t>
      </w:r>
      <w:r w:rsidRPr="00DE76FC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»;</w:t>
      </w:r>
    </w:p>
    <w:p w14:paraId="48C8654B" w14:textId="6F458873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б)</w:t>
      </w:r>
      <w:r w:rsidR="00721D07">
        <w:rPr>
          <w:rFonts w:ascii="Times New Roman" w:hAnsi="Times New Roman" w:cs="Times New Roman"/>
          <w:spacing w:val="4"/>
          <w:sz w:val="28"/>
          <w:szCs w:val="28"/>
          <w:lang w:val="uz-Cyrl-UZ"/>
        </w:rPr>
        <w:t> 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в пункте 3:</w:t>
      </w:r>
    </w:p>
    <w:p w14:paraId="4AE2DAD1" w14:textId="77777777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в абзаце первом цифру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9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 заменить цифрой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11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»;</w:t>
      </w:r>
    </w:p>
    <w:p w14:paraId="76C94CCF" w14:textId="77777777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дополнить абзацами девятым и десятым следующего содержания:</w:t>
      </w:r>
    </w:p>
    <w:p w14:paraId="2394A6CC" w14:textId="6069F8CA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«выдача членом избирательной комиссии или комиссии по проведению референдума гражданам избирательных бюллетеней (бюллетеней для голосования) для голосования несколько раз или</w:t>
      </w:r>
      <w:r w:rsidR="008B5E8B">
        <w:rPr>
          <w:rFonts w:ascii="Times New Roman" w:hAnsi="Times New Roman" w:cs="Times New Roman"/>
          <w:spacing w:val="4"/>
          <w:sz w:val="28"/>
          <w:szCs w:val="28"/>
          <w:lang w:val="uz-Cyrl-UZ"/>
        </w:rPr>
        <w:t xml:space="preserve"> для голосования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 xml:space="preserve"> от имени других лиц;</w:t>
      </w:r>
    </w:p>
    <w:p w14:paraId="18CFB4DB" w14:textId="77777777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непредставление или несвоевременное представление политической партией промежуточного или заключительного отчета в ЦИК по выделенным ей государственным средствам для участия в выборах либо представление в отчете заведомо недостоверных сведений»;</w:t>
      </w:r>
    </w:p>
    <w:p w14:paraId="7359F9BE" w14:textId="77777777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в) в пункте 4:</w:t>
      </w:r>
    </w:p>
    <w:p w14:paraId="5DCED31A" w14:textId="77777777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lastRenderedPageBreak/>
        <w:t>цифру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9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 заменить цифрой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11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»;</w:t>
      </w:r>
    </w:p>
    <w:p w14:paraId="628567A2" w14:textId="77777777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после слов «согласно статьями 281» дополнить словом «соответственно»;</w:t>
      </w:r>
    </w:p>
    <w:p w14:paraId="32E58DDD" w14:textId="77777777" w:rsidR="0020161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г) в пункте 9 слова «избирательных комиссий» заменить словами «соответствующих комиссий»;</w:t>
      </w:r>
    </w:p>
    <w:p w14:paraId="51917EEC" w14:textId="2B803339" w:rsidR="001774C9" w:rsidRPr="00201619" w:rsidRDefault="00201619" w:rsidP="00201619">
      <w:pPr>
        <w:spacing w:after="120" w:line="288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д) в пунктах 10 и 13 цифру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9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 заменить цифрой «51</w:t>
      </w:r>
      <w:r w:rsidRPr="00721D07">
        <w:rPr>
          <w:rFonts w:ascii="Times New Roman" w:hAnsi="Times New Roman" w:cs="Times New Roman"/>
          <w:spacing w:val="4"/>
          <w:sz w:val="28"/>
          <w:szCs w:val="28"/>
          <w:vertAlign w:val="superscript"/>
          <w:lang w:val="uz-Cyrl-UZ"/>
        </w:rPr>
        <w:t>11</w:t>
      </w:r>
      <w:r w:rsidRPr="00201619">
        <w:rPr>
          <w:rFonts w:ascii="Times New Roman" w:hAnsi="Times New Roman" w:cs="Times New Roman"/>
          <w:spacing w:val="4"/>
          <w:sz w:val="28"/>
          <w:szCs w:val="28"/>
          <w:lang w:val="uz-Cyrl-UZ"/>
        </w:rPr>
        <w:t>».</w:t>
      </w:r>
    </w:p>
    <w:sectPr w:rsidR="001774C9" w:rsidRPr="00201619" w:rsidSect="004A5750">
      <w:headerReference w:type="default" r:id="rId7"/>
      <w:headerReference w:type="firs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38AB3" w14:textId="77777777" w:rsidR="0019105C" w:rsidRDefault="0019105C" w:rsidP="00E40AB5">
      <w:pPr>
        <w:spacing w:after="0" w:line="240" w:lineRule="auto"/>
      </w:pPr>
      <w:r>
        <w:separator/>
      </w:r>
    </w:p>
  </w:endnote>
  <w:endnote w:type="continuationSeparator" w:id="0">
    <w:p w14:paraId="6B30F498" w14:textId="77777777" w:rsidR="0019105C" w:rsidRDefault="0019105C" w:rsidP="00E4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UZ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3C4B0" w14:textId="77777777" w:rsidR="0019105C" w:rsidRDefault="0019105C" w:rsidP="00E40AB5">
      <w:pPr>
        <w:spacing w:after="0" w:line="240" w:lineRule="auto"/>
      </w:pPr>
      <w:r>
        <w:separator/>
      </w:r>
    </w:p>
  </w:footnote>
  <w:footnote w:type="continuationSeparator" w:id="0">
    <w:p w14:paraId="3A25C5C2" w14:textId="77777777" w:rsidR="0019105C" w:rsidRDefault="0019105C" w:rsidP="00E4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3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9569E" w14:textId="13E5D2E3" w:rsidR="004A5750" w:rsidRPr="00201619" w:rsidRDefault="004A5750">
        <w:pPr>
          <w:pStyle w:val="a5"/>
          <w:jc w:val="center"/>
          <w:rPr>
            <w:rFonts w:ascii="Times New Roman" w:hAnsi="Times New Roman" w:cs="Times New Roman"/>
          </w:rPr>
        </w:pPr>
        <w:r w:rsidRPr="00201619">
          <w:rPr>
            <w:rFonts w:ascii="Times New Roman" w:hAnsi="Times New Roman" w:cs="Times New Roman"/>
          </w:rPr>
          <w:fldChar w:fldCharType="begin"/>
        </w:r>
        <w:r w:rsidRPr="00201619">
          <w:rPr>
            <w:rFonts w:ascii="Times New Roman" w:hAnsi="Times New Roman" w:cs="Times New Roman"/>
          </w:rPr>
          <w:instrText>PAGE   \* MERGEFORMAT</w:instrText>
        </w:r>
        <w:r w:rsidRPr="00201619">
          <w:rPr>
            <w:rFonts w:ascii="Times New Roman" w:hAnsi="Times New Roman" w:cs="Times New Roman"/>
          </w:rPr>
          <w:fldChar w:fldCharType="separate"/>
        </w:r>
        <w:r w:rsidR="00FF0357">
          <w:rPr>
            <w:rFonts w:ascii="Times New Roman" w:hAnsi="Times New Roman" w:cs="Times New Roman"/>
            <w:noProof/>
          </w:rPr>
          <w:t>2</w:t>
        </w:r>
        <w:r w:rsidRPr="00201619">
          <w:rPr>
            <w:rFonts w:ascii="Times New Roman" w:hAnsi="Times New Roman" w:cs="Times New Roman"/>
          </w:rPr>
          <w:fldChar w:fldCharType="end"/>
        </w:r>
      </w:p>
    </w:sdtContent>
  </w:sdt>
  <w:p w14:paraId="6D47EBD5" w14:textId="77777777" w:rsidR="004A5750" w:rsidRDefault="004A57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8F96B" w14:textId="28CFF80F" w:rsidR="004A5750" w:rsidRDefault="004A5750">
    <w:pPr>
      <w:pStyle w:val="a5"/>
      <w:jc w:val="center"/>
    </w:pPr>
  </w:p>
  <w:p w14:paraId="1F90EE58" w14:textId="77777777" w:rsidR="004A5750" w:rsidRDefault="004A57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5"/>
    <w:rsid w:val="00003AF2"/>
    <w:rsid w:val="000051A5"/>
    <w:rsid w:val="0002489C"/>
    <w:rsid w:val="00031F47"/>
    <w:rsid w:val="0003278C"/>
    <w:rsid w:val="00035355"/>
    <w:rsid w:val="000435EA"/>
    <w:rsid w:val="00043C41"/>
    <w:rsid w:val="00045212"/>
    <w:rsid w:val="00047085"/>
    <w:rsid w:val="00050F51"/>
    <w:rsid w:val="0005119B"/>
    <w:rsid w:val="000524AA"/>
    <w:rsid w:val="000524DB"/>
    <w:rsid w:val="00052D1E"/>
    <w:rsid w:val="00054091"/>
    <w:rsid w:val="000541AD"/>
    <w:rsid w:val="00070AAF"/>
    <w:rsid w:val="00072E39"/>
    <w:rsid w:val="000754FF"/>
    <w:rsid w:val="00077B80"/>
    <w:rsid w:val="00087F4C"/>
    <w:rsid w:val="00096A66"/>
    <w:rsid w:val="00097231"/>
    <w:rsid w:val="000A5083"/>
    <w:rsid w:val="000B3777"/>
    <w:rsid w:val="000C0926"/>
    <w:rsid w:val="000C0A49"/>
    <w:rsid w:val="000C484F"/>
    <w:rsid w:val="000D020D"/>
    <w:rsid w:val="000D0AA8"/>
    <w:rsid w:val="000D1DA7"/>
    <w:rsid w:val="000D2115"/>
    <w:rsid w:val="000D2863"/>
    <w:rsid w:val="000D2F8C"/>
    <w:rsid w:val="000D6455"/>
    <w:rsid w:val="000D79C7"/>
    <w:rsid w:val="000E1123"/>
    <w:rsid w:val="000E1394"/>
    <w:rsid w:val="000E15F0"/>
    <w:rsid w:val="000E3092"/>
    <w:rsid w:val="000E41C6"/>
    <w:rsid w:val="000F0D98"/>
    <w:rsid w:val="000F2697"/>
    <w:rsid w:val="001002A9"/>
    <w:rsid w:val="00110701"/>
    <w:rsid w:val="00111347"/>
    <w:rsid w:val="0011225D"/>
    <w:rsid w:val="00117BB2"/>
    <w:rsid w:val="001250E4"/>
    <w:rsid w:val="00125B87"/>
    <w:rsid w:val="0012758A"/>
    <w:rsid w:val="00133998"/>
    <w:rsid w:val="00134D21"/>
    <w:rsid w:val="001427A4"/>
    <w:rsid w:val="00145361"/>
    <w:rsid w:val="00145613"/>
    <w:rsid w:val="001525EB"/>
    <w:rsid w:val="001541C9"/>
    <w:rsid w:val="00154798"/>
    <w:rsid w:val="0015796A"/>
    <w:rsid w:val="001615D9"/>
    <w:rsid w:val="00165EDF"/>
    <w:rsid w:val="001671EB"/>
    <w:rsid w:val="00171691"/>
    <w:rsid w:val="001774C9"/>
    <w:rsid w:val="00185F64"/>
    <w:rsid w:val="00186CE7"/>
    <w:rsid w:val="00187482"/>
    <w:rsid w:val="00187F59"/>
    <w:rsid w:val="0019105C"/>
    <w:rsid w:val="001A149B"/>
    <w:rsid w:val="001A57F9"/>
    <w:rsid w:val="001A6B7D"/>
    <w:rsid w:val="001B19AD"/>
    <w:rsid w:val="001B3E91"/>
    <w:rsid w:val="001C72BA"/>
    <w:rsid w:val="001D07CF"/>
    <w:rsid w:val="001D31D1"/>
    <w:rsid w:val="001D64EA"/>
    <w:rsid w:val="001D7496"/>
    <w:rsid w:val="001E141A"/>
    <w:rsid w:val="001F3849"/>
    <w:rsid w:val="001F76CD"/>
    <w:rsid w:val="001F78AB"/>
    <w:rsid w:val="001F79FF"/>
    <w:rsid w:val="002011F8"/>
    <w:rsid w:val="00201619"/>
    <w:rsid w:val="00202006"/>
    <w:rsid w:val="002025C0"/>
    <w:rsid w:val="00214B14"/>
    <w:rsid w:val="00216B5B"/>
    <w:rsid w:val="00216E4F"/>
    <w:rsid w:val="0023274C"/>
    <w:rsid w:val="00241ED9"/>
    <w:rsid w:val="00246724"/>
    <w:rsid w:val="00246D7F"/>
    <w:rsid w:val="00247CCB"/>
    <w:rsid w:val="00253E8C"/>
    <w:rsid w:val="00254C19"/>
    <w:rsid w:val="00257B69"/>
    <w:rsid w:val="00260B2B"/>
    <w:rsid w:val="00272DB1"/>
    <w:rsid w:val="00273B27"/>
    <w:rsid w:val="00281E28"/>
    <w:rsid w:val="00293556"/>
    <w:rsid w:val="002A2B96"/>
    <w:rsid w:val="002A5106"/>
    <w:rsid w:val="002B065A"/>
    <w:rsid w:val="002B3385"/>
    <w:rsid w:val="002B4AED"/>
    <w:rsid w:val="002D1270"/>
    <w:rsid w:val="002E039B"/>
    <w:rsid w:val="002E243D"/>
    <w:rsid w:val="002F2C87"/>
    <w:rsid w:val="002F46DB"/>
    <w:rsid w:val="002F6ACC"/>
    <w:rsid w:val="002F72F8"/>
    <w:rsid w:val="0030159D"/>
    <w:rsid w:val="00302798"/>
    <w:rsid w:val="00302FE1"/>
    <w:rsid w:val="003034C5"/>
    <w:rsid w:val="00303E30"/>
    <w:rsid w:val="00304CAC"/>
    <w:rsid w:val="00306202"/>
    <w:rsid w:val="00311C1E"/>
    <w:rsid w:val="003121D4"/>
    <w:rsid w:val="00313C23"/>
    <w:rsid w:val="00313E99"/>
    <w:rsid w:val="00315A4B"/>
    <w:rsid w:val="003205F3"/>
    <w:rsid w:val="00323563"/>
    <w:rsid w:val="003268E8"/>
    <w:rsid w:val="00335C20"/>
    <w:rsid w:val="00337D16"/>
    <w:rsid w:val="00340772"/>
    <w:rsid w:val="003445DF"/>
    <w:rsid w:val="0034515A"/>
    <w:rsid w:val="003472A7"/>
    <w:rsid w:val="0035156A"/>
    <w:rsid w:val="0035169D"/>
    <w:rsid w:val="00356A5E"/>
    <w:rsid w:val="0036140F"/>
    <w:rsid w:val="00361F12"/>
    <w:rsid w:val="00361F6D"/>
    <w:rsid w:val="003628F4"/>
    <w:rsid w:val="003635EF"/>
    <w:rsid w:val="00365310"/>
    <w:rsid w:val="003668C7"/>
    <w:rsid w:val="00367DF1"/>
    <w:rsid w:val="003770E6"/>
    <w:rsid w:val="0038003D"/>
    <w:rsid w:val="00381616"/>
    <w:rsid w:val="00385CBA"/>
    <w:rsid w:val="00390A5A"/>
    <w:rsid w:val="00395F75"/>
    <w:rsid w:val="003A10B9"/>
    <w:rsid w:val="003A2CC8"/>
    <w:rsid w:val="003A6267"/>
    <w:rsid w:val="003A7347"/>
    <w:rsid w:val="003A7809"/>
    <w:rsid w:val="003B76A5"/>
    <w:rsid w:val="003C438B"/>
    <w:rsid w:val="003C4BA3"/>
    <w:rsid w:val="003C5BAC"/>
    <w:rsid w:val="003C612A"/>
    <w:rsid w:val="003C6CA2"/>
    <w:rsid w:val="003D05E7"/>
    <w:rsid w:val="003D18E0"/>
    <w:rsid w:val="003D4051"/>
    <w:rsid w:val="003D72F5"/>
    <w:rsid w:val="003E1504"/>
    <w:rsid w:val="003E42F3"/>
    <w:rsid w:val="003E45E1"/>
    <w:rsid w:val="003E50CB"/>
    <w:rsid w:val="003E5A75"/>
    <w:rsid w:val="003F0061"/>
    <w:rsid w:val="003F05CF"/>
    <w:rsid w:val="003F5BC7"/>
    <w:rsid w:val="003F6EA4"/>
    <w:rsid w:val="00404711"/>
    <w:rsid w:val="00407A61"/>
    <w:rsid w:val="00411F0A"/>
    <w:rsid w:val="00414D34"/>
    <w:rsid w:val="00417AAD"/>
    <w:rsid w:val="00417C33"/>
    <w:rsid w:val="0042380F"/>
    <w:rsid w:val="00424357"/>
    <w:rsid w:val="00425685"/>
    <w:rsid w:val="004310AA"/>
    <w:rsid w:val="00431485"/>
    <w:rsid w:val="004314D7"/>
    <w:rsid w:val="004344A5"/>
    <w:rsid w:val="004519C1"/>
    <w:rsid w:val="00460842"/>
    <w:rsid w:val="00464E50"/>
    <w:rsid w:val="004665BF"/>
    <w:rsid w:val="00471976"/>
    <w:rsid w:val="00497280"/>
    <w:rsid w:val="004A5750"/>
    <w:rsid w:val="004A68E7"/>
    <w:rsid w:val="004A6D6C"/>
    <w:rsid w:val="004B01CF"/>
    <w:rsid w:val="004B1013"/>
    <w:rsid w:val="004C0350"/>
    <w:rsid w:val="004C1689"/>
    <w:rsid w:val="004C3388"/>
    <w:rsid w:val="004C4F5F"/>
    <w:rsid w:val="004D7FC7"/>
    <w:rsid w:val="004E0FB2"/>
    <w:rsid w:val="004E2C9C"/>
    <w:rsid w:val="004F03AA"/>
    <w:rsid w:val="004F4A2A"/>
    <w:rsid w:val="004F7810"/>
    <w:rsid w:val="00505E27"/>
    <w:rsid w:val="005060B5"/>
    <w:rsid w:val="0050665E"/>
    <w:rsid w:val="00506A54"/>
    <w:rsid w:val="00510785"/>
    <w:rsid w:val="00511B9B"/>
    <w:rsid w:val="00520183"/>
    <w:rsid w:val="00521B6E"/>
    <w:rsid w:val="00521EA7"/>
    <w:rsid w:val="00523C19"/>
    <w:rsid w:val="005336EE"/>
    <w:rsid w:val="00533D32"/>
    <w:rsid w:val="005346C0"/>
    <w:rsid w:val="00535AC5"/>
    <w:rsid w:val="00535CBD"/>
    <w:rsid w:val="00544521"/>
    <w:rsid w:val="005456B2"/>
    <w:rsid w:val="00552F26"/>
    <w:rsid w:val="005605FE"/>
    <w:rsid w:val="00563F47"/>
    <w:rsid w:val="00564FD1"/>
    <w:rsid w:val="005838F3"/>
    <w:rsid w:val="005842C3"/>
    <w:rsid w:val="00584D2A"/>
    <w:rsid w:val="005932DB"/>
    <w:rsid w:val="005A4024"/>
    <w:rsid w:val="005A6212"/>
    <w:rsid w:val="005A77E8"/>
    <w:rsid w:val="005B7675"/>
    <w:rsid w:val="005C2768"/>
    <w:rsid w:val="005C69E7"/>
    <w:rsid w:val="005D21F5"/>
    <w:rsid w:val="005E0D7F"/>
    <w:rsid w:val="005E2D2C"/>
    <w:rsid w:val="005E60CD"/>
    <w:rsid w:val="005E7A71"/>
    <w:rsid w:val="005F3BAA"/>
    <w:rsid w:val="005F5889"/>
    <w:rsid w:val="005F7448"/>
    <w:rsid w:val="00602AC5"/>
    <w:rsid w:val="0060459F"/>
    <w:rsid w:val="00612CEE"/>
    <w:rsid w:val="0061371D"/>
    <w:rsid w:val="00615BD1"/>
    <w:rsid w:val="00621141"/>
    <w:rsid w:val="006226CF"/>
    <w:rsid w:val="00624274"/>
    <w:rsid w:val="00624A12"/>
    <w:rsid w:val="006259DF"/>
    <w:rsid w:val="00625A8D"/>
    <w:rsid w:val="006301B1"/>
    <w:rsid w:val="00630EA0"/>
    <w:rsid w:val="00633B93"/>
    <w:rsid w:val="00640946"/>
    <w:rsid w:val="00642788"/>
    <w:rsid w:val="00642F80"/>
    <w:rsid w:val="006479F0"/>
    <w:rsid w:val="00653C87"/>
    <w:rsid w:val="006658D5"/>
    <w:rsid w:val="006771BA"/>
    <w:rsid w:val="00680A0A"/>
    <w:rsid w:val="00690A17"/>
    <w:rsid w:val="0069407D"/>
    <w:rsid w:val="006A14F6"/>
    <w:rsid w:val="006A69A5"/>
    <w:rsid w:val="006B3148"/>
    <w:rsid w:val="006D2D1A"/>
    <w:rsid w:val="006D42C7"/>
    <w:rsid w:val="006E18E7"/>
    <w:rsid w:val="006E2B96"/>
    <w:rsid w:val="006F00B8"/>
    <w:rsid w:val="006F42AE"/>
    <w:rsid w:val="006F7BE4"/>
    <w:rsid w:val="00700194"/>
    <w:rsid w:val="00700D07"/>
    <w:rsid w:val="00707D95"/>
    <w:rsid w:val="00713DB7"/>
    <w:rsid w:val="007177C2"/>
    <w:rsid w:val="00721AAE"/>
    <w:rsid w:val="00721D07"/>
    <w:rsid w:val="007265C9"/>
    <w:rsid w:val="007300E2"/>
    <w:rsid w:val="007301C6"/>
    <w:rsid w:val="007303A3"/>
    <w:rsid w:val="00733F16"/>
    <w:rsid w:val="007368D3"/>
    <w:rsid w:val="007405FE"/>
    <w:rsid w:val="00754674"/>
    <w:rsid w:val="00755135"/>
    <w:rsid w:val="0076057A"/>
    <w:rsid w:val="00762229"/>
    <w:rsid w:val="00766D2E"/>
    <w:rsid w:val="00767984"/>
    <w:rsid w:val="00772BDB"/>
    <w:rsid w:val="00781803"/>
    <w:rsid w:val="00792B51"/>
    <w:rsid w:val="0079636F"/>
    <w:rsid w:val="007A0412"/>
    <w:rsid w:val="007A5BAD"/>
    <w:rsid w:val="007B2FE2"/>
    <w:rsid w:val="007B7A1E"/>
    <w:rsid w:val="007C109D"/>
    <w:rsid w:val="007C1AD6"/>
    <w:rsid w:val="007C1B2A"/>
    <w:rsid w:val="007C334A"/>
    <w:rsid w:val="007C33B0"/>
    <w:rsid w:val="007D38CB"/>
    <w:rsid w:val="007D3DFE"/>
    <w:rsid w:val="007D4FE2"/>
    <w:rsid w:val="007D5498"/>
    <w:rsid w:val="007D5534"/>
    <w:rsid w:val="007D6A3E"/>
    <w:rsid w:val="007D7C51"/>
    <w:rsid w:val="007E64FA"/>
    <w:rsid w:val="007F2EC1"/>
    <w:rsid w:val="007F4908"/>
    <w:rsid w:val="007F537C"/>
    <w:rsid w:val="00800437"/>
    <w:rsid w:val="008015CF"/>
    <w:rsid w:val="00805E28"/>
    <w:rsid w:val="00822989"/>
    <w:rsid w:val="0082775D"/>
    <w:rsid w:val="00834EF2"/>
    <w:rsid w:val="00837BE3"/>
    <w:rsid w:val="00841C09"/>
    <w:rsid w:val="008439F6"/>
    <w:rsid w:val="00851A8D"/>
    <w:rsid w:val="00856301"/>
    <w:rsid w:val="00856AA7"/>
    <w:rsid w:val="00862016"/>
    <w:rsid w:val="0087701C"/>
    <w:rsid w:val="008836EA"/>
    <w:rsid w:val="00885356"/>
    <w:rsid w:val="00885AF8"/>
    <w:rsid w:val="0089120B"/>
    <w:rsid w:val="00892DD1"/>
    <w:rsid w:val="00893A7E"/>
    <w:rsid w:val="008A0EE6"/>
    <w:rsid w:val="008B58D4"/>
    <w:rsid w:val="008B5DC8"/>
    <w:rsid w:val="008B5E8B"/>
    <w:rsid w:val="008B6405"/>
    <w:rsid w:val="008C3675"/>
    <w:rsid w:val="008D020C"/>
    <w:rsid w:val="008D2FA1"/>
    <w:rsid w:val="008D3185"/>
    <w:rsid w:val="008D552B"/>
    <w:rsid w:val="008E14F2"/>
    <w:rsid w:val="008E2878"/>
    <w:rsid w:val="008E4AB3"/>
    <w:rsid w:val="008F0469"/>
    <w:rsid w:val="008F3A40"/>
    <w:rsid w:val="00904958"/>
    <w:rsid w:val="00904A4A"/>
    <w:rsid w:val="0091161E"/>
    <w:rsid w:val="00915F54"/>
    <w:rsid w:val="0092689E"/>
    <w:rsid w:val="009361A8"/>
    <w:rsid w:val="0093775A"/>
    <w:rsid w:val="00940A2D"/>
    <w:rsid w:val="00940DDC"/>
    <w:rsid w:val="0095189D"/>
    <w:rsid w:val="0095779B"/>
    <w:rsid w:val="00962FEA"/>
    <w:rsid w:val="009673E0"/>
    <w:rsid w:val="009706A5"/>
    <w:rsid w:val="00971626"/>
    <w:rsid w:val="00982149"/>
    <w:rsid w:val="00982B69"/>
    <w:rsid w:val="009844CF"/>
    <w:rsid w:val="009859F8"/>
    <w:rsid w:val="00990CAD"/>
    <w:rsid w:val="009972B6"/>
    <w:rsid w:val="00997EDD"/>
    <w:rsid w:val="009A057D"/>
    <w:rsid w:val="009A0697"/>
    <w:rsid w:val="009A3E90"/>
    <w:rsid w:val="009A413B"/>
    <w:rsid w:val="009A6543"/>
    <w:rsid w:val="009B2E02"/>
    <w:rsid w:val="009B40E5"/>
    <w:rsid w:val="009C0600"/>
    <w:rsid w:val="009C6CAD"/>
    <w:rsid w:val="009D4493"/>
    <w:rsid w:val="009D7B05"/>
    <w:rsid w:val="009F458C"/>
    <w:rsid w:val="009F5B85"/>
    <w:rsid w:val="00A04569"/>
    <w:rsid w:val="00A070AB"/>
    <w:rsid w:val="00A1017F"/>
    <w:rsid w:val="00A11EB6"/>
    <w:rsid w:val="00A142A6"/>
    <w:rsid w:val="00A1440E"/>
    <w:rsid w:val="00A14753"/>
    <w:rsid w:val="00A14A5C"/>
    <w:rsid w:val="00A16A4E"/>
    <w:rsid w:val="00A20AD9"/>
    <w:rsid w:val="00A21033"/>
    <w:rsid w:val="00A2216E"/>
    <w:rsid w:val="00A2499A"/>
    <w:rsid w:val="00A27ADA"/>
    <w:rsid w:val="00A31F5B"/>
    <w:rsid w:val="00A372B8"/>
    <w:rsid w:val="00A41D61"/>
    <w:rsid w:val="00A504E6"/>
    <w:rsid w:val="00A54598"/>
    <w:rsid w:val="00A656D4"/>
    <w:rsid w:val="00A6783A"/>
    <w:rsid w:val="00A74486"/>
    <w:rsid w:val="00A77B05"/>
    <w:rsid w:val="00A846BC"/>
    <w:rsid w:val="00A93B9A"/>
    <w:rsid w:val="00AA1840"/>
    <w:rsid w:val="00AB0216"/>
    <w:rsid w:val="00AB1601"/>
    <w:rsid w:val="00AB2756"/>
    <w:rsid w:val="00AB2D33"/>
    <w:rsid w:val="00AC65FA"/>
    <w:rsid w:val="00AD23A1"/>
    <w:rsid w:val="00AD2CD7"/>
    <w:rsid w:val="00AD4337"/>
    <w:rsid w:val="00AD57E1"/>
    <w:rsid w:val="00AE3FB3"/>
    <w:rsid w:val="00AF0F16"/>
    <w:rsid w:val="00AF4244"/>
    <w:rsid w:val="00B1389E"/>
    <w:rsid w:val="00B2470C"/>
    <w:rsid w:val="00B35024"/>
    <w:rsid w:val="00B3531A"/>
    <w:rsid w:val="00B3581A"/>
    <w:rsid w:val="00B408C4"/>
    <w:rsid w:val="00B41100"/>
    <w:rsid w:val="00B41B92"/>
    <w:rsid w:val="00B41C27"/>
    <w:rsid w:val="00B431CC"/>
    <w:rsid w:val="00B501DF"/>
    <w:rsid w:val="00B5237C"/>
    <w:rsid w:val="00B5381F"/>
    <w:rsid w:val="00B64D55"/>
    <w:rsid w:val="00B662A7"/>
    <w:rsid w:val="00B72629"/>
    <w:rsid w:val="00B838CE"/>
    <w:rsid w:val="00B90747"/>
    <w:rsid w:val="00B908F7"/>
    <w:rsid w:val="00B95B07"/>
    <w:rsid w:val="00BA060C"/>
    <w:rsid w:val="00BA32C8"/>
    <w:rsid w:val="00BA448A"/>
    <w:rsid w:val="00BB3D03"/>
    <w:rsid w:val="00BC0DF6"/>
    <w:rsid w:val="00BC14A1"/>
    <w:rsid w:val="00BC31C8"/>
    <w:rsid w:val="00BC3A44"/>
    <w:rsid w:val="00BC3EEA"/>
    <w:rsid w:val="00BC6201"/>
    <w:rsid w:val="00BD7608"/>
    <w:rsid w:val="00BE3E16"/>
    <w:rsid w:val="00BE7858"/>
    <w:rsid w:val="00C00807"/>
    <w:rsid w:val="00C0145A"/>
    <w:rsid w:val="00C021E8"/>
    <w:rsid w:val="00C03D5C"/>
    <w:rsid w:val="00C07BB2"/>
    <w:rsid w:val="00C1049F"/>
    <w:rsid w:val="00C20B01"/>
    <w:rsid w:val="00C22D79"/>
    <w:rsid w:val="00C24F28"/>
    <w:rsid w:val="00C302B6"/>
    <w:rsid w:val="00C30DD0"/>
    <w:rsid w:val="00C32B9C"/>
    <w:rsid w:val="00C374B4"/>
    <w:rsid w:val="00C37B14"/>
    <w:rsid w:val="00C40878"/>
    <w:rsid w:val="00C43364"/>
    <w:rsid w:val="00C447E3"/>
    <w:rsid w:val="00C44C83"/>
    <w:rsid w:val="00C45A79"/>
    <w:rsid w:val="00C46DD5"/>
    <w:rsid w:val="00C4710E"/>
    <w:rsid w:val="00C513CF"/>
    <w:rsid w:val="00C65966"/>
    <w:rsid w:val="00C7238B"/>
    <w:rsid w:val="00C73FB2"/>
    <w:rsid w:val="00C770B1"/>
    <w:rsid w:val="00C9073D"/>
    <w:rsid w:val="00CA0730"/>
    <w:rsid w:val="00CA3293"/>
    <w:rsid w:val="00CA514F"/>
    <w:rsid w:val="00CB20FE"/>
    <w:rsid w:val="00CB2A46"/>
    <w:rsid w:val="00CB74BA"/>
    <w:rsid w:val="00CC15D3"/>
    <w:rsid w:val="00CC1B42"/>
    <w:rsid w:val="00CC52B7"/>
    <w:rsid w:val="00CD62FC"/>
    <w:rsid w:val="00CE0107"/>
    <w:rsid w:val="00CE4247"/>
    <w:rsid w:val="00CE569F"/>
    <w:rsid w:val="00CE5AB5"/>
    <w:rsid w:val="00CE73A7"/>
    <w:rsid w:val="00CE7BCA"/>
    <w:rsid w:val="00CF04D9"/>
    <w:rsid w:val="00CF5538"/>
    <w:rsid w:val="00CF5B0C"/>
    <w:rsid w:val="00D07F9C"/>
    <w:rsid w:val="00D109C4"/>
    <w:rsid w:val="00D10BA5"/>
    <w:rsid w:val="00D1180D"/>
    <w:rsid w:val="00D134A0"/>
    <w:rsid w:val="00D14D2F"/>
    <w:rsid w:val="00D15CC4"/>
    <w:rsid w:val="00D228DC"/>
    <w:rsid w:val="00D23426"/>
    <w:rsid w:val="00D249C2"/>
    <w:rsid w:val="00D25C19"/>
    <w:rsid w:val="00D32BAB"/>
    <w:rsid w:val="00D36295"/>
    <w:rsid w:val="00D45FE1"/>
    <w:rsid w:val="00D46044"/>
    <w:rsid w:val="00D533C8"/>
    <w:rsid w:val="00D549C8"/>
    <w:rsid w:val="00D5528A"/>
    <w:rsid w:val="00D579C6"/>
    <w:rsid w:val="00D629ED"/>
    <w:rsid w:val="00D66333"/>
    <w:rsid w:val="00D71C3E"/>
    <w:rsid w:val="00D7585D"/>
    <w:rsid w:val="00D770DA"/>
    <w:rsid w:val="00D824DE"/>
    <w:rsid w:val="00D85191"/>
    <w:rsid w:val="00D86249"/>
    <w:rsid w:val="00D93D2D"/>
    <w:rsid w:val="00D9733C"/>
    <w:rsid w:val="00D97436"/>
    <w:rsid w:val="00DA0A67"/>
    <w:rsid w:val="00DB3D5B"/>
    <w:rsid w:val="00DB607D"/>
    <w:rsid w:val="00DB63AC"/>
    <w:rsid w:val="00DC3A3E"/>
    <w:rsid w:val="00DE0289"/>
    <w:rsid w:val="00DE2612"/>
    <w:rsid w:val="00DE6AAF"/>
    <w:rsid w:val="00DE76FC"/>
    <w:rsid w:val="00DF23E3"/>
    <w:rsid w:val="00DF4727"/>
    <w:rsid w:val="00DF6320"/>
    <w:rsid w:val="00DF7A38"/>
    <w:rsid w:val="00E00704"/>
    <w:rsid w:val="00E00A72"/>
    <w:rsid w:val="00E01429"/>
    <w:rsid w:val="00E02C4A"/>
    <w:rsid w:val="00E062D2"/>
    <w:rsid w:val="00E1142A"/>
    <w:rsid w:val="00E40AB5"/>
    <w:rsid w:val="00E418FE"/>
    <w:rsid w:val="00E41FEB"/>
    <w:rsid w:val="00E46BFB"/>
    <w:rsid w:val="00E52A94"/>
    <w:rsid w:val="00E60B91"/>
    <w:rsid w:val="00E60D81"/>
    <w:rsid w:val="00E623C9"/>
    <w:rsid w:val="00E65648"/>
    <w:rsid w:val="00E70F06"/>
    <w:rsid w:val="00E74D39"/>
    <w:rsid w:val="00E75D6B"/>
    <w:rsid w:val="00E80E8A"/>
    <w:rsid w:val="00E91A2E"/>
    <w:rsid w:val="00E96820"/>
    <w:rsid w:val="00EA0A19"/>
    <w:rsid w:val="00EA501A"/>
    <w:rsid w:val="00EA5900"/>
    <w:rsid w:val="00EA7AA5"/>
    <w:rsid w:val="00EB5573"/>
    <w:rsid w:val="00EC1EA0"/>
    <w:rsid w:val="00EC5FC7"/>
    <w:rsid w:val="00ED0301"/>
    <w:rsid w:val="00ED081E"/>
    <w:rsid w:val="00ED3B1D"/>
    <w:rsid w:val="00ED4852"/>
    <w:rsid w:val="00ED4C31"/>
    <w:rsid w:val="00ED52CD"/>
    <w:rsid w:val="00EE0393"/>
    <w:rsid w:val="00EE0DFF"/>
    <w:rsid w:val="00EE59A4"/>
    <w:rsid w:val="00EE6003"/>
    <w:rsid w:val="00EE6263"/>
    <w:rsid w:val="00F01289"/>
    <w:rsid w:val="00F123F0"/>
    <w:rsid w:val="00F1297E"/>
    <w:rsid w:val="00F13D0A"/>
    <w:rsid w:val="00F14A92"/>
    <w:rsid w:val="00F15922"/>
    <w:rsid w:val="00F15939"/>
    <w:rsid w:val="00F170F1"/>
    <w:rsid w:val="00F255E2"/>
    <w:rsid w:val="00F27ECD"/>
    <w:rsid w:val="00F3095C"/>
    <w:rsid w:val="00F313AB"/>
    <w:rsid w:val="00F3177F"/>
    <w:rsid w:val="00F322F7"/>
    <w:rsid w:val="00F36C4A"/>
    <w:rsid w:val="00F42B6A"/>
    <w:rsid w:val="00F4511C"/>
    <w:rsid w:val="00F46625"/>
    <w:rsid w:val="00F46D25"/>
    <w:rsid w:val="00F47391"/>
    <w:rsid w:val="00F50003"/>
    <w:rsid w:val="00F53B2F"/>
    <w:rsid w:val="00F55DD7"/>
    <w:rsid w:val="00F61B0D"/>
    <w:rsid w:val="00F66C63"/>
    <w:rsid w:val="00F70199"/>
    <w:rsid w:val="00F74883"/>
    <w:rsid w:val="00F76EB6"/>
    <w:rsid w:val="00F82747"/>
    <w:rsid w:val="00F87447"/>
    <w:rsid w:val="00F92EC5"/>
    <w:rsid w:val="00F94F0C"/>
    <w:rsid w:val="00FA0F77"/>
    <w:rsid w:val="00FA12CC"/>
    <w:rsid w:val="00FA2B8B"/>
    <w:rsid w:val="00FA3ECF"/>
    <w:rsid w:val="00FB12FC"/>
    <w:rsid w:val="00FB13DB"/>
    <w:rsid w:val="00FB61D1"/>
    <w:rsid w:val="00FB62C1"/>
    <w:rsid w:val="00FC2466"/>
    <w:rsid w:val="00FC3011"/>
    <w:rsid w:val="00FC4C4C"/>
    <w:rsid w:val="00FC6AA4"/>
    <w:rsid w:val="00FD6CFC"/>
    <w:rsid w:val="00FE1282"/>
    <w:rsid w:val="00FE412A"/>
    <w:rsid w:val="00FE65C6"/>
    <w:rsid w:val="00FE69E4"/>
    <w:rsid w:val="00FF0357"/>
    <w:rsid w:val="00FF12B7"/>
    <w:rsid w:val="00FF36A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6E97"/>
  <w15:chartTrackingRefBased/>
  <w15:docId w15:val="{52B05A74-E43F-4D51-9DE6-630685CD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A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A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9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AB5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4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AB5"/>
    <w:rPr>
      <w:rFonts w:eastAsiaTheme="minorEastAsia"/>
      <w:kern w:val="0"/>
      <w:lang w:eastAsia="ru-RU"/>
      <w14:ligatures w14:val="none"/>
    </w:rPr>
  </w:style>
  <w:style w:type="paragraph" w:customStyle="1" w:styleId="centr10">
    <w:name w:val="centr10"/>
    <w:basedOn w:val="a"/>
    <w:next w:val="a"/>
    <w:uiPriority w:val="99"/>
    <w:rsid w:val="003628F4"/>
    <w:pPr>
      <w:spacing w:after="0" w:line="240" w:lineRule="auto"/>
      <w:jc w:val="center"/>
    </w:pPr>
    <w:rPr>
      <w:rFonts w:ascii="PragmaticUZ" w:eastAsia="Times New Roman" w:hAnsi="PragmaticUZ" w:cs="PragmaticUZ"/>
      <w:b/>
      <w:bCs/>
      <w:sz w:val="20"/>
      <w:szCs w:val="20"/>
    </w:rPr>
  </w:style>
  <w:style w:type="paragraph" w:customStyle="1" w:styleId="body">
    <w:name w:val="body"/>
    <w:uiPriority w:val="99"/>
    <w:rsid w:val="001F3849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kern w:val="0"/>
      <w:sz w:val="24"/>
      <w:szCs w:val="24"/>
      <w:lang w:eastAsia="ar-SA"/>
      <w14:ligatures w14:val="none"/>
    </w:rPr>
  </w:style>
  <w:style w:type="paragraph" w:customStyle="1" w:styleId="Body0">
    <w:name w:val="Body"/>
    <w:uiPriority w:val="99"/>
    <w:rsid w:val="00B41B92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kern w:val="0"/>
      <w:sz w:val="20"/>
      <w:szCs w:val="20"/>
      <w:lang w:eastAsia="ru-RU"/>
      <w14:ligatures w14:val="none"/>
    </w:rPr>
  </w:style>
  <w:style w:type="character" w:styleId="a9">
    <w:name w:val="Strong"/>
    <w:basedOn w:val="a0"/>
    <w:uiPriority w:val="22"/>
    <w:qFormat/>
    <w:rsid w:val="00511B9B"/>
    <w:rPr>
      <w:b/>
      <w:bCs/>
    </w:rPr>
  </w:style>
  <w:style w:type="character" w:styleId="aa">
    <w:name w:val="Emphasis"/>
    <w:basedOn w:val="a0"/>
    <w:uiPriority w:val="20"/>
    <w:qFormat/>
    <w:rsid w:val="00511B9B"/>
    <w:rPr>
      <w:i/>
      <w:iCs/>
    </w:rPr>
  </w:style>
  <w:style w:type="character" w:customStyle="1" w:styleId="showcontext">
    <w:name w:val="show_context"/>
    <w:basedOn w:val="a0"/>
    <w:rsid w:val="00AD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33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675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5A88-08E4-4FC7-A576-01601F3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Султанходжа С. Абдуразаков</cp:lastModifiedBy>
  <cp:revision>7</cp:revision>
  <cp:lastPrinted>2024-09-23T07:16:00Z</cp:lastPrinted>
  <dcterms:created xsi:type="dcterms:W3CDTF">2024-09-23T07:10:00Z</dcterms:created>
  <dcterms:modified xsi:type="dcterms:W3CDTF">2024-09-23T07:16:00Z</dcterms:modified>
</cp:coreProperties>
</file>