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4AC54" w14:textId="7D011650" w:rsidR="00F80761" w:rsidRPr="00EA4BDA" w:rsidRDefault="00F80761" w:rsidP="00EA4BDA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  <w:r w:rsidRPr="00EA4BDA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Ўзбекистон Республикаси Марказий сайлов комиссиясининг 2026 йил </w:t>
      </w:r>
      <w:r w:rsidR="001D098F" w:rsidRPr="001D0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EA4BDA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ноябрдаги </w:t>
      </w:r>
      <w:r w:rsidR="001D098F" w:rsidRPr="001D098F">
        <w:rPr>
          <w:rFonts w:ascii="Times New Roman" w:eastAsia="Times New Roman" w:hAnsi="Times New Roman" w:cs="Times New Roman"/>
          <w:sz w:val="24"/>
          <w:szCs w:val="24"/>
          <w:lang w:eastAsia="ru-RU"/>
        </w:rPr>
        <w:t>1473</w:t>
      </w:r>
      <w:bookmarkStart w:id="0" w:name="_GoBack"/>
      <w:bookmarkEnd w:id="0"/>
      <w:r w:rsidRPr="00EA4BDA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-сон </w:t>
      </w:r>
      <w:hyperlink r:id="rId4" w:history="1">
        <w:r w:rsidRPr="00EA4BDA">
          <w:rPr>
            <w:rFonts w:ascii="Times New Roman" w:eastAsia="Times New Roman" w:hAnsi="Times New Roman" w:cs="Times New Roman"/>
            <w:sz w:val="24"/>
            <w:szCs w:val="24"/>
            <w:lang w:val="uz-Cyrl-UZ" w:eastAsia="ru-RU"/>
          </w:rPr>
          <w:t>қарорига</w:t>
        </w:r>
      </w:hyperlink>
      <w:r w:rsidRPr="00EA4BDA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илова</w:t>
      </w:r>
    </w:p>
    <w:p w14:paraId="3C476988" w14:textId="77777777" w:rsidR="00F80761" w:rsidRPr="00F80761" w:rsidRDefault="00F80761" w:rsidP="00F8076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EC401A2" w14:textId="636A29E6" w:rsidR="00F80761" w:rsidRDefault="00F80761" w:rsidP="00F8076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 w:rsidRPr="00F80761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Ўзбекистон Республикаси Марказий сайлов комиссиясининг </w:t>
      </w:r>
      <w:r w:rsidR="00CA2934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br/>
      </w:r>
      <w:r w:rsidRPr="00F80761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2024 йил 27 майдаги 1329-сон қарори билан тасдиқланган Ўзбекистон Республикаси Марказий сайлов комиссиясининг Регламентига киритилаётган ўзгартиришлар</w:t>
      </w:r>
    </w:p>
    <w:p w14:paraId="00741CCC" w14:textId="018161B4" w:rsidR="00F80761" w:rsidRDefault="00F80761" w:rsidP="00F8076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65805E2D" w14:textId="29D41A32" w:rsidR="00F80761" w:rsidRDefault="00F80761" w:rsidP="00F80761">
      <w:pPr>
        <w:spacing w:after="15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8076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DC78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Pr="00F8076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21-банддаги “Марказий сайлов комиссиясининг розилигисиз” деган сўзлар “Ўзбекистон Республикаси Олий Мажлиси палаталарининг розилигисиз” деган сўзлар билан алмаштирилсин.</w:t>
      </w:r>
    </w:p>
    <w:p w14:paraId="5D3F6189" w14:textId="47C04220" w:rsidR="001B67C2" w:rsidRPr="00F80761" w:rsidRDefault="00F80761" w:rsidP="00CA2934">
      <w:pPr>
        <w:spacing w:after="15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</w:t>
      </w:r>
      <w:r w:rsidR="00DC78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39</w:t>
      </w:r>
      <w:r w:rsidR="00CA2934" w:rsidRPr="00CA293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CA293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ва</w:t>
      </w:r>
      <w:r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62</w:t>
      </w:r>
      <w:r w:rsidRPr="00F8076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-банд</w:t>
      </w:r>
      <w:r w:rsidR="00DC78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="00AC37E2"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даги “Юридик таъминлаш ва мурожаатлар</w:t>
      </w:r>
      <w:r w:rsidR="00AC37E2" w:rsidRPr="00AC37E2">
        <w:rPr>
          <w:rFonts w:ascii="Times New Roman" w:eastAsia="Times New Roman" w:hAnsi="Times New Roman" w:cs="Times New Roman"/>
          <w:bCs/>
          <w:iCs/>
          <w:sz w:val="28"/>
          <w:szCs w:val="28"/>
          <w:lang w:val="uz-Cyrl-UZ" w:eastAsia="ru-RU"/>
        </w:rPr>
        <w:t>ни кўриб чиқиш</w:t>
      </w:r>
      <w:r w:rsidR="00AC37E2"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бўлими”</w:t>
      </w:r>
      <w:r w:rsidRPr="00F8076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деган сўзлар </w:t>
      </w:r>
      <w:r w:rsidR="00AC37E2" w:rsidRPr="00AC37E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“Юридик таъминлаш ва мурожаатлар билан ишлаш бўлими”</w:t>
      </w:r>
      <w:r w:rsidRPr="00F8076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деган сўзлар билан алмаштирилсин.</w:t>
      </w:r>
    </w:p>
    <w:sectPr w:rsidR="001B67C2" w:rsidRPr="00F80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B6"/>
    <w:rsid w:val="000B0AF8"/>
    <w:rsid w:val="001B67C2"/>
    <w:rsid w:val="001D098F"/>
    <w:rsid w:val="002245D5"/>
    <w:rsid w:val="002F1BBB"/>
    <w:rsid w:val="003B1FF0"/>
    <w:rsid w:val="004853C6"/>
    <w:rsid w:val="005625E5"/>
    <w:rsid w:val="006B094B"/>
    <w:rsid w:val="008348CA"/>
    <w:rsid w:val="00896EF2"/>
    <w:rsid w:val="008C4DB6"/>
    <w:rsid w:val="00AC37E2"/>
    <w:rsid w:val="00C67877"/>
    <w:rsid w:val="00CA2934"/>
    <w:rsid w:val="00DC78D0"/>
    <w:rsid w:val="00EA4BDA"/>
    <w:rsid w:val="00F80761"/>
    <w:rsid w:val="00FA3D6D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D52D6"/>
  <w15:chartTrackingRefBased/>
  <w15:docId w15:val="{B339BCE1-DB38-496C-A337-AC0430EE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07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3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4970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22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219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93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7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17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65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73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17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131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97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815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x.uz/docs/64737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Ихтияр Б. Хаджиев</dc:creator>
  <cp:keywords/>
  <dc:description/>
  <cp:lastModifiedBy>Равшан Б. Бурхонов</cp:lastModifiedBy>
  <cp:revision>2</cp:revision>
  <cp:lastPrinted>2026-11-06T06:20:00Z</cp:lastPrinted>
  <dcterms:created xsi:type="dcterms:W3CDTF">2026-11-06T12:16:00Z</dcterms:created>
  <dcterms:modified xsi:type="dcterms:W3CDTF">2026-11-06T12:16:00Z</dcterms:modified>
</cp:coreProperties>
</file>