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0BE0" w14:textId="73B28501" w:rsidR="00F041D2" w:rsidRPr="00F81918" w:rsidRDefault="00F041D2" w:rsidP="00F322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Ўзбекистон Республикаси</w:t>
      </w:r>
      <w:r w:rsid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br/>
      </w: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Марказий сайлов комиссиясининг</w:t>
      </w:r>
      <w:r w:rsid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br/>
      </w: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2023 йил </w:t>
      </w:r>
      <w:r w:rsidR="00F5325E" w:rsidRP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9</w:t>
      </w:r>
      <w:r w:rsidRP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F5325E" w:rsidRP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июн</w:t>
      </w:r>
      <w:r w:rsidRP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даги</w:t>
      </w: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F32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1286</w:t>
      </w: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-сон қарорига</w:t>
      </w:r>
    </w:p>
    <w:p w14:paraId="125B3F35" w14:textId="2DF750C0" w:rsidR="00F041D2" w:rsidRDefault="00F041D2" w:rsidP="00F322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</w:pPr>
      <w:r w:rsidRPr="00F8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ИЛОВА</w:t>
      </w:r>
    </w:p>
    <w:p w14:paraId="51949BE2" w14:textId="77777777" w:rsidR="00F041D2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</w:pPr>
    </w:p>
    <w:p w14:paraId="572A7249" w14:textId="09B13EFA" w:rsidR="00F041D2" w:rsidRPr="002C01C6" w:rsidRDefault="00D90071" w:rsidP="0064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</w:pPr>
      <w:bookmarkStart w:id="0" w:name="_Hlk137056655"/>
      <w:r w:rsidRPr="002C01C6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z-Latn-UZ"/>
        </w:rPr>
        <w:t xml:space="preserve">Тажриба-синов тариқасида айрим </w:t>
      </w:r>
      <w:r w:rsidR="00CC5BF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z-Cyrl-UZ"/>
        </w:rPr>
        <w:t>сайлов</w:t>
      </w:r>
      <w:r w:rsidRPr="002C01C6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z-Latn-UZ"/>
        </w:rPr>
        <w:t xml:space="preserve"> участкаларида </w:t>
      </w:r>
      <w:r w:rsidR="00CC5BF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z-Cyrl-UZ"/>
        </w:rPr>
        <w:t>сайловчи</w:t>
      </w:r>
      <w:r w:rsidRPr="002C01C6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z-Latn-UZ"/>
        </w:rPr>
        <w:t>ларни биометрик</w:t>
      </w:r>
      <w:r w:rsidRPr="002C01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Latn-UZ"/>
        </w:rPr>
        <w:t xml:space="preserve"> идентификация қилиш</w:t>
      </w:r>
      <w:r w:rsidRPr="002C01C6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 xml:space="preserve"> </w:t>
      </w:r>
      <w:r w:rsidR="00F041D2" w:rsidRPr="002C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  <w:br/>
        <w:t>ТАРТИБИ</w:t>
      </w:r>
    </w:p>
    <w:bookmarkEnd w:id="0"/>
    <w:p w14:paraId="126F40CD" w14:textId="77777777" w:rsidR="00F041D2" w:rsidRPr="002C01C6" w:rsidRDefault="00F041D2" w:rsidP="00F041D2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</w:pPr>
    </w:p>
    <w:p w14:paraId="5115A9A0" w14:textId="77777777" w:rsidR="00F041D2" w:rsidRPr="002C01C6" w:rsidRDefault="00F041D2" w:rsidP="00F041D2">
      <w:pPr>
        <w:autoSpaceDE w:val="0"/>
        <w:autoSpaceDN w:val="0"/>
        <w:adjustRightInd w:val="0"/>
        <w:spacing w:after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2C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1-боб. Умум</w:t>
      </w:r>
      <w:bookmarkStart w:id="1" w:name="_GoBack"/>
      <w:bookmarkEnd w:id="1"/>
      <w:r w:rsidRPr="002C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ий қоидалар</w:t>
      </w:r>
    </w:p>
    <w:p w14:paraId="2E91230F" w14:textId="6D2AA5B0" w:rsidR="00F041D2" w:rsidRPr="005D1DD3" w:rsidRDefault="00F041D2" w:rsidP="00871DEF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1. 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Мазкур тартиб </w:t>
      </w:r>
      <w:r w:rsidR="001C0E19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 xml:space="preserve">муддатидан илгари Ўзбекистон Республикаси Президенти сайлови (кейинги ўринларда – </w:t>
      </w:r>
      <w:r w:rsidR="001C0E1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1C0E19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 xml:space="preserve">)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куни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участкаларида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сайловчиларни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3823B7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тажриба-синов тариқасида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биометрик идентификация қилиш билан боғлиқ қоидаларни белгилайди. </w:t>
      </w:r>
    </w:p>
    <w:p w14:paraId="10FAB910" w14:textId="716F5713" w:rsidR="00F041D2" w:rsidRPr="005D1DD3" w:rsidRDefault="00CC5BF3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куни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ларни биометрик идентификация қилиш </w:t>
      </w:r>
      <w:r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>Ўзбекистон Республикаси Президенти сайловини ўтказувчи 14-Тошкент шаҳар округ</w:t>
      </w:r>
      <w:r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 xml:space="preserve"> </w:t>
      </w:r>
      <w:r w:rsidR="001C0E1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1C0E19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 xml:space="preserve"> </w:t>
      </w:r>
      <w:r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>комиссияси</w:t>
      </w:r>
      <w:r w:rsidR="00A943AC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 xml:space="preserve"> </w:t>
      </w:r>
      <w:r w:rsidR="00A943AC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 xml:space="preserve">томонидан тавсия этилган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Тошкент шаҳар </w:t>
      </w:r>
      <w:r w:rsidR="00A943A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туманлари ҳудудида жойлашган </w:t>
      </w:r>
      <w:r w:rsidR="008D1F4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айрим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участкаларида </w:t>
      </w:r>
      <w:r w:rsidR="003823B7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тажриба-синов тариқасида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амалга оширилади. </w:t>
      </w:r>
    </w:p>
    <w:p w14:paraId="7D9A60A4" w14:textId="31885F40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2. 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Ушбу тартиб мақсадлари учун биометрик идентификация қилиш деганда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шахсини ҳамда мазкур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участкасининг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</w:t>
      </w:r>
      <w:r w:rsidR="00642A7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рўйхатида мавжуд ёки мавжуд эмаслигини махсус қурилмалар орқали Сайлов жараёнини бошқариш ахборот тизимидан (кейинги ўринларда – СЖБАТ) фойдаланган ҳолда текшириш ва тасдиқлаш жараёни тушунилади. </w:t>
      </w:r>
    </w:p>
    <w:p w14:paraId="267A7EDF" w14:textId="48E77D8A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3. 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80666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куни овоз бериш </w:t>
      </w:r>
      <w:r w:rsidR="00806666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Latn-UZ"/>
        </w:rPr>
        <w:t xml:space="preserve">Ўзбекистон Республикасининг </w:t>
      </w:r>
      <w:r w:rsidR="00CC5BF3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>Сайлов кодекси</w:t>
      </w:r>
      <w:r w:rsidR="00806666" w:rsidRPr="005D1DD3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 xml:space="preserve">,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Ўзбекистон 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Республикаси Марказий сайлов комиссиясининг 202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1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 йил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14 апрел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даги 1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066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-сон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қарори билан тасдиқланган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Ўзбекистон Республикаси Президенти сайловини ўтказувчи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комиссиялари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нинг фаолияти тартиби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тўғрисидаги низом талабларига мувофиқ амалга оширилади. </w:t>
      </w:r>
    </w:p>
    <w:p w14:paraId="4461FE43" w14:textId="77777777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</w:p>
    <w:p w14:paraId="7E643497" w14:textId="146D22CC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2-боб. </w:t>
      </w:r>
      <w:r w:rsidR="00CC5BF3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ларни биометрик идентификация қилиш</w:t>
      </w:r>
    </w:p>
    <w:p w14:paraId="65428668" w14:textId="77777777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</w:p>
    <w:p w14:paraId="442B1FDE" w14:textId="22A56B34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4.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куни овоз бериш биносига келгач, участка </w:t>
      </w:r>
      <w:r w:rsidR="001C0E1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комиссиясининг </w:t>
      </w:r>
      <w:r w:rsidR="00CC5BF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ларни биометрик идентификация қилишга масъул бўлган аъзосига (кейинги ўринларда – оператор) ўз биометрик паспорти ёки идентификация ID-картасини (кейинги ўринларда – шахсни тасдиқловчи ҳужжат) тақдим этади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ҳамда ўз юзини оператор бошқарувидаги компьютерга ўрнати</w:t>
      </w:r>
      <w:r w:rsidR="00986C9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ган видеокамерага қаратади.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</w:p>
    <w:p w14:paraId="45726A8E" w14:textId="3F0E7CD6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5.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 Оператор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нинг шахсини тасдиқловчи ҳужжатини дарҳол махсус қурилма</w:t>
      </w:r>
      <w:r w:rsidR="00A735D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да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скан</w:t>
      </w:r>
      <w:r w:rsidR="002E1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ер қил</w:t>
      </w:r>
      <w:r w:rsidR="00986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иб, </w:t>
      </w:r>
      <w:r w:rsidR="00312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2E1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юз қисмини видеокамера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lastRenderedPageBreak/>
        <w:t xml:space="preserve">орқали </w:t>
      </w:r>
      <w:r w:rsidR="00986C9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биометрик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идентификация қилган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ҳолда СЖБАТ орқали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шахсини ҳамда мазкур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рўйхатида мавжуд ёки мавжуд эмаслигини текширади. </w:t>
      </w:r>
    </w:p>
    <w:p w14:paraId="516E9A6F" w14:textId="3EC151C1" w:rsidR="00F041D2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6.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 Шахсни тасдиқловчи ҳужжат сканер қилиниши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ҳамда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юз қисми видеокамера орқали </w:t>
      </w:r>
      <w:r w:rsidR="00A735D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биометрик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идентификация қилиниши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натижасида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мазкур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рўйхатида мавжудлиги аниқланса, шу заҳоти унга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рўйхатидаги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маълумотлари кўрсатилган махсус квитанция </w:t>
      </w:r>
      <w:r w:rsidRPr="00905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оператор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томонидан принтер қурилмаси орқали чоп этиб берилади. </w:t>
      </w:r>
    </w:p>
    <w:p w14:paraId="1B276DCB" w14:textId="6F7E5054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905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</w:t>
      </w:r>
      <w:r w:rsidRPr="00905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Оператор махсус квитанция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 чоп этиб бергач, </w:t>
      </w:r>
      <w:r w:rsidR="00312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га </w:t>
      </w:r>
      <w:r w:rsidRPr="00905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 </w:t>
      </w:r>
      <w:r w:rsidR="00A735D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 аъзосига ушбу махсус квитанцияни тақдим этиши ва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рўйхатига имзо қўйиб,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бюллетенини олиши мумкинлигини тушунтиради. </w:t>
      </w:r>
    </w:p>
    <w:p w14:paraId="52ABB393" w14:textId="1B230174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8.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 Шахсни тасдиқловчи ҳужжат сканер қилиниши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ҳамда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юз қисми видеокамера орқали </w:t>
      </w:r>
      <w:r w:rsidR="00A735DA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биометрик </w:t>
      </w:r>
      <w:r w:rsidR="002E1D4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идентификация қилиниши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натижасида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мазкур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рўйхатида мавжуд эмаслиги аниқланса, оператор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га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 сайлов </w:t>
      </w:r>
      <w:r w:rsidRPr="005D1DD3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комиссияси раиси ёки котибига мазкур тартибнинг иловасидаги намунага мувофиқ ариза билан ёзма шаклда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мурожаат қилиши кераклигини тушунтиради.</w:t>
      </w:r>
    </w:p>
    <w:p w14:paraId="2014FC66" w14:textId="60F9CDF3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1DD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z-Cyrl-UZ" w:eastAsia="ru-RU"/>
        </w:rPr>
        <w:t>9.</w:t>
      </w:r>
      <w:r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> 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Мазкур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участка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сининг</w:t>
      </w:r>
      <w:r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 xml:space="preserve">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>лар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 xml:space="preserve"> рўйхатида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мавжуд эмаслиги аниқланган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нинг аризаси қабул қилиб олингач, участка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 раиси ёки котиби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доимий ёки вақтинча рўйхатга олинган яшаш жойидан келиб чиқиб, уни ушбу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участка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рўйхатига киритиш ёки киритмаслик масаласини ҳал этади. </w:t>
      </w:r>
    </w:p>
    <w:p w14:paraId="6023A168" w14:textId="2FAFFBC1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Бунда,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рўйхати иловасига киритиш масаласи қуйидаги ҳаракатлар кетма-кетлигида ҳал этилади:</w:t>
      </w:r>
    </w:p>
    <w:p w14:paraId="51F3F024" w14:textId="75070ECE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1-ҳаракат: участка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комиссияси раиси ёки котиби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участкасини СЖБАТдан излаб топади;</w:t>
      </w:r>
    </w:p>
    <w:p w14:paraId="16507B5C" w14:textId="22BD112F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2-ҳаракат: излаб топилган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участкасидаги комиссия раиси ёки котиби билан алоқа воситаси (телефон) орқали боғланади. Раис ёки котиб билан боғланиш имконияти бўлмаган тақдирда 3 ва 4-ҳаракатларни амалга ошириш бўйича тегишли ишчи гуруҳга хабар берилади;</w:t>
      </w:r>
    </w:p>
    <w:p w14:paraId="28992994" w14:textId="3E609F2E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3-ҳаракат: ушбу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участка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овоз берган/бермаганлигини аниқлайди; </w:t>
      </w:r>
    </w:p>
    <w:p w14:paraId="16DCCC3D" w14:textId="1BC77590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4-ҳаракат: овоз бермаганлик факти аниқланганидан сўнг,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ушбу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рўйхати иловаси асосида овоз бераётганлиги ҳақида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дастлаб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рўйхатига киритилган участка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комиссиясини хабардор қилади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;</w:t>
      </w:r>
    </w:p>
    <w:p w14:paraId="2F93FFDA" w14:textId="5DE4CF5E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lastRenderedPageBreak/>
        <w:t xml:space="preserve">5-ҳаракат: комиссия раиси ёки котиби томонидан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аризасига асосан СЖБАТда белгиланган шаклдаги электрон сўровнома тўлдирилади ва сўровнома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рўйхатига ўзгартириш киритиш учун тегишли </w:t>
      </w:r>
      <w:r w:rsidR="00950E9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(туман, шаҳар, вилоят ёки республика)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ишчи гуруҳ</w:t>
      </w:r>
      <w:r w:rsidR="00950E9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га аризанинг электрон нусхаси билан бирга автоматик тарзда юборилади.</w:t>
      </w:r>
    </w:p>
    <w:p w14:paraId="5BCB10CE" w14:textId="64DA3502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Ишчи гуруҳ электрон сўровнома ва аризани кўриб чиқиб, улардаги маълумотларни асосли деб топган тақдирда,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сайловчини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аризасида кўрсатилган доимий ёки вақтинча рўйхатга олинган яшаш жойидаги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участкасига ўтказилишини таъминлайди. </w:t>
      </w:r>
    </w:p>
    <w:p w14:paraId="18509B09" w14:textId="706666D3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Шундан сўнг, комиссия раиси ёки котиби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 иловасига киритади ва унга биометрик идентификациядан ўтиши ва махсус квитанция олишини тушунтиради. </w:t>
      </w:r>
    </w:p>
    <w:p w14:paraId="675866D5" w14:textId="454B19AE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z-Cyrl-UZ" w:eastAsia="ru-RU"/>
        </w:rPr>
        <w:t>10.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 Қуйидаги ҳолларда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нинг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 участкасини ўзгартириш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ва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рўйхати иловасига киритиш рад этилади:</w:t>
      </w:r>
    </w:p>
    <w:p w14:paraId="456DECEB" w14:textId="6516614C" w:rsidR="00F041D2" w:rsidRPr="005D1DD3" w:rsidRDefault="003129D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950E9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бошқа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</w:t>
      </w:r>
      <w:r w:rsidR="00950E9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да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овоз берган бўлса;</w:t>
      </w:r>
    </w:p>
    <w:p w14:paraId="2526D0A9" w14:textId="4DF5E496" w:rsidR="00F041D2" w:rsidRPr="005D1DD3" w:rsidRDefault="003129D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доимий ёки вақтинча рўйхатга олинмаган яшаш жойи бўйича участка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комиссиясига мурожаат қилган бўлса.</w:t>
      </w:r>
    </w:p>
    <w:p w14:paraId="5D1F9C57" w14:textId="6D4F2F13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Бунда, участка </w:t>
      </w:r>
      <w:r w:rsidR="006504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 раиси ёки котиби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нинг доимий ёки вақтинчалик яшаш жойи бўйича бошқа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участкасида овоз бериши кераклигини тушунтиради.</w:t>
      </w:r>
    </w:p>
    <w:p w14:paraId="20BD913F" w14:textId="23FC3D47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11.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 Биометрик идентификациядан ўтган ва махсус квитанция олган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 </w:t>
      </w:r>
      <w:r w:rsidR="001E38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комиссиясининг аъзосига ўз шахсини тасдиқловчи ҳужжатини кўрсатади ва унга махсус квитанцияни тақдим эт</w:t>
      </w:r>
      <w:r w:rsidR="002371D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иб,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рўйхатига ёки иловасига имзо қўяди. Шундан кейин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сайловчига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бюллетени берилади.</w:t>
      </w:r>
    </w:p>
    <w:p w14:paraId="6A05A383" w14:textId="1EC79673" w:rsidR="001C585C" w:rsidRPr="005D1DD3" w:rsidRDefault="001C585C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12.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 Участка </w:t>
      </w:r>
      <w:r w:rsidR="001E38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 раиси махсус квитанция олган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овоз бер</w:t>
      </w:r>
      <w:r w:rsidR="008B70B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ган ёки бермаганлиги (овоз бериш қутисига бюллетен</w:t>
      </w:r>
      <w:r w:rsidR="002371D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ь</w:t>
      </w:r>
      <w:r w:rsidR="008B70B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ташлаганлиги) мониторинг қили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</w:t>
      </w:r>
      <w:r w:rsidR="008B70B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ишини, агар махсус квитанция олган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8B70B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овоз бериш қутисига бюллетен</w:t>
      </w:r>
      <w:r w:rsidR="002371D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ь</w:t>
      </w:r>
      <w:r w:rsidR="008B70BC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ташламасдан кетиб қолган тақдирда, бу ҳақда операторга статистика тўғри юритилиши учун маълум қилинишини ташкиллаштиради. </w:t>
      </w:r>
    </w:p>
    <w:p w14:paraId="2379D6FC" w14:textId="044EA882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</w:t>
      </w:r>
      <w:r w:rsidR="008B70BC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3</w:t>
      </w: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</w:t>
      </w:r>
      <w:r w:rsidR="00006A8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Овоз беришга келган </w:t>
      </w:r>
      <w:r w:rsidR="003129D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006A8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томонидан тақдим этилган махсус квитанциялар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 </w:t>
      </w:r>
      <w:r w:rsidR="001E38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 аъзоларида сақланади. </w:t>
      </w:r>
    </w:p>
    <w:p w14:paraId="16D61C7E" w14:textId="58A336A0" w:rsidR="00BF386D" w:rsidRPr="005D1DD3" w:rsidRDefault="00A123D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</w:t>
      </w:r>
      <w:r w:rsidR="008B70BC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4</w:t>
      </w: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Овоз бериш жараёни якунлангач</w:t>
      </w:r>
      <w:r w:rsidR="00006A8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,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оператор участка </w:t>
      </w:r>
      <w:r w:rsidR="001E38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комиссиясининг раисига биометрик идентификациядан ўтиб, махсус квитанция олган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сони ҳақида маълумот тақдим этади. </w:t>
      </w:r>
    </w:p>
    <w:p w14:paraId="143944C3" w14:textId="4D42463A" w:rsidR="00F041D2" w:rsidRPr="005D1DD3" w:rsidRDefault="00A123D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lastRenderedPageBreak/>
        <w:t>1</w:t>
      </w:r>
      <w:r w:rsidR="00C9288B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5</w:t>
      </w: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</w:t>
      </w:r>
      <w:r w:rsidR="00006A8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Овозларни 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санаб чиқиш</w:t>
      </w:r>
      <w:r w:rsidR="00BF386D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да</w:t>
      </w:r>
      <w:r w:rsidR="00871DEF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куни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006A80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</w:t>
      </w:r>
      <w:r w:rsidR="00211897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участкасига бевосита келган ҳолда овоз берган бюллетенларнинг </w:t>
      </w:r>
      <w:r w:rsidR="00BF386D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сони </w:t>
      </w:r>
      <w:r w:rsidR="00BF386D" w:rsidRPr="005D1DD3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uz-Cyrl-UZ" w:eastAsia="ru-RU"/>
        </w:rPr>
        <w:t xml:space="preserve">(муддатидан олдин ёки турар жойида </w:t>
      </w:r>
      <w:r w:rsidR="00006A80" w:rsidRPr="005D1DD3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uz-Cyrl-UZ" w:eastAsia="ru-RU"/>
        </w:rPr>
        <w:t>(кўчма</w:t>
      </w:r>
      <w:r w:rsidR="007C3DC1" w:rsidRPr="005D1DD3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uz-Cyrl-UZ" w:eastAsia="ru-RU"/>
        </w:rPr>
        <w:t xml:space="preserve"> қути орқали</w:t>
      </w:r>
      <w:r w:rsidR="00006A80" w:rsidRPr="005D1DD3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uz-Cyrl-UZ" w:eastAsia="ru-RU"/>
        </w:rPr>
        <w:t xml:space="preserve">) </w:t>
      </w:r>
      <w:r w:rsidR="00BF386D" w:rsidRPr="005D1DD3">
        <w:rPr>
          <w:rFonts w:ascii="Times New Roman" w:hAnsi="Times New Roman" w:cs="Times New Roman"/>
          <w:i/>
          <w:iCs/>
          <w:spacing w:val="-2"/>
          <w:sz w:val="28"/>
          <w:szCs w:val="28"/>
          <w:lang w:val="uz-Cyrl-UZ"/>
        </w:rPr>
        <w:t xml:space="preserve">овоз берган </w:t>
      </w:r>
      <w:r w:rsidR="002A402E" w:rsidRPr="005D1DD3">
        <w:rPr>
          <w:rFonts w:ascii="Times New Roman" w:hAnsi="Times New Roman" w:cs="Times New Roman"/>
          <w:i/>
          <w:iCs/>
          <w:spacing w:val="-2"/>
          <w:sz w:val="28"/>
          <w:szCs w:val="28"/>
          <w:lang w:val="uz-Cyrl-UZ"/>
        </w:rPr>
        <w:t>сайловчилар</w:t>
      </w:r>
      <w:r w:rsidR="00BF386D" w:rsidRPr="005D1DD3">
        <w:rPr>
          <w:rFonts w:ascii="Times New Roman" w:hAnsi="Times New Roman" w:cs="Times New Roman"/>
          <w:i/>
          <w:iCs/>
          <w:spacing w:val="-2"/>
          <w:sz w:val="28"/>
          <w:szCs w:val="28"/>
          <w:lang w:val="uz-Cyrl-UZ"/>
        </w:rPr>
        <w:t>нинг</w:t>
      </w:r>
      <w:r w:rsidR="00BF386D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  <w:r w:rsidR="002A402E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сайлов</w:t>
      </w:r>
      <w:r w:rsidR="00BF386D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бюллетенлари бундан мустасно, чунки ушбу </w:t>
      </w:r>
      <w:r w:rsidR="002A402E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сайловчи</w:t>
      </w:r>
      <w:r w:rsidR="00BF386D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лар биометрик идентификациядан ўтма</w:t>
      </w:r>
      <w:r w:rsidR="00FB3195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сдан овоз беради</w:t>
      </w:r>
      <w:r w:rsidR="00BF386D" w:rsidRPr="005D1D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) </w:t>
      </w:r>
      <w:r w:rsidR="00BF386D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оператор томонидан тақдим этилган биометрик идентификациядан ўтиб, махсус квитанция олган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BF386D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</w:t>
      </w:r>
      <w:r w:rsidR="00F041D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умумий сонига мувофиқ бўлиши </w:t>
      </w:r>
      <w:r w:rsidR="00BF386D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керак</w:t>
      </w:r>
      <w:r w:rsidR="00BF386D" w:rsidRPr="005D1DD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E07311D" w14:textId="25AB872B" w:rsidR="00E82626" w:rsidRPr="005D1DD3" w:rsidRDefault="00A123D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Бунда, </w:t>
      </w:r>
      <w:r w:rsidR="00C64F5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овоз бериш қутисидаги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бюллетенларнинг сони </w:t>
      </w:r>
      <w:r w:rsidR="00C64F5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махсус квитанция олган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C64F54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лар умумий сонига мувофиқ бўлмаса (яъни, ундан кўп ёки кам бўлса), </w:t>
      </w:r>
      <w:r w:rsidR="002A402E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бюллетенлари қайта санаб чиқилади. </w:t>
      </w:r>
    </w:p>
    <w:p w14:paraId="7485315E" w14:textId="28FB7145" w:rsidR="002C01C6" w:rsidRPr="005D1DD3" w:rsidRDefault="002A402E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7B661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бюллетенлари 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қайта саналганда ҳам </w:t>
      </w:r>
      <w:r w:rsidR="00E8262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уларнинг сони 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ўзгаришсиз қолса</w:t>
      </w:r>
      <w:r w:rsidR="00E8262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(махсус квитанция олган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сайловчи</w:t>
      </w:r>
      <w:r w:rsidR="00E8262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лар умумий сонига мувофиқ келмаса)</w:t>
      </w:r>
      <w:r w:rsidR="00C9288B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, бу ҳолда </w:t>
      </w:r>
      <w:r w:rsidR="007B661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ушбу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сайлов</w:t>
      </w:r>
      <w:r w:rsidR="007B6613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участкасидаги овоз бериш якунлари </w:t>
      </w:r>
      <w:r w:rsidR="007C3DC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участка </w:t>
      </w:r>
      <w:r w:rsidR="001E38D9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7C3DC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комиссиясининг мажлисида муҳокам </w:t>
      </w:r>
      <w:r w:rsidR="0075629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қилиниб, </w:t>
      </w:r>
      <w:r w:rsidR="002C01C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тегишли қарор қабул қилинади.</w:t>
      </w:r>
    </w:p>
    <w:p w14:paraId="20165C72" w14:textId="4F956DE3" w:rsidR="006B3802" w:rsidRPr="005D1DD3" w:rsidRDefault="002A402E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У</w:t>
      </w:r>
      <w:r w:rsidR="002C01C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частка 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="002C01C6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комиссияси томонидан қабул қилинган қарор юқори турувчи комиссия ёки суд томонидан бекор қилиниши мумкин.</w:t>
      </w:r>
      <w:r w:rsidR="007C3DC1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</w:p>
    <w:p w14:paraId="740F9DB1" w14:textId="77777777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</w:p>
    <w:p w14:paraId="162179A0" w14:textId="7C405397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3-боб. Якуний қоида</w:t>
      </w:r>
      <w:r w:rsidR="005B1AF4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лар</w:t>
      </w:r>
    </w:p>
    <w:p w14:paraId="1D43BF60" w14:textId="77777777" w:rsidR="00F041D2" w:rsidRPr="005D1DD3" w:rsidRDefault="00F041D2" w:rsidP="00F0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</w:p>
    <w:p w14:paraId="4B118DF5" w14:textId="5E1721FA" w:rsidR="00F041D2" w:rsidRPr="005D1DD3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z-Cyrl-UZ" w:eastAsia="ru-RU"/>
        </w:rPr>
        <w:t>1</w:t>
      </w:r>
      <w:r w:rsidR="00D04201" w:rsidRPr="005D1D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z-Cyrl-UZ" w:eastAsia="ru-RU"/>
        </w:rPr>
        <w:t>6</w:t>
      </w:r>
      <w:r w:rsidRPr="005D1D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z-Cyrl-UZ" w:eastAsia="ru-RU"/>
        </w:rPr>
        <w:t>. 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Участка </w:t>
      </w:r>
      <w:r w:rsidR="00756292"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 </w:t>
      </w:r>
      <w:r w:rsidRPr="005D1D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>комиссияси аъзоларининг ҳаракатлари ва қарорлари устидан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белгиланган тартибда судга шикоят қилиниши мумкин.</w:t>
      </w:r>
    </w:p>
    <w:p w14:paraId="7B7FBFCD" w14:textId="3335D206" w:rsidR="00F041D2" w:rsidRDefault="00F041D2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1</w:t>
      </w:r>
      <w:r w:rsidR="00D04201"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7</w:t>
      </w:r>
      <w:r w:rsidRPr="005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.</w:t>
      </w:r>
      <w:r w:rsidRPr="005D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 Мазкур тартиб талабларининг бузилишида айбдор бўлган шахслар қонунчиликда белгиланган тартибда жавобгар бўлади.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br w:type="page"/>
      </w:r>
    </w:p>
    <w:p w14:paraId="247DBBD4" w14:textId="5E092418" w:rsidR="00756292" w:rsidRPr="005D1DD3" w:rsidRDefault="00756292" w:rsidP="0075629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</w:pPr>
      <w:r w:rsidRPr="005D1DD3">
        <w:rPr>
          <w:rFonts w:ascii="Times New Roman" w:eastAsia="Times New Roman" w:hAnsi="Times New Roman" w:cs="Times New Roman"/>
          <w:bCs/>
          <w:iCs/>
          <w:sz w:val="24"/>
          <w:szCs w:val="24"/>
          <w:lang w:val="uz-Latn-UZ" w:eastAsia="ru-RU"/>
        </w:rPr>
        <w:lastRenderedPageBreak/>
        <w:t>Тажриба-синов тариқасида айрим сайлов участкаларида сайловчиларни биометрик идентификация қилиш тартиби</w:t>
      </w:r>
      <w:r w:rsidRPr="005D1DD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  <w:t>га</w:t>
      </w:r>
    </w:p>
    <w:p w14:paraId="3C7B121F" w14:textId="3A59DCF0" w:rsidR="00F041D2" w:rsidRPr="005D1DD3" w:rsidRDefault="00F041D2" w:rsidP="00F041D2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D1DD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  <w:t>ИЛОВА</w:t>
      </w:r>
    </w:p>
    <w:p w14:paraId="5872F1B9" w14:textId="77777777" w:rsidR="00F041D2" w:rsidRPr="005D1DD3" w:rsidRDefault="00F041D2" w:rsidP="00F041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CB02477" w14:textId="77777777" w:rsidR="00F041D2" w:rsidRPr="005D1DD3" w:rsidRDefault="00F041D2" w:rsidP="00F041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C73D667" w14:textId="77777777" w:rsidR="00F041D2" w:rsidRPr="005D1DD3" w:rsidRDefault="00F041D2" w:rsidP="00F041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2F4F9D9" w14:textId="77777777" w:rsidR="00F041D2" w:rsidRPr="005D1DD3" w:rsidRDefault="00F041D2" w:rsidP="00F041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5D1DD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АРИЗА</w:t>
      </w:r>
    </w:p>
    <w:p w14:paraId="2B21B7CD" w14:textId="77777777" w:rsidR="00F041D2" w:rsidRPr="005D1DD3" w:rsidRDefault="00F041D2" w:rsidP="00F041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794EF44" w14:textId="0DEE85D8" w:rsidR="00F041D2" w:rsidRPr="005D1DD3" w:rsidRDefault="00F041D2" w:rsidP="00F041D2">
      <w:pPr>
        <w:spacing w:after="80" w:line="295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D1DD3">
        <w:rPr>
          <w:rFonts w:ascii="Times New Roman" w:hAnsi="Times New Roman" w:cs="Times New Roman"/>
          <w:sz w:val="26"/>
          <w:szCs w:val="26"/>
          <w:lang w:val="uz-Cyrl-UZ"/>
        </w:rPr>
        <w:t>Ўзбекистон Республикаси</w:t>
      </w:r>
      <w:r w:rsidR="005D1DD3" w:rsidRPr="005D1DD3">
        <w:rPr>
          <w:rFonts w:ascii="Times New Roman" w:hAnsi="Times New Roman" w:cs="Times New Roman"/>
          <w:color w:val="FF0000"/>
          <w:sz w:val="26"/>
          <w:szCs w:val="26"/>
          <w:lang w:val="uz-Cyrl-UZ"/>
        </w:rPr>
        <w:t xml:space="preserve"> </w:t>
      </w:r>
      <w:r w:rsidR="002A402E" w:rsidRPr="005D1DD3">
        <w:rPr>
          <w:rFonts w:ascii="Times New Roman" w:hAnsi="Times New Roman" w:cs="Times New Roman"/>
          <w:sz w:val="26"/>
          <w:szCs w:val="26"/>
          <w:lang w:val="uz-Cyrl-UZ"/>
        </w:rPr>
        <w:t>Сайлов кодексининг 52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-моддасига асосан </w:t>
      </w:r>
      <w:r w:rsidR="001C0396"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ўз </w:t>
      </w:r>
      <w:r w:rsidR="00756292"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сайлаш 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>ҳуқуқим</w:t>
      </w:r>
      <w:r w:rsidR="001C0396"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дан фойдаланиш 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мақсадида мени яшаш манзилимга тегишли бўлган _____-сон </w:t>
      </w:r>
      <w:r w:rsidR="002A402E" w:rsidRPr="005D1DD3">
        <w:rPr>
          <w:rFonts w:ascii="Times New Roman" w:hAnsi="Times New Roman" w:cs="Times New Roman"/>
          <w:sz w:val="26"/>
          <w:szCs w:val="26"/>
          <w:lang w:val="uz-Cyrl-UZ"/>
        </w:rPr>
        <w:t>сайлов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 участкасининг </w:t>
      </w:r>
      <w:r w:rsidR="002A402E" w:rsidRPr="005D1DD3">
        <w:rPr>
          <w:rFonts w:ascii="Times New Roman" w:hAnsi="Times New Roman" w:cs="Times New Roman"/>
          <w:sz w:val="26"/>
          <w:szCs w:val="26"/>
          <w:lang w:val="uz-Cyrl-UZ"/>
        </w:rPr>
        <w:t>сайловчи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 xml:space="preserve">лар рўйхатига киритишингизни сўрайман. </w:t>
      </w:r>
    </w:p>
    <w:p w14:paraId="37ABDB98" w14:textId="77777777" w:rsidR="00F041D2" w:rsidRPr="005D1DD3" w:rsidRDefault="00F041D2" w:rsidP="00F041D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D1DD3">
        <w:rPr>
          <w:rFonts w:ascii="Times New Roman" w:hAnsi="Times New Roman" w:cs="Times New Roman"/>
          <w:sz w:val="26"/>
          <w:szCs w:val="26"/>
          <w:lang w:val="uz-Cyrl-UZ"/>
        </w:rPr>
        <w:t>Менинг шахсий маълумотларим:</w:t>
      </w:r>
    </w:p>
    <w:tbl>
      <w:tblPr>
        <w:tblStyle w:val="a3"/>
        <w:tblW w:w="9342" w:type="dxa"/>
        <w:tblInd w:w="9" w:type="dxa"/>
        <w:tblLook w:val="04A0" w:firstRow="1" w:lastRow="0" w:firstColumn="1" w:lastColumn="0" w:noHBand="0" w:noVBand="1"/>
      </w:tblPr>
      <w:tblGrid>
        <w:gridCol w:w="2335"/>
        <w:gridCol w:w="2336"/>
        <w:gridCol w:w="2335"/>
        <w:gridCol w:w="2336"/>
      </w:tblGrid>
      <w:tr w:rsidR="00F041D2" w:rsidRPr="005D1DD3" w14:paraId="23415733" w14:textId="77777777" w:rsidTr="005A6B39">
        <w:trPr>
          <w:trHeight w:val="5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3288" w14:textId="77777777" w:rsidR="00F041D2" w:rsidRPr="005D1DD3" w:rsidRDefault="00F041D2" w:rsidP="005A6B39">
            <w:pPr>
              <w:spacing w:after="0" w:line="228" w:lineRule="auto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</w:pP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t>Фамилияси, исми, отасининг исми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5CDB" w14:textId="77777777" w:rsidR="00F041D2" w:rsidRPr="005D1DD3" w:rsidRDefault="00F041D2" w:rsidP="005A6B39">
            <w:pPr>
              <w:spacing w:after="0" w:line="228" w:lineRule="auto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</w:pP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t xml:space="preserve">Туғилган йили, </w:t>
            </w: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br/>
              <w:t>ойи ва куни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020A" w14:textId="77777777" w:rsidR="00F041D2" w:rsidRPr="005D1DD3" w:rsidRDefault="00F041D2" w:rsidP="005A6B39">
            <w:pPr>
              <w:spacing w:after="0" w:line="228" w:lineRule="auto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</w:pP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t>Паспорт (</w:t>
            </w: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ID</w:t>
            </w: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t>карта) серияси ва рақами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3A96" w14:textId="77777777" w:rsidR="00F041D2" w:rsidRPr="005D1DD3" w:rsidRDefault="00F041D2" w:rsidP="005A6B39">
            <w:pPr>
              <w:spacing w:after="0" w:line="228" w:lineRule="auto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</w:pPr>
            <w:r w:rsidRPr="005D1D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/>
              </w:rPr>
              <w:t>Яшаш манзили</w:t>
            </w:r>
          </w:p>
        </w:tc>
      </w:tr>
      <w:tr w:rsidR="00F041D2" w:rsidRPr="005D1DD3" w14:paraId="0A235299" w14:textId="77777777" w:rsidTr="005A6B3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6AD" w14:textId="77777777" w:rsidR="00F041D2" w:rsidRPr="005D1DD3" w:rsidRDefault="00F041D2" w:rsidP="005A6B3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8B3" w14:textId="77777777" w:rsidR="00F041D2" w:rsidRPr="005D1DD3" w:rsidRDefault="00F041D2" w:rsidP="005A6B3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A4D" w14:textId="77777777" w:rsidR="00F041D2" w:rsidRPr="005D1DD3" w:rsidRDefault="00F041D2" w:rsidP="005A6B3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C8E" w14:textId="77777777" w:rsidR="00F041D2" w:rsidRPr="005D1DD3" w:rsidRDefault="00F041D2" w:rsidP="005A6B3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0824775A" w14:textId="77777777" w:rsidR="00F041D2" w:rsidRPr="005D1DD3" w:rsidRDefault="00F041D2" w:rsidP="00F041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A035AE9" w14:textId="261A9F5A" w:rsidR="00F041D2" w:rsidRPr="005D1DD3" w:rsidRDefault="00F041D2" w:rsidP="00F041D2">
      <w:pPr>
        <w:spacing w:after="80" w:line="295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D1DD3">
        <w:rPr>
          <w:rFonts w:ascii="Times New Roman" w:hAnsi="Times New Roman" w:cs="Times New Roman"/>
          <w:sz w:val="26"/>
          <w:szCs w:val="26"/>
          <w:lang w:val="uz-Cyrl-UZ"/>
        </w:rPr>
        <w:t>Мазкур аризага шахсимни ва яшаш жойимни тасдиқловчи ҳужжат (паспорт ёки ID</w:t>
      </w:r>
      <w:r w:rsidR="001C0396" w:rsidRPr="005D1DD3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5D1DD3">
        <w:rPr>
          <w:rFonts w:ascii="Times New Roman" w:hAnsi="Times New Roman" w:cs="Times New Roman"/>
          <w:sz w:val="26"/>
          <w:szCs w:val="26"/>
          <w:lang w:val="uz-Cyrl-UZ"/>
        </w:rPr>
        <w:t>карта) нусхасини илова қиламан.</w:t>
      </w:r>
    </w:p>
    <w:p w14:paraId="6DC384B8" w14:textId="77777777" w:rsidR="00F041D2" w:rsidRPr="005D1DD3" w:rsidRDefault="00F041D2" w:rsidP="00F041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00C76C3A" w14:textId="77777777" w:rsidR="00F041D2" w:rsidRPr="005D1DD3" w:rsidRDefault="00F041D2" w:rsidP="00F041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D8F9767" w14:textId="24122E39" w:rsidR="00F041D2" w:rsidRPr="005D1DD3" w:rsidRDefault="002A402E" w:rsidP="00F04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Сайловчи</w:t>
      </w:r>
      <w:r w:rsidR="00F041D2" w:rsidRPr="005D1DD3">
        <w:rPr>
          <w:rFonts w:ascii="Times New Roman" w:hAnsi="Times New Roman" w:cs="Times New Roman"/>
          <w:sz w:val="24"/>
          <w:szCs w:val="24"/>
          <w:lang w:val="uz-Cyrl-UZ"/>
        </w:rPr>
        <w:t>        ____________                                    ______________________________</w:t>
      </w:r>
    </w:p>
    <w:p w14:paraId="08B03C50" w14:textId="22553745" w:rsidR="00F041D2" w:rsidRPr="005D1DD3" w:rsidRDefault="00F041D2" w:rsidP="00F041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5D1DD3">
        <w:rPr>
          <w:rFonts w:ascii="Times New Roman" w:hAnsi="Times New Roman" w:cs="Times New Roman"/>
          <w:i/>
          <w:iCs/>
          <w:lang w:val="uz-Cyrl-UZ"/>
        </w:rPr>
        <w:t xml:space="preserve">                                          </w:t>
      </w:r>
      <w:r w:rsidR="001C0396" w:rsidRPr="005D1DD3">
        <w:rPr>
          <w:rFonts w:ascii="Times New Roman" w:hAnsi="Times New Roman" w:cs="Times New Roman"/>
          <w:i/>
          <w:iCs/>
          <w:lang w:val="uz-Cyrl-UZ"/>
        </w:rPr>
        <w:t xml:space="preserve">      </w:t>
      </w:r>
      <w:r w:rsidRPr="005D1DD3">
        <w:rPr>
          <w:rFonts w:ascii="Times New Roman" w:hAnsi="Times New Roman" w:cs="Times New Roman"/>
          <w:i/>
          <w:iCs/>
          <w:lang w:val="uz-Cyrl-UZ"/>
        </w:rPr>
        <w:t xml:space="preserve">  (имзо) </w:t>
      </w:r>
      <w:r w:rsidRPr="005D1DD3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ab/>
      </w:r>
      <w:r w:rsidRPr="005D1DD3">
        <w:rPr>
          <w:rFonts w:ascii="Times New Roman" w:hAnsi="Times New Roman" w:cs="Times New Roman"/>
          <w:i/>
          <w:iCs/>
          <w:lang w:val="uz-Cyrl-UZ"/>
        </w:rPr>
        <w:t xml:space="preserve">                                                                (Ф.И.О.)</w:t>
      </w:r>
    </w:p>
    <w:p w14:paraId="6C068BAC" w14:textId="77777777" w:rsidR="00F041D2" w:rsidRPr="005D1DD3" w:rsidRDefault="00F041D2" w:rsidP="00F041D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522931AE" w14:textId="77777777" w:rsidR="00F041D2" w:rsidRPr="005D1DD3" w:rsidRDefault="00F041D2" w:rsidP="00F041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C277C9F" w14:textId="77777777" w:rsidR="001C0396" w:rsidRPr="005D1DD3" w:rsidRDefault="00F041D2" w:rsidP="00F041D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Участка </w:t>
      </w:r>
      <w:r w:rsidR="001C0396"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сайлов </w:t>
      </w:r>
    </w:p>
    <w:p w14:paraId="1163C524" w14:textId="14B98C5B" w:rsidR="00F041D2" w:rsidRPr="005D1DD3" w:rsidRDefault="00F041D2" w:rsidP="00F041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  <w:r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комиссияси раиси   </w:t>
      </w:r>
      <w:r w:rsidR="001C0396"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        </w:t>
      </w:r>
      <w:r w:rsidRPr="005D1DD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5D1DD3">
        <w:rPr>
          <w:rFonts w:ascii="Times New Roman" w:hAnsi="Times New Roman" w:cs="Times New Roman"/>
          <w:sz w:val="24"/>
          <w:szCs w:val="24"/>
          <w:lang w:val="uz-Cyrl-UZ"/>
        </w:rPr>
        <w:t>_________      ________________________________</w:t>
      </w:r>
    </w:p>
    <w:p w14:paraId="3B8EC341" w14:textId="77777777" w:rsidR="00F041D2" w:rsidRDefault="00F041D2" w:rsidP="00F041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5D1DD3">
        <w:rPr>
          <w:rFonts w:ascii="Times New Roman" w:hAnsi="Times New Roman" w:cs="Times New Roman"/>
          <w:i/>
          <w:iCs/>
          <w:lang w:val="uz-Cyrl-UZ"/>
        </w:rPr>
        <w:t xml:space="preserve">                                                                           (имзо) </w:t>
      </w:r>
      <w:r w:rsidRPr="005D1DD3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ab/>
      </w:r>
      <w:r w:rsidRPr="005D1DD3">
        <w:rPr>
          <w:rFonts w:ascii="Times New Roman" w:hAnsi="Times New Roman" w:cs="Times New Roman"/>
          <w:i/>
          <w:iCs/>
          <w:lang w:val="uz-Cyrl-UZ"/>
        </w:rPr>
        <w:t xml:space="preserve">                                      (Ф.И.О.)</w:t>
      </w:r>
    </w:p>
    <w:p w14:paraId="6EE571E5" w14:textId="77777777" w:rsidR="00F041D2" w:rsidRDefault="00F041D2" w:rsidP="00F041D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734F63DC" w14:textId="77777777" w:rsidR="00F041D2" w:rsidRDefault="00F041D2" w:rsidP="00F041D2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47B6F0EC" w14:textId="77777777" w:rsidR="00F041D2" w:rsidRDefault="00F041D2" w:rsidP="00F041D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7C5ED5FB" w14:textId="77777777" w:rsidR="00F041D2" w:rsidRDefault="00F041D2" w:rsidP="00F041D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5D43E8E1" w14:textId="77777777" w:rsidR="00F041D2" w:rsidRDefault="00F041D2" w:rsidP="00F041D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64A0BDAA" w14:textId="46B98E52" w:rsidR="00A676B9" w:rsidRPr="00F041D2" w:rsidRDefault="00F041D2" w:rsidP="00FB71C1">
      <w:pPr>
        <w:spacing w:after="0" w:line="264" w:lineRule="auto"/>
        <w:ind w:firstLine="720"/>
        <w:jc w:val="both"/>
        <w:rPr>
          <w:lang w:val="uz-Cyrl-UZ"/>
        </w:rPr>
      </w:pPr>
      <w:r w:rsidRPr="0033347B">
        <w:rPr>
          <w:rFonts w:ascii="Times New Roman" w:hAnsi="Times New Roman" w:cs="Times New Roman"/>
          <w:i/>
          <w:iCs/>
          <w:lang w:val="uz-Cyrl-UZ"/>
        </w:rPr>
        <w:t xml:space="preserve">*Ушбу ариза комиссия раиси ёки котиби томонидан қайдлов дафтарида рўйхатга олинади. Шундан сўнг СЖБАТда белгиланган шаклдаги электрон сўровнома тўлдирилади ва </w:t>
      </w:r>
      <w:r w:rsidR="002A402E">
        <w:rPr>
          <w:rFonts w:ascii="Times New Roman" w:hAnsi="Times New Roman" w:cs="Times New Roman"/>
          <w:i/>
          <w:iCs/>
          <w:lang w:val="uz-Cyrl-UZ"/>
        </w:rPr>
        <w:t>сайловчи</w:t>
      </w:r>
      <w:r w:rsidRPr="0033347B">
        <w:rPr>
          <w:rFonts w:ascii="Times New Roman" w:hAnsi="Times New Roman" w:cs="Times New Roman"/>
          <w:i/>
          <w:iCs/>
          <w:lang w:val="uz-Cyrl-UZ"/>
        </w:rPr>
        <w:t>лар рўйхатига ўзгартириш киритиш учун тегишинча республика, вилоят ёки туман</w:t>
      </w:r>
      <w:r w:rsidR="00950E9B">
        <w:rPr>
          <w:rFonts w:ascii="Times New Roman" w:hAnsi="Times New Roman" w:cs="Times New Roman"/>
          <w:i/>
          <w:iCs/>
          <w:lang w:val="uz-Cyrl-UZ"/>
        </w:rPr>
        <w:t>,шаҳар</w:t>
      </w:r>
      <w:r w:rsidRPr="0033347B">
        <w:rPr>
          <w:rFonts w:ascii="Times New Roman" w:hAnsi="Times New Roman" w:cs="Times New Roman"/>
          <w:i/>
          <w:iCs/>
          <w:lang w:val="uz-Cyrl-UZ"/>
        </w:rPr>
        <w:t xml:space="preserve"> ишчи гуруҳига автоматик тарзда юборилади.</w:t>
      </w:r>
    </w:p>
    <w:sectPr w:rsidR="00A676B9" w:rsidRPr="00F041D2" w:rsidSect="00F3221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6FCD" w14:textId="77777777" w:rsidR="00297533" w:rsidRDefault="00297533" w:rsidP="00F32216">
      <w:pPr>
        <w:spacing w:after="0" w:line="240" w:lineRule="auto"/>
      </w:pPr>
      <w:r>
        <w:separator/>
      </w:r>
    </w:p>
  </w:endnote>
  <w:endnote w:type="continuationSeparator" w:id="0">
    <w:p w14:paraId="6986D227" w14:textId="77777777" w:rsidR="00297533" w:rsidRDefault="00297533" w:rsidP="00F3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8007" w14:textId="77777777" w:rsidR="00297533" w:rsidRDefault="00297533" w:rsidP="00F32216">
      <w:pPr>
        <w:spacing w:after="0" w:line="240" w:lineRule="auto"/>
      </w:pPr>
      <w:r>
        <w:separator/>
      </w:r>
    </w:p>
  </w:footnote>
  <w:footnote w:type="continuationSeparator" w:id="0">
    <w:p w14:paraId="3FB46A1A" w14:textId="77777777" w:rsidR="00297533" w:rsidRDefault="00297533" w:rsidP="00F3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777655"/>
      <w:docPartObj>
        <w:docPartGallery w:val="Page Numbers (Top of Page)"/>
        <w:docPartUnique/>
      </w:docPartObj>
    </w:sdtPr>
    <w:sdtContent>
      <w:p w14:paraId="23A1E360" w14:textId="3D8B98E4" w:rsidR="00F32216" w:rsidRDefault="00F322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B8BA8B3" w14:textId="77777777" w:rsidR="00F32216" w:rsidRDefault="00F322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D"/>
    <w:rsid w:val="00006A80"/>
    <w:rsid w:val="000464A6"/>
    <w:rsid w:val="00081450"/>
    <w:rsid w:val="00181284"/>
    <w:rsid w:val="001B53D7"/>
    <w:rsid w:val="001C0396"/>
    <w:rsid w:val="001C0E19"/>
    <w:rsid w:val="001C585C"/>
    <w:rsid w:val="001E38D9"/>
    <w:rsid w:val="00211897"/>
    <w:rsid w:val="00232EF5"/>
    <w:rsid w:val="002371D1"/>
    <w:rsid w:val="00293594"/>
    <w:rsid w:val="00297533"/>
    <w:rsid w:val="002A402E"/>
    <w:rsid w:val="002C01C6"/>
    <w:rsid w:val="002C4CC7"/>
    <w:rsid w:val="002D49B6"/>
    <w:rsid w:val="002E1D49"/>
    <w:rsid w:val="00304AF7"/>
    <w:rsid w:val="003129D4"/>
    <w:rsid w:val="00332DF7"/>
    <w:rsid w:val="003823B7"/>
    <w:rsid w:val="003B370F"/>
    <w:rsid w:val="00433055"/>
    <w:rsid w:val="00595B04"/>
    <w:rsid w:val="005A44C8"/>
    <w:rsid w:val="005B1AF4"/>
    <w:rsid w:val="005B21E8"/>
    <w:rsid w:val="005C2B16"/>
    <w:rsid w:val="005C6434"/>
    <w:rsid w:val="005D1DD3"/>
    <w:rsid w:val="00630239"/>
    <w:rsid w:val="00642A79"/>
    <w:rsid w:val="006504D9"/>
    <w:rsid w:val="006A69C5"/>
    <w:rsid w:val="006B3802"/>
    <w:rsid w:val="00732C9C"/>
    <w:rsid w:val="00756292"/>
    <w:rsid w:val="007805E7"/>
    <w:rsid w:val="007B6613"/>
    <w:rsid w:val="007C3DC1"/>
    <w:rsid w:val="00806666"/>
    <w:rsid w:val="00871DEF"/>
    <w:rsid w:val="008915FB"/>
    <w:rsid w:val="008B70BC"/>
    <w:rsid w:val="008D1F40"/>
    <w:rsid w:val="00950E9B"/>
    <w:rsid w:val="00951717"/>
    <w:rsid w:val="0098590D"/>
    <w:rsid w:val="00986C9A"/>
    <w:rsid w:val="00A123D4"/>
    <w:rsid w:val="00A676B9"/>
    <w:rsid w:val="00A735DA"/>
    <w:rsid w:val="00A943AC"/>
    <w:rsid w:val="00AB7B8D"/>
    <w:rsid w:val="00AC7190"/>
    <w:rsid w:val="00B4359C"/>
    <w:rsid w:val="00B86177"/>
    <w:rsid w:val="00B94356"/>
    <w:rsid w:val="00BF386D"/>
    <w:rsid w:val="00C64F54"/>
    <w:rsid w:val="00C82B36"/>
    <w:rsid w:val="00C9288B"/>
    <w:rsid w:val="00CC5BF3"/>
    <w:rsid w:val="00D04201"/>
    <w:rsid w:val="00D54F3D"/>
    <w:rsid w:val="00D61A6E"/>
    <w:rsid w:val="00D87156"/>
    <w:rsid w:val="00D90071"/>
    <w:rsid w:val="00DA28D4"/>
    <w:rsid w:val="00DD1D96"/>
    <w:rsid w:val="00E45AFF"/>
    <w:rsid w:val="00E618DC"/>
    <w:rsid w:val="00E633D4"/>
    <w:rsid w:val="00E82626"/>
    <w:rsid w:val="00F01A59"/>
    <w:rsid w:val="00F01D3B"/>
    <w:rsid w:val="00F041D2"/>
    <w:rsid w:val="00F32216"/>
    <w:rsid w:val="00F40EA4"/>
    <w:rsid w:val="00F5325E"/>
    <w:rsid w:val="00FB3195"/>
    <w:rsid w:val="00FB71C1"/>
    <w:rsid w:val="00FD34A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51B"/>
  <w15:chartTrackingRefBased/>
  <w15:docId w15:val="{1A4376FD-3A2A-42E8-94C6-40FA3B0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1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8145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237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216"/>
  </w:style>
  <w:style w:type="paragraph" w:styleId="a9">
    <w:name w:val="footer"/>
    <w:basedOn w:val="a"/>
    <w:link w:val="aa"/>
    <w:uiPriority w:val="99"/>
    <w:unhideWhenUsed/>
    <w:rsid w:val="00F3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15</cp:revision>
  <cp:lastPrinted>2023-06-09T10:14:00Z</cp:lastPrinted>
  <dcterms:created xsi:type="dcterms:W3CDTF">2023-04-12T06:15:00Z</dcterms:created>
  <dcterms:modified xsi:type="dcterms:W3CDTF">2023-06-09T10:15:00Z</dcterms:modified>
</cp:coreProperties>
</file>