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F21D5" w14:textId="55266A68" w:rsidR="00AC1A65" w:rsidRPr="005552A1" w:rsidRDefault="00AC1A65" w:rsidP="008165B9">
      <w:pPr>
        <w:tabs>
          <w:tab w:val="center" w:pos="7158"/>
        </w:tabs>
        <w:spacing w:after="0" w:line="240" w:lineRule="auto"/>
        <w:ind w:left="4820" w:firstLine="6"/>
        <w:jc w:val="center"/>
        <w:rPr>
          <w:rFonts w:ascii="Times New Roman" w:hAnsi="Times New Roman" w:cs="Times New Roman"/>
          <w:sz w:val="24"/>
          <w:lang w:val="uz-Cyrl-UZ"/>
        </w:rPr>
      </w:pPr>
      <w:bookmarkStart w:id="0" w:name="_Hlk165483128"/>
      <w:r w:rsidRPr="005552A1">
        <w:rPr>
          <w:rFonts w:ascii="Times New Roman" w:hAnsi="Times New Roman" w:cs="Times New Roman"/>
          <w:sz w:val="24"/>
          <w:lang w:val="uz-Cyrl-UZ"/>
        </w:rPr>
        <w:t>Ўзбекистон Республикаси</w:t>
      </w:r>
    </w:p>
    <w:p w14:paraId="3641E2D0" w14:textId="77777777" w:rsidR="00AC1A65" w:rsidRPr="005552A1" w:rsidRDefault="00AC1A65" w:rsidP="008165B9">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Марказий сайлов комиссиясининг</w:t>
      </w:r>
    </w:p>
    <w:p w14:paraId="18A717C3" w14:textId="7CA5D11F" w:rsidR="00AC1A65" w:rsidRPr="005552A1" w:rsidRDefault="00AC1A65" w:rsidP="008165B9">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 xml:space="preserve">2024 йил </w:t>
      </w:r>
      <w:r w:rsidR="00897119">
        <w:rPr>
          <w:rFonts w:ascii="Times New Roman" w:hAnsi="Times New Roman" w:cs="Times New Roman"/>
          <w:sz w:val="24"/>
          <w:lang w:val="uz-Cyrl-UZ"/>
        </w:rPr>
        <w:t>31</w:t>
      </w:r>
      <w:r w:rsidRPr="005552A1">
        <w:rPr>
          <w:rFonts w:ascii="Times New Roman" w:hAnsi="Times New Roman" w:cs="Times New Roman"/>
          <w:sz w:val="24"/>
          <w:lang w:val="uz-Cyrl-UZ"/>
        </w:rPr>
        <w:t xml:space="preserve"> </w:t>
      </w:r>
      <w:r w:rsidR="00180C62">
        <w:rPr>
          <w:rFonts w:ascii="Times New Roman" w:hAnsi="Times New Roman" w:cs="Times New Roman"/>
          <w:sz w:val="24"/>
          <w:lang w:val="uz-Cyrl-UZ"/>
        </w:rPr>
        <w:t>ок</w:t>
      </w:r>
      <w:r w:rsidRPr="005552A1">
        <w:rPr>
          <w:rFonts w:ascii="Times New Roman" w:hAnsi="Times New Roman" w:cs="Times New Roman"/>
          <w:sz w:val="24"/>
          <w:lang w:val="uz-Cyrl-UZ"/>
        </w:rPr>
        <w:t xml:space="preserve">тябрдаги </w:t>
      </w:r>
      <w:r w:rsidR="00897119">
        <w:rPr>
          <w:rFonts w:ascii="Times New Roman" w:hAnsi="Times New Roman" w:cs="Times New Roman"/>
          <w:sz w:val="24"/>
          <w:lang w:val="uz-Cyrl-UZ"/>
        </w:rPr>
        <w:t>1415</w:t>
      </w:r>
      <w:r w:rsidRPr="005552A1">
        <w:rPr>
          <w:rFonts w:ascii="Times New Roman" w:hAnsi="Times New Roman" w:cs="Times New Roman"/>
          <w:sz w:val="24"/>
          <w:lang w:val="uz-Cyrl-UZ"/>
        </w:rPr>
        <w:t>-сон қарорига</w:t>
      </w:r>
    </w:p>
    <w:p w14:paraId="5D475148" w14:textId="00549EAE" w:rsidR="00AC1A65" w:rsidRPr="005552A1" w:rsidRDefault="00897119" w:rsidP="008165B9">
      <w:pPr>
        <w:spacing w:after="0" w:line="240" w:lineRule="auto"/>
        <w:ind w:left="4820" w:firstLine="6"/>
        <w:jc w:val="center"/>
        <w:rPr>
          <w:rFonts w:ascii="Times New Roman" w:hAnsi="Times New Roman" w:cs="Times New Roman"/>
          <w:sz w:val="32"/>
          <w:szCs w:val="28"/>
          <w:lang w:val="uz-Cyrl-UZ"/>
        </w:rPr>
      </w:pPr>
      <w:r>
        <w:rPr>
          <w:rFonts w:ascii="Times New Roman" w:hAnsi="Times New Roman" w:cs="Times New Roman"/>
          <w:sz w:val="24"/>
          <w:lang w:val="uz-Cyrl-UZ"/>
        </w:rPr>
        <w:t>1</w:t>
      </w:r>
      <w:r w:rsidR="005427BA">
        <w:rPr>
          <w:rFonts w:ascii="Times New Roman" w:hAnsi="Times New Roman" w:cs="Times New Roman"/>
          <w:sz w:val="24"/>
          <w:lang w:val="uz-Cyrl-UZ"/>
        </w:rPr>
        <w:t>-</w:t>
      </w:r>
      <w:r w:rsidR="00AC1A65" w:rsidRPr="005552A1">
        <w:rPr>
          <w:rFonts w:ascii="Times New Roman" w:hAnsi="Times New Roman" w:cs="Times New Roman"/>
          <w:sz w:val="24"/>
          <w:lang w:val="uz-Cyrl-UZ"/>
        </w:rPr>
        <w:t>илова</w:t>
      </w:r>
      <w:bookmarkEnd w:id="0"/>
    </w:p>
    <w:p w14:paraId="3EE89493" w14:textId="0F6CC508" w:rsidR="008575EB" w:rsidRDefault="008575EB" w:rsidP="008575EB">
      <w:pPr>
        <w:autoSpaceDE w:val="0"/>
        <w:autoSpaceDN w:val="0"/>
        <w:adjustRightInd w:val="0"/>
        <w:spacing w:after="40"/>
        <w:jc w:val="center"/>
        <w:rPr>
          <w:rFonts w:ascii="Times New Roman" w:eastAsia="Times New Roman" w:hAnsi="Times New Roman" w:cs="Times New Roman"/>
          <w:b/>
          <w:sz w:val="28"/>
          <w:szCs w:val="28"/>
          <w:lang w:val="uz-Cyrl-UZ" w:eastAsia="ru-RU"/>
        </w:rPr>
      </w:pPr>
    </w:p>
    <w:p w14:paraId="5ACF6A58" w14:textId="77777777" w:rsidR="00661E80" w:rsidRPr="005552A1" w:rsidRDefault="00661E80" w:rsidP="008575EB">
      <w:pPr>
        <w:autoSpaceDE w:val="0"/>
        <w:autoSpaceDN w:val="0"/>
        <w:adjustRightInd w:val="0"/>
        <w:spacing w:after="40"/>
        <w:jc w:val="center"/>
        <w:rPr>
          <w:rFonts w:ascii="Times New Roman" w:eastAsia="Times New Roman" w:hAnsi="Times New Roman" w:cs="Times New Roman"/>
          <w:b/>
          <w:sz w:val="28"/>
          <w:szCs w:val="28"/>
          <w:lang w:val="uz-Cyrl-UZ" w:eastAsia="ru-RU"/>
        </w:rPr>
      </w:pPr>
      <w:bookmarkStart w:id="1" w:name="_GoBack"/>
      <w:bookmarkEnd w:id="1"/>
    </w:p>
    <w:p w14:paraId="419299BC" w14:textId="39380695" w:rsidR="006278E9" w:rsidRPr="005552A1" w:rsidRDefault="005427BA" w:rsidP="00875834">
      <w:pPr>
        <w:autoSpaceDE w:val="0"/>
        <w:autoSpaceDN w:val="0"/>
        <w:adjustRightInd w:val="0"/>
        <w:spacing w:after="40" w:line="240" w:lineRule="auto"/>
        <w:jc w:val="center"/>
        <w:rPr>
          <w:rFonts w:ascii="Times New Roman" w:eastAsia="Times New Roman" w:hAnsi="Times New Roman" w:cs="Times New Roman"/>
          <w:b/>
          <w:color w:val="000000"/>
          <w:sz w:val="28"/>
          <w:szCs w:val="28"/>
          <w:lang w:val="uz-Cyrl-UZ" w:eastAsia="ru-RU"/>
        </w:rPr>
      </w:pPr>
      <w:r w:rsidRPr="005427BA">
        <w:rPr>
          <w:rFonts w:ascii="Times New Roman" w:eastAsia="Times New Roman" w:hAnsi="Times New Roman" w:cs="Times New Roman"/>
          <w:b/>
          <w:color w:val="000000"/>
          <w:sz w:val="28"/>
          <w:szCs w:val="28"/>
          <w:lang w:val="uz-Cyrl-UZ" w:eastAsia="ru-RU"/>
        </w:rPr>
        <w:t xml:space="preserve">Ўзбекистон Республикаси Олий Мажлиси Қонунчилик палатаси депутатининг ва Сенати аъзосининг гувоҳномаси </w:t>
      </w:r>
      <w:r>
        <w:rPr>
          <w:rFonts w:ascii="Times New Roman" w:eastAsia="Times New Roman" w:hAnsi="Times New Roman" w:cs="Times New Roman"/>
          <w:b/>
          <w:color w:val="000000"/>
          <w:sz w:val="28"/>
          <w:szCs w:val="28"/>
          <w:lang w:val="uz-Cyrl-UZ" w:eastAsia="ru-RU"/>
        </w:rPr>
        <w:br/>
      </w:r>
      <w:r w:rsidRPr="005427BA">
        <w:rPr>
          <w:rFonts w:ascii="Times New Roman" w:eastAsia="Times New Roman" w:hAnsi="Times New Roman" w:cs="Times New Roman"/>
          <w:b/>
          <w:color w:val="000000"/>
          <w:sz w:val="28"/>
          <w:szCs w:val="28"/>
          <w:lang w:val="uz-Cyrl-UZ" w:eastAsia="ru-RU"/>
        </w:rPr>
        <w:t xml:space="preserve">ва кўкрак нишони тўғрисидаги </w:t>
      </w:r>
      <w:r>
        <w:rPr>
          <w:rFonts w:ascii="Times New Roman" w:eastAsia="Times New Roman" w:hAnsi="Times New Roman" w:cs="Times New Roman"/>
          <w:b/>
          <w:color w:val="000000"/>
          <w:sz w:val="28"/>
          <w:szCs w:val="28"/>
          <w:lang w:val="uz-Cyrl-UZ" w:eastAsia="ru-RU"/>
        </w:rPr>
        <w:br/>
      </w:r>
      <w:r w:rsidRPr="005427BA">
        <w:rPr>
          <w:rFonts w:ascii="Times New Roman" w:eastAsia="Times New Roman" w:hAnsi="Times New Roman" w:cs="Times New Roman"/>
          <w:b/>
          <w:color w:val="000000"/>
          <w:sz w:val="28"/>
          <w:szCs w:val="28"/>
          <w:lang w:val="uz-Cyrl-UZ" w:eastAsia="ru-RU"/>
        </w:rPr>
        <w:t>НИЗОМ</w:t>
      </w:r>
      <w:r w:rsidR="002E4ACC" w:rsidRPr="005552A1">
        <w:rPr>
          <w:rFonts w:ascii="Times New Roman" w:eastAsia="Times New Roman" w:hAnsi="Times New Roman" w:cs="Times New Roman"/>
          <w:b/>
          <w:color w:val="000000"/>
          <w:sz w:val="28"/>
          <w:szCs w:val="28"/>
          <w:lang w:val="uz-Cyrl-UZ" w:eastAsia="ru-RU"/>
        </w:rPr>
        <w:t xml:space="preserve"> </w:t>
      </w:r>
      <w:r w:rsidR="002E4ACC" w:rsidRPr="005552A1">
        <w:rPr>
          <w:rFonts w:ascii="Times New Roman" w:eastAsia="Times New Roman" w:hAnsi="Times New Roman" w:cs="Times New Roman"/>
          <w:b/>
          <w:color w:val="000000"/>
          <w:sz w:val="28"/>
          <w:szCs w:val="28"/>
          <w:lang w:val="uz-Cyrl-UZ" w:eastAsia="ru-RU"/>
        </w:rPr>
        <w:br/>
      </w:r>
    </w:p>
    <w:p w14:paraId="12C21A35" w14:textId="63355F8C"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sz w:val="32"/>
          <w:szCs w:val="28"/>
          <w:lang w:val="uz-Cyrl-UZ" w:eastAsia="ru-RU"/>
        </w:rPr>
      </w:pPr>
      <w:bookmarkStart w:id="2" w:name="_Hlk181178598"/>
      <w:r w:rsidRPr="004542EA">
        <w:rPr>
          <w:rFonts w:ascii="Times New Roman" w:hAnsi="Times New Roman" w:cs="Times New Roman"/>
          <w:sz w:val="28"/>
          <w:szCs w:val="24"/>
          <w:lang w:val="uz-Cyrl-UZ"/>
        </w:rPr>
        <w:t xml:space="preserve">Мазкур Низом Ўзбекистон Республикаси Олий Мажлиси Қонунчилик палатаси (бундан буён матнда Қонунчилик палатаси деб юритилади) депутати (бундан буён матнда депутат деб юритилади) ва </w:t>
      </w:r>
      <w:r w:rsidRPr="004542EA">
        <w:rPr>
          <w:rFonts w:ascii="Times New Roman" w:hAnsi="Times New Roman"/>
          <w:bCs/>
          <w:sz w:val="28"/>
          <w:szCs w:val="24"/>
          <w:lang w:val="uz-Cyrl-UZ"/>
        </w:rPr>
        <w:t xml:space="preserve">Ўзбекистон Республикаси Олий Мажлиси Сенати (бундан буён матнда Сенат деб юритилади) </w:t>
      </w:r>
      <w:r w:rsidRPr="004542EA">
        <w:rPr>
          <w:rFonts w:ascii="Times New Roman" w:hAnsi="Times New Roman" w:cs="Times New Roman"/>
          <w:sz w:val="28"/>
          <w:szCs w:val="24"/>
          <w:lang w:val="uz-Cyrl-UZ"/>
        </w:rPr>
        <w:t>аъзосига (бундан буён матнда сенатор деб юритилади) гувоҳнома ва кўкрак нишони бериш, улардан фойдаланиш, шунингдек йўқолган ёки яроқсиз ҳолга келган гувоҳнома ва кўкрак нишони ўрнига янгисини бериш тартибини белгилайди.</w:t>
      </w:r>
      <w:bookmarkEnd w:id="2"/>
    </w:p>
    <w:p w14:paraId="5115A9A0" w14:textId="3B741BD3" w:rsidR="00F041D2" w:rsidRDefault="00F041D2" w:rsidP="004542EA">
      <w:pPr>
        <w:autoSpaceDE w:val="0"/>
        <w:autoSpaceDN w:val="0"/>
        <w:adjustRightInd w:val="0"/>
        <w:spacing w:before="120" w:after="120"/>
        <w:jc w:val="center"/>
        <w:rPr>
          <w:rFonts w:ascii="Times New Roman" w:eastAsia="Times New Roman" w:hAnsi="Times New Roman" w:cs="Times New Roman"/>
          <w:b/>
          <w:sz w:val="28"/>
          <w:szCs w:val="28"/>
          <w:lang w:val="uz-Cyrl-UZ" w:eastAsia="ru-RU"/>
        </w:rPr>
      </w:pPr>
      <w:r w:rsidRPr="005552A1">
        <w:rPr>
          <w:rFonts w:ascii="Times New Roman" w:eastAsia="Times New Roman" w:hAnsi="Times New Roman" w:cs="Times New Roman"/>
          <w:b/>
          <w:sz w:val="28"/>
          <w:szCs w:val="28"/>
          <w:lang w:val="uz-Cyrl-UZ" w:eastAsia="ru-RU"/>
        </w:rPr>
        <w:t>1-боб. Умумий қоидалар</w:t>
      </w:r>
    </w:p>
    <w:p w14:paraId="553AEEF4" w14:textId="601330FE" w:rsidR="004542EA" w:rsidRDefault="004542EA" w:rsidP="00F041D2">
      <w:pPr>
        <w:autoSpaceDE w:val="0"/>
        <w:autoSpaceDN w:val="0"/>
        <w:adjustRightInd w:val="0"/>
        <w:spacing w:after="40"/>
        <w:ind w:firstLine="709"/>
        <w:jc w:val="both"/>
        <w:rPr>
          <w:rFonts w:ascii="Times New Roman" w:eastAsia="Times New Roman" w:hAnsi="Times New Roman" w:cs="Times New Roman"/>
          <w:bCs/>
          <w:spacing w:val="-2"/>
          <w:sz w:val="28"/>
          <w:szCs w:val="28"/>
          <w:lang w:val="uz-Cyrl-UZ" w:eastAsia="ru-RU"/>
        </w:rPr>
      </w:pPr>
      <w:r w:rsidRPr="004542EA">
        <w:rPr>
          <w:rFonts w:ascii="Times New Roman" w:eastAsia="Times New Roman" w:hAnsi="Times New Roman" w:cs="Times New Roman"/>
          <w:bCs/>
          <w:spacing w:val="-2"/>
          <w:sz w:val="28"/>
          <w:szCs w:val="28"/>
          <w:lang w:val="uz-Cyrl-UZ" w:eastAsia="ru-RU"/>
        </w:rPr>
        <w:t>1.</w:t>
      </w:r>
      <w:r>
        <w:rPr>
          <w:rFonts w:ascii="Times New Roman" w:eastAsia="Times New Roman" w:hAnsi="Times New Roman" w:cs="Times New Roman"/>
          <w:bCs/>
          <w:spacing w:val="-2"/>
          <w:sz w:val="28"/>
          <w:szCs w:val="28"/>
          <w:lang w:val="uz-Cyrl-UZ" w:eastAsia="ru-RU"/>
        </w:rPr>
        <w:t> </w:t>
      </w:r>
      <w:r w:rsidRPr="004542EA">
        <w:rPr>
          <w:rFonts w:ascii="Times New Roman" w:eastAsia="Times New Roman" w:hAnsi="Times New Roman" w:cs="Times New Roman"/>
          <w:bCs/>
          <w:spacing w:val="-2"/>
          <w:sz w:val="28"/>
          <w:szCs w:val="28"/>
          <w:lang w:val="uz-Cyrl-UZ" w:eastAsia="ru-RU"/>
        </w:rPr>
        <w:t>Депутатнинг, сенаторнинг гувоҳномаси депутат ва сенаторнинг ваколати ҳамда шахсини тасдиқловчи ҳужжат ҳисобланади.</w:t>
      </w:r>
    </w:p>
    <w:p w14:paraId="2CB45961" w14:textId="3484BC37"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2.</w:t>
      </w:r>
      <w:r>
        <w:rPr>
          <w:rFonts w:ascii="Times New Roman" w:eastAsia="Times New Roman" w:hAnsi="Times New Roman" w:cs="Times New Roman"/>
          <w:bCs/>
          <w:sz w:val="28"/>
          <w:szCs w:val="28"/>
          <w:lang w:val="uz-Cyrl-UZ" w:eastAsia="ru-RU"/>
        </w:rPr>
        <w:t> </w:t>
      </w:r>
      <w:r w:rsidRPr="004542EA">
        <w:rPr>
          <w:rFonts w:ascii="Times New Roman" w:eastAsia="Times New Roman" w:hAnsi="Times New Roman" w:cs="Times New Roman"/>
          <w:bCs/>
          <w:sz w:val="28"/>
          <w:szCs w:val="28"/>
          <w:lang w:val="uz-Cyrl-UZ" w:eastAsia="ru-RU"/>
        </w:rPr>
        <w:t xml:space="preserve">Депутат ва сенаторнинг кўкрак нишони депутатлик ва сенаторлик мақомига эга бўлган ваколатли шахс сифатида ажратиб турувчи белги ҳисобланади. </w:t>
      </w:r>
    </w:p>
    <w:p w14:paraId="1DD5AF17" w14:textId="77777777"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Кўкрак нишони кўкракнинг чап томонига тақилади.</w:t>
      </w:r>
    </w:p>
    <w:p w14:paraId="29AAB875" w14:textId="3A80AF68"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3.</w:t>
      </w:r>
      <w:r>
        <w:rPr>
          <w:rFonts w:ascii="Times New Roman" w:eastAsia="Times New Roman" w:hAnsi="Times New Roman" w:cs="Times New Roman"/>
          <w:bCs/>
          <w:sz w:val="28"/>
          <w:szCs w:val="28"/>
          <w:lang w:val="uz-Cyrl-UZ" w:eastAsia="ru-RU"/>
        </w:rPr>
        <w:t> </w:t>
      </w:r>
      <w:r w:rsidRPr="004542EA">
        <w:rPr>
          <w:rFonts w:ascii="Times New Roman" w:eastAsia="Times New Roman" w:hAnsi="Times New Roman" w:cs="Times New Roman"/>
          <w:bCs/>
          <w:sz w:val="28"/>
          <w:szCs w:val="28"/>
          <w:lang w:val="uz-Cyrl-UZ" w:eastAsia="ru-RU"/>
        </w:rPr>
        <w:t>Депутат ва сенаторга гувоҳнома ҳамда кўкрак нишони Ўзбекистон Республикаси Марказий сайлов комиссиясида (бундан буён матнда Марказий сайлов комиссияси деб юритилади) (депутатлар учун алоҳида, сенаторлар учун алоҳида юритилган тегишли қайд дафтарида) рўйхатга олиниб, Марказий сайлов комиссияси Раиси ёки у ваколат берган шахс томонидан топширилади.</w:t>
      </w:r>
    </w:p>
    <w:p w14:paraId="157335B3" w14:textId="77777777" w:rsidR="004542EA" w:rsidRPr="004542EA" w:rsidRDefault="004542EA" w:rsidP="004542EA">
      <w:pPr>
        <w:autoSpaceDE w:val="0"/>
        <w:autoSpaceDN w:val="0"/>
        <w:adjustRightInd w:val="0"/>
        <w:spacing w:before="120" w:after="120"/>
        <w:jc w:val="center"/>
        <w:rPr>
          <w:rFonts w:ascii="Times New Roman" w:eastAsia="Times New Roman" w:hAnsi="Times New Roman" w:cs="Times New Roman"/>
          <w:b/>
          <w:bCs/>
          <w:sz w:val="28"/>
          <w:szCs w:val="28"/>
          <w:lang w:val="uz-Cyrl-UZ" w:eastAsia="ru-RU"/>
        </w:rPr>
      </w:pPr>
      <w:r w:rsidRPr="004542EA">
        <w:rPr>
          <w:rFonts w:ascii="Times New Roman" w:eastAsia="Times New Roman" w:hAnsi="Times New Roman" w:cs="Times New Roman"/>
          <w:b/>
          <w:bCs/>
          <w:sz w:val="28"/>
          <w:szCs w:val="28"/>
          <w:lang w:val="uz-Cyrl-UZ" w:eastAsia="ru-RU"/>
        </w:rPr>
        <w:t>2-боб. Депутат ва сенаторнинг гувоҳномаси</w:t>
      </w:r>
    </w:p>
    <w:p w14:paraId="7EE72F61" w14:textId="10BA374D" w:rsidR="004B4BB0"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4.</w:t>
      </w:r>
      <w:r>
        <w:rPr>
          <w:rFonts w:ascii="Times New Roman" w:eastAsia="Times New Roman" w:hAnsi="Times New Roman" w:cs="Times New Roman"/>
          <w:bCs/>
          <w:sz w:val="28"/>
          <w:szCs w:val="28"/>
          <w:lang w:val="uz-Cyrl-UZ" w:eastAsia="ru-RU"/>
        </w:rPr>
        <w:t> </w:t>
      </w:r>
      <w:r w:rsidR="004B4BB0" w:rsidRPr="00455C0B">
        <w:rPr>
          <w:rFonts w:ascii="Times New Roman" w:eastAsia="Times New Roman" w:hAnsi="Times New Roman" w:cs="Times New Roman"/>
          <w:bCs/>
          <w:spacing w:val="-4"/>
          <w:sz w:val="28"/>
          <w:szCs w:val="28"/>
          <w:lang w:val="uz-Cyrl-UZ" w:eastAsia="ru-RU"/>
        </w:rPr>
        <w:t>Депутат ва сенаторнинг гувоҳномаси Марказий сайлов комиссиясининг</w:t>
      </w:r>
      <w:r w:rsidR="004B4BB0" w:rsidRPr="00455C0B">
        <w:rPr>
          <w:rFonts w:ascii="Times New Roman" w:eastAsia="Times New Roman" w:hAnsi="Times New Roman" w:cs="Times New Roman"/>
          <w:bCs/>
          <w:sz w:val="28"/>
          <w:szCs w:val="28"/>
          <w:lang w:val="uz-Cyrl-UZ" w:eastAsia="ru-RU"/>
        </w:rPr>
        <w:t xml:space="preserve"> Ўзбекистон Республикаси Давлат герби тасвирланган муҳри шаклидаги голограмма ёпиштирилиши билан тасдиқланади.</w:t>
      </w:r>
    </w:p>
    <w:p w14:paraId="49FAAEBF" w14:textId="20A4B738"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5.</w:t>
      </w:r>
      <w:r>
        <w:rPr>
          <w:rFonts w:ascii="Times New Roman" w:eastAsia="Times New Roman" w:hAnsi="Times New Roman" w:cs="Times New Roman"/>
          <w:bCs/>
          <w:sz w:val="28"/>
          <w:szCs w:val="28"/>
          <w:lang w:val="uz-Cyrl-UZ" w:eastAsia="ru-RU"/>
        </w:rPr>
        <w:t> </w:t>
      </w:r>
      <w:r w:rsidRPr="004542EA">
        <w:rPr>
          <w:rFonts w:ascii="Times New Roman" w:eastAsia="Times New Roman" w:hAnsi="Times New Roman" w:cs="Times New Roman"/>
          <w:bCs/>
          <w:sz w:val="28"/>
          <w:szCs w:val="28"/>
          <w:lang w:val="uz-Cyrl-UZ" w:eastAsia="ru-RU"/>
        </w:rPr>
        <w:t>Депутатга гувоҳнома Марказий сайлов комиссияси томонидан ҳар янги чақириқда 001 рақамидан 075 рақамигача у сайланган сайлов округи тартиб рақами бўйича, 076 рақамидан 150 рақамигача партиялар рўйхати асосида рўйхатга олинган кетма-кетли</w:t>
      </w:r>
      <w:r w:rsidR="006D5108">
        <w:rPr>
          <w:rFonts w:ascii="Times New Roman" w:eastAsia="Times New Roman" w:hAnsi="Times New Roman" w:cs="Times New Roman"/>
          <w:bCs/>
          <w:sz w:val="28"/>
          <w:szCs w:val="28"/>
          <w:lang w:val="uz-Cyrl-UZ" w:eastAsia="ru-RU"/>
        </w:rPr>
        <w:t>к</w:t>
      </w:r>
      <w:r w:rsidRPr="004542EA">
        <w:rPr>
          <w:rFonts w:ascii="Times New Roman" w:eastAsia="Times New Roman" w:hAnsi="Times New Roman" w:cs="Times New Roman"/>
          <w:bCs/>
          <w:sz w:val="28"/>
          <w:szCs w:val="28"/>
          <w:lang w:val="uz-Cyrl-UZ" w:eastAsia="ru-RU"/>
        </w:rPr>
        <w:t xml:space="preserve"> бўйича берилади. </w:t>
      </w:r>
    </w:p>
    <w:p w14:paraId="310EB2D3" w14:textId="6D85B545"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lastRenderedPageBreak/>
        <w:t xml:space="preserve">Сенаторга гувоҳнома Марказий сайлов комиссияси томонидан </w:t>
      </w:r>
      <w:r w:rsidR="006D5108">
        <w:rPr>
          <w:rFonts w:ascii="Times New Roman" w:eastAsia="Times New Roman" w:hAnsi="Times New Roman" w:cs="Times New Roman"/>
          <w:bCs/>
          <w:sz w:val="28"/>
          <w:szCs w:val="28"/>
          <w:lang w:val="uz-Cyrl-UZ" w:eastAsia="ru-RU"/>
        </w:rPr>
        <w:br/>
      </w:r>
      <w:r w:rsidRPr="004542EA">
        <w:rPr>
          <w:rFonts w:ascii="Times New Roman" w:eastAsia="Times New Roman" w:hAnsi="Times New Roman" w:cs="Times New Roman"/>
          <w:bCs/>
          <w:sz w:val="28"/>
          <w:szCs w:val="28"/>
          <w:lang w:val="uz-Cyrl-UZ" w:eastAsia="ru-RU"/>
        </w:rPr>
        <w:t>001 рақамидан 056 рақамигача сайланган ҳудуди бўйича сенаторнинг фамилиясига мувофиқ алифбо тартибида, 057 рақамидан 065 рақамигача Ўзбекистон Республикаси Президенти фармонида кўрсатилган тартибда берилади.</w:t>
      </w:r>
    </w:p>
    <w:p w14:paraId="1BEF0F89" w14:textId="359EF4E1"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6.</w:t>
      </w:r>
      <w:r>
        <w:rPr>
          <w:rFonts w:ascii="Times New Roman" w:eastAsia="Times New Roman" w:hAnsi="Times New Roman" w:cs="Times New Roman"/>
          <w:bCs/>
          <w:sz w:val="28"/>
          <w:szCs w:val="28"/>
          <w:lang w:val="uz-Cyrl-UZ" w:eastAsia="ru-RU"/>
        </w:rPr>
        <w:t> </w:t>
      </w:r>
      <w:r w:rsidRPr="004542EA">
        <w:rPr>
          <w:rFonts w:ascii="Times New Roman" w:eastAsia="Times New Roman" w:hAnsi="Times New Roman" w:cs="Times New Roman"/>
          <w:bCs/>
          <w:sz w:val="28"/>
          <w:szCs w:val="28"/>
          <w:lang w:val="uz-Cyrl-UZ" w:eastAsia="ru-RU"/>
        </w:rPr>
        <w:t>Депутат ва сенаторга гувоҳнома билан бирга Ўзбекистон Республикаси ҳудудида ҳаво, темир йўл, автомобиль йўловчилар транспортида (такси ва шаҳар йўловчилар транспорти бундан мустасно) қонун ҳужжатларида белгиланган тартибда текин юриш ҳуқуқини берувчи илова варақаси ҳам қўшиб топширилади.</w:t>
      </w:r>
    </w:p>
    <w:p w14:paraId="3D33CE2A" w14:textId="64F83B43"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7.</w:t>
      </w:r>
      <w:r>
        <w:rPr>
          <w:rFonts w:ascii="Times New Roman" w:eastAsia="Times New Roman" w:hAnsi="Times New Roman" w:cs="Times New Roman"/>
          <w:bCs/>
          <w:sz w:val="28"/>
          <w:szCs w:val="28"/>
          <w:lang w:val="uz-Cyrl-UZ" w:eastAsia="ru-RU"/>
        </w:rPr>
        <w:t> </w:t>
      </w:r>
      <w:r w:rsidRPr="004542EA">
        <w:rPr>
          <w:rFonts w:ascii="Times New Roman" w:eastAsia="Times New Roman" w:hAnsi="Times New Roman" w:cs="Times New Roman"/>
          <w:bCs/>
          <w:sz w:val="28"/>
          <w:szCs w:val="28"/>
          <w:lang w:val="uz-Cyrl-UZ" w:eastAsia="ru-RU"/>
        </w:rPr>
        <w:t xml:space="preserve">Бўшаб қолган ўринларга сайланиб, рўйхатга олинган депутатга гувоҳнома, қоида тариқасида 151 тартиб рақамидан бошлаб берилади. </w:t>
      </w:r>
    </w:p>
    <w:p w14:paraId="483A14C3" w14:textId="77777777"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 xml:space="preserve">Бўшаб қолган ўринларга сайланиб (тайинланиб), рўйхатга олинган сенаторга гувоҳнома, қоида тариқасида 066 тартиб рақамидан бошлаб берилади. </w:t>
      </w:r>
    </w:p>
    <w:p w14:paraId="773B5135" w14:textId="77777777" w:rsidR="004542EA" w:rsidRPr="004542EA" w:rsidRDefault="004542EA" w:rsidP="004542EA">
      <w:pPr>
        <w:autoSpaceDE w:val="0"/>
        <w:autoSpaceDN w:val="0"/>
        <w:adjustRightInd w:val="0"/>
        <w:spacing w:before="120" w:after="120"/>
        <w:jc w:val="center"/>
        <w:rPr>
          <w:rFonts w:ascii="Times New Roman" w:eastAsia="Times New Roman" w:hAnsi="Times New Roman" w:cs="Times New Roman"/>
          <w:b/>
          <w:bCs/>
          <w:sz w:val="28"/>
          <w:szCs w:val="28"/>
          <w:lang w:val="uz-Cyrl-UZ" w:eastAsia="ru-RU"/>
        </w:rPr>
      </w:pPr>
      <w:r w:rsidRPr="004542EA">
        <w:rPr>
          <w:rFonts w:ascii="Times New Roman" w:eastAsia="Times New Roman" w:hAnsi="Times New Roman" w:cs="Times New Roman"/>
          <w:b/>
          <w:bCs/>
          <w:sz w:val="28"/>
          <w:szCs w:val="28"/>
          <w:lang w:val="uz-Cyrl-UZ" w:eastAsia="ru-RU"/>
        </w:rPr>
        <w:t>3-боб. Гувоҳнома ёки кўкрак нишонни янгисини олиш тартиби</w:t>
      </w:r>
    </w:p>
    <w:p w14:paraId="39A74C53" w14:textId="6BAB6F99"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8.</w:t>
      </w:r>
      <w:r>
        <w:rPr>
          <w:rFonts w:ascii="Times New Roman" w:eastAsia="Times New Roman" w:hAnsi="Times New Roman" w:cs="Times New Roman"/>
          <w:bCs/>
          <w:sz w:val="28"/>
          <w:szCs w:val="28"/>
          <w:lang w:val="uz-Cyrl-UZ" w:eastAsia="ru-RU"/>
        </w:rPr>
        <w:t> </w:t>
      </w:r>
      <w:r w:rsidRPr="004542EA">
        <w:rPr>
          <w:rFonts w:ascii="Times New Roman" w:eastAsia="Times New Roman" w:hAnsi="Times New Roman" w:cs="Times New Roman"/>
          <w:bCs/>
          <w:sz w:val="28"/>
          <w:szCs w:val="28"/>
          <w:lang w:val="uz-Cyrl-UZ" w:eastAsia="ru-RU"/>
        </w:rPr>
        <w:t>Депутат ва сенаторнинг яроқсиз ҳолга келган гувоҳномаси ўрнига айнан шу рақам билан янги гувоҳнома берилади.</w:t>
      </w:r>
    </w:p>
    <w:p w14:paraId="6227DF8C" w14:textId="77777777"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Депутат ва сенаторнинг яроқсиз ҳолга келган кўкрак нишони янгиси билан алмаштирилади.</w:t>
      </w:r>
    </w:p>
    <w:p w14:paraId="2EB7DE12" w14:textId="77777777"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Депутат ва сенаторнинг йўқолган гувоҳномаси ўрнига навбатдаги тартиб рақами билан янги гувоҳнома берилади.</w:t>
      </w:r>
    </w:p>
    <w:p w14:paraId="5ECF14B4" w14:textId="37B9B35B"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9.</w:t>
      </w:r>
      <w:r>
        <w:rPr>
          <w:rFonts w:ascii="Times New Roman" w:eastAsia="Times New Roman" w:hAnsi="Times New Roman" w:cs="Times New Roman"/>
          <w:bCs/>
          <w:sz w:val="28"/>
          <w:szCs w:val="28"/>
          <w:lang w:val="uz-Cyrl-UZ" w:eastAsia="ru-RU"/>
        </w:rPr>
        <w:t> </w:t>
      </w:r>
      <w:r w:rsidRPr="004542EA">
        <w:rPr>
          <w:rFonts w:ascii="Times New Roman" w:eastAsia="Times New Roman" w:hAnsi="Times New Roman" w:cs="Times New Roman"/>
          <w:bCs/>
          <w:sz w:val="28"/>
          <w:szCs w:val="28"/>
          <w:lang w:val="uz-Cyrl-UZ" w:eastAsia="ru-RU"/>
        </w:rPr>
        <w:t>Гувоҳнома ёки кўкрак нишони яроқсиз ҳолга келгани ҳақида депутат Қонунчилик палатаси орқали, сенатор Сенат орқали Марказий сайлов комиссиясига икки иш куни ичида ариза билан мурожаат қилиши шарт.</w:t>
      </w:r>
    </w:p>
    <w:p w14:paraId="495A381F" w14:textId="77777777"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 xml:space="preserve">Гувоҳнома ёки кўкрак нишони йўқотилгани ҳақида депутат Қонунчилик палатаси Спикери номига, сенатор Сенат Раиси номига ёзган ва устхат қўйилган билдиришнома нусхасини илова қилган ҳолда Марказий сайлов комиссиясига икки иш куни ичида ариза билан мурожаат қилиши шарт. </w:t>
      </w:r>
    </w:p>
    <w:p w14:paraId="2DEC5477" w14:textId="77777777" w:rsidR="00DE4D7C" w:rsidRDefault="00DE4D7C" w:rsidP="00DE4D7C">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bookmarkStart w:id="3" w:name="_Hlk181358057"/>
      <w:r>
        <w:rPr>
          <w:rFonts w:ascii="Times New Roman" w:eastAsia="Times New Roman" w:hAnsi="Times New Roman" w:cs="Times New Roman"/>
          <w:bCs/>
          <w:sz w:val="28"/>
          <w:szCs w:val="28"/>
          <w:lang w:val="uz-Cyrl-UZ" w:eastAsia="ru-RU"/>
        </w:rPr>
        <w:t>Аризага гувоҳнома ёки кўкрак нишонининг йўқотилган ёхуд яроқсиз ҳолга келганлиги сабаблари кўрсатилиши ҳамда яроқсиз ҳолдаги гувоҳнома ёки кўкрак нишони ва тегишли ҳужжатлар илова қилиниши лозим.</w:t>
      </w:r>
    </w:p>
    <w:bookmarkEnd w:id="3"/>
    <w:p w14:paraId="077BEF34" w14:textId="46025518" w:rsidR="004542EA" w:rsidRPr="004542EA" w:rsidRDefault="00DE4D7C" w:rsidP="00DE4D7C">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Pr>
          <w:rFonts w:ascii="Times New Roman" w:eastAsia="Times New Roman" w:hAnsi="Times New Roman" w:cs="Times New Roman"/>
          <w:bCs/>
          <w:sz w:val="28"/>
          <w:szCs w:val="28"/>
          <w:lang w:val="uz-Cyrl-UZ" w:eastAsia="ru-RU"/>
        </w:rPr>
        <w:t>Депутат ва сенатор гувоҳномасини ва (ёки) кўкрак нишонини йўқотган тақдирда унга ушбу Низомда белгиланган тартибда гувоҳнома ва (ёки) кўкрак нишони йўқолгани ҳақида ариза берган кундан бошлаб бир ой ичида янги гувоҳнома ва (ёки) кўкрак нишони берилади.</w:t>
      </w:r>
    </w:p>
    <w:p w14:paraId="2CEB55DB" w14:textId="453FAD5C"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lastRenderedPageBreak/>
        <w:t>10.</w:t>
      </w:r>
      <w:r>
        <w:rPr>
          <w:rFonts w:ascii="Times New Roman" w:eastAsia="Times New Roman" w:hAnsi="Times New Roman" w:cs="Times New Roman"/>
          <w:bCs/>
          <w:sz w:val="28"/>
          <w:szCs w:val="28"/>
          <w:lang w:val="uz-Cyrl-UZ" w:eastAsia="ru-RU"/>
        </w:rPr>
        <w:t> </w:t>
      </w:r>
      <w:r w:rsidRPr="004542EA">
        <w:rPr>
          <w:rFonts w:ascii="Times New Roman" w:eastAsia="Times New Roman" w:hAnsi="Times New Roman" w:cs="Times New Roman"/>
          <w:bCs/>
          <w:sz w:val="28"/>
          <w:szCs w:val="28"/>
          <w:lang w:val="uz-Cyrl-UZ" w:eastAsia="ru-RU"/>
        </w:rPr>
        <w:t>Депутат ва сенаторнинг йўқотилган гувоҳномаси топиб олинган тақдирда ушбу гувоҳнома ички ишлар органларига ёки Марказий сайлов комиссиясига дарҳол топширилиши шарт.</w:t>
      </w:r>
    </w:p>
    <w:p w14:paraId="5B49868D" w14:textId="5F6E2853"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11.</w:t>
      </w:r>
      <w:r>
        <w:rPr>
          <w:rFonts w:ascii="Times New Roman" w:eastAsia="Times New Roman" w:hAnsi="Times New Roman" w:cs="Times New Roman"/>
          <w:bCs/>
          <w:sz w:val="28"/>
          <w:szCs w:val="28"/>
          <w:lang w:val="uz-Cyrl-UZ" w:eastAsia="ru-RU"/>
        </w:rPr>
        <w:t> </w:t>
      </w:r>
      <w:r w:rsidRPr="004542EA">
        <w:rPr>
          <w:rFonts w:ascii="Times New Roman" w:eastAsia="Times New Roman" w:hAnsi="Times New Roman" w:cs="Times New Roman"/>
          <w:bCs/>
          <w:sz w:val="28"/>
          <w:szCs w:val="28"/>
          <w:lang w:val="uz-Cyrl-UZ" w:eastAsia="ru-RU"/>
        </w:rPr>
        <w:t>Депутат ва сенаторнинг яроқсиз ҳолга келган гувоҳномаси, топиб олинган гувоҳномалар ёки ваколатлари муддатидан илгари тугатилган депутат ёки сенаторнинг Марказий сайлов комиссиясига қайтарилган гувоҳномалари кесиш йўли билан фойдаланиб бўлмайдиган ҳолга келтирилади ҳамда белгиланган тартибда (ёқиш йўли билан) йўқ қилинади ва бу ҳақда тузилган далолатнома идоравий архивда сақланади.</w:t>
      </w:r>
    </w:p>
    <w:p w14:paraId="2EBBC0D1" w14:textId="77777777" w:rsidR="004542EA" w:rsidRPr="004542EA" w:rsidRDefault="004542EA" w:rsidP="004542EA">
      <w:pPr>
        <w:autoSpaceDE w:val="0"/>
        <w:autoSpaceDN w:val="0"/>
        <w:adjustRightInd w:val="0"/>
        <w:spacing w:before="120" w:after="120"/>
        <w:jc w:val="center"/>
        <w:rPr>
          <w:rFonts w:ascii="Times New Roman" w:eastAsia="Times New Roman" w:hAnsi="Times New Roman" w:cs="Times New Roman"/>
          <w:b/>
          <w:bCs/>
          <w:sz w:val="28"/>
          <w:szCs w:val="28"/>
          <w:lang w:val="uz-Cyrl-UZ" w:eastAsia="ru-RU"/>
        </w:rPr>
      </w:pPr>
      <w:r w:rsidRPr="004542EA">
        <w:rPr>
          <w:rFonts w:ascii="Times New Roman" w:eastAsia="Times New Roman" w:hAnsi="Times New Roman" w:cs="Times New Roman"/>
          <w:b/>
          <w:bCs/>
          <w:sz w:val="28"/>
          <w:szCs w:val="28"/>
          <w:lang w:val="uz-Cyrl-UZ" w:eastAsia="ru-RU"/>
        </w:rPr>
        <w:t>4-боб. Якунловчи қоидалар</w:t>
      </w:r>
    </w:p>
    <w:p w14:paraId="73E0D37C" w14:textId="3D8804A3"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12.</w:t>
      </w:r>
      <w:r>
        <w:rPr>
          <w:rFonts w:ascii="Times New Roman" w:eastAsia="Times New Roman" w:hAnsi="Times New Roman" w:cs="Times New Roman"/>
          <w:bCs/>
          <w:sz w:val="28"/>
          <w:szCs w:val="28"/>
          <w:lang w:val="uz-Cyrl-UZ" w:eastAsia="ru-RU"/>
        </w:rPr>
        <w:t> </w:t>
      </w:r>
      <w:r w:rsidRPr="004542EA">
        <w:rPr>
          <w:rFonts w:ascii="Times New Roman" w:eastAsia="Times New Roman" w:hAnsi="Times New Roman" w:cs="Times New Roman"/>
          <w:bCs/>
          <w:sz w:val="28"/>
          <w:szCs w:val="28"/>
          <w:lang w:val="uz-Cyrl-UZ" w:eastAsia="ru-RU"/>
        </w:rPr>
        <w:t xml:space="preserve">Депутат ва сенатор гувоҳномаси ҳамда кўкрак нишонидан </w:t>
      </w:r>
      <w:r w:rsidR="006D5108">
        <w:rPr>
          <w:rFonts w:ascii="Times New Roman" w:eastAsia="Times New Roman" w:hAnsi="Times New Roman" w:cs="Times New Roman"/>
          <w:bCs/>
          <w:sz w:val="28"/>
          <w:szCs w:val="28"/>
          <w:lang w:val="uz-Cyrl-UZ" w:eastAsia="ru-RU"/>
        </w:rPr>
        <w:br/>
      </w:r>
      <w:r w:rsidRPr="004542EA">
        <w:rPr>
          <w:rFonts w:ascii="Times New Roman" w:eastAsia="Times New Roman" w:hAnsi="Times New Roman" w:cs="Times New Roman"/>
          <w:bCs/>
          <w:sz w:val="28"/>
          <w:szCs w:val="28"/>
          <w:lang w:val="uz-Cyrl-UZ" w:eastAsia="ru-RU"/>
        </w:rPr>
        <w:t>ўз ваколатлари муддати мобайнида фойдаланади.</w:t>
      </w:r>
    </w:p>
    <w:p w14:paraId="131E39C8" w14:textId="77777777"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Депутат ва сенатор ўз ваколатларини амалга ошираётганда гувоҳномасини кўрсатиб, Ўзбекистон Республикаси ҳудудидаги корхоналар, муассасалар ва ташкилотларга монеликсиз кириш ҳуқуқидан, шунингдек уларнинг раҳбарлари ҳамда бошқа мансабдор шахслари томонидан дарҳол қабул қилиниш ҳуқуқидан фойдаланади.</w:t>
      </w:r>
    </w:p>
    <w:p w14:paraId="099B5958" w14:textId="68D338C2"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Депутат ва сенатор гувоҳнома ҳамда кўкрак нишон</w:t>
      </w:r>
      <w:r w:rsidR="006D5108">
        <w:rPr>
          <w:rFonts w:ascii="Times New Roman" w:eastAsia="Times New Roman" w:hAnsi="Times New Roman" w:cs="Times New Roman"/>
          <w:bCs/>
          <w:sz w:val="28"/>
          <w:szCs w:val="28"/>
          <w:lang w:val="uz-Cyrl-UZ" w:eastAsia="ru-RU"/>
        </w:rPr>
        <w:t>и</w:t>
      </w:r>
      <w:r w:rsidRPr="004542EA">
        <w:rPr>
          <w:rFonts w:ascii="Times New Roman" w:eastAsia="Times New Roman" w:hAnsi="Times New Roman" w:cs="Times New Roman"/>
          <w:bCs/>
          <w:sz w:val="28"/>
          <w:szCs w:val="28"/>
          <w:lang w:val="uz-Cyrl-UZ" w:eastAsia="ru-RU"/>
        </w:rPr>
        <w:t>ни авайлаб асраши шарт</w:t>
      </w:r>
      <w:r w:rsidR="000555B6">
        <w:rPr>
          <w:rFonts w:ascii="Times New Roman" w:eastAsia="Times New Roman" w:hAnsi="Times New Roman" w:cs="Times New Roman"/>
          <w:bCs/>
          <w:sz w:val="28"/>
          <w:szCs w:val="28"/>
          <w:lang w:val="uz-Cyrl-UZ" w:eastAsia="ru-RU"/>
        </w:rPr>
        <w:t xml:space="preserve"> бўлиб, уларнинг </w:t>
      </w:r>
      <w:r w:rsidR="000555B6" w:rsidRPr="000555B6">
        <w:rPr>
          <w:rFonts w:ascii="Times New Roman" w:eastAsia="Times New Roman" w:hAnsi="Times New Roman" w:cs="Times New Roman"/>
          <w:bCs/>
          <w:sz w:val="28"/>
          <w:szCs w:val="28"/>
          <w:lang w:val="uz-Cyrl-UZ" w:eastAsia="ru-RU"/>
        </w:rPr>
        <w:t>сақланиши учун шахсан жавобгар ҳисобланади.</w:t>
      </w:r>
    </w:p>
    <w:p w14:paraId="27BF347A" w14:textId="2A1A3B1D"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13.</w:t>
      </w:r>
      <w:r>
        <w:rPr>
          <w:rFonts w:ascii="Times New Roman" w:eastAsia="Times New Roman" w:hAnsi="Times New Roman" w:cs="Times New Roman"/>
          <w:bCs/>
          <w:sz w:val="28"/>
          <w:szCs w:val="28"/>
          <w:lang w:val="uz-Cyrl-UZ" w:eastAsia="ru-RU"/>
        </w:rPr>
        <w:t> </w:t>
      </w:r>
      <w:r w:rsidRPr="004542EA">
        <w:rPr>
          <w:rFonts w:ascii="Times New Roman" w:eastAsia="Times New Roman" w:hAnsi="Times New Roman" w:cs="Times New Roman"/>
          <w:bCs/>
          <w:sz w:val="28"/>
          <w:szCs w:val="28"/>
          <w:lang w:val="uz-Cyrl-UZ" w:eastAsia="ru-RU"/>
        </w:rPr>
        <w:t>Депутат ва сенаторнинг гувоҳномасини ва (ёки) кўкрак нишонини олиб қўйиш, шунингдек гувоҳномани ва (ёки) кўкрак нишонини бошқа шахсларга бериш тақиқланади.</w:t>
      </w:r>
    </w:p>
    <w:p w14:paraId="6D4CE5F0" w14:textId="6A058A0F"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14.</w:t>
      </w:r>
      <w:r>
        <w:rPr>
          <w:rFonts w:ascii="Times New Roman" w:eastAsia="Times New Roman" w:hAnsi="Times New Roman" w:cs="Times New Roman"/>
          <w:bCs/>
          <w:sz w:val="28"/>
          <w:szCs w:val="28"/>
          <w:lang w:val="uz-Cyrl-UZ" w:eastAsia="ru-RU"/>
        </w:rPr>
        <w:t> </w:t>
      </w:r>
      <w:r w:rsidRPr="004542EA">
        <w:rPr>
          <w:rFonts w:ascii="Times New Roman" w:eastAsia="Times New Roman" w:hAnsi="Times New Roman" w:cs="Times New Roman"/>
          <w:bCs/>
          <w:sz w:val="28"/>
          <w:szCs w:val="28"/>
          <w:lang w:val="uz-Cyrl-UZ" w:eastAsia="ru-RU"/>
        </w:rPr>
        <w:t>Депутат ва сенаторнинг ваколатлари муддати тугаганидан кейин гувоҳнома ва кўкрак нишони ўз кучини йўқотган деб ҳисобланади ҳамда депутатлик ёки сенаторлик ваколатини тўлиқ ўтаган шахсда эсдалик сифатида қолади.</w:t>
      </w:r>
    </w:p>
    <w:p w14:paraId="3A1E1C2D" w14:textId="5627C5BA" w:rsidR="004542EA" w:rsidRPr="004542EA" w:rsidRDefault="004542EA"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15.</w:t>
      </w:r>
      <w:r>
        <w:rPr>
          <w:rFonts w:ascii="Times New Roman" w:eastAsia="Times New Roman" w:hAnsi="Times New Roman" w:cs="Times New Roman"/>
          <w:bCs/>
          <w:sz w:val="28"/>
          <w:szCs w:val="28"/>
          <w:lang w:val="uz-Cyrl-UZ" w:eastAsia="ru-RU"/>
        </w:rPr>
        <w:t> </w:t>
      </w:r>
      <w:r w:rsidRPr="004542EA">
        <w:rPr>
          <w:rFonts w:ascii="Times New Roman" w:eastAsia="Times New Roman" w:hAnsi="Times New Roman" w:cs="Times New Roman"/>
          <w:bCs/>
          <w:sz w:val="28"/>
          <w:szCs w:val="28"/>
          <w:lang w:val="uz-Cyrl-UZ" w:eastAsia="ru-RU"/>
        </w:rPr>
        <w:t xml:space="preserve">Депутат ва сенаторнинг ваколатлари муддатидан илгари тугатилган тақдирда гувоҳнома ва кўкрак нишони тегишинча Қонунчилик палатаси </w:t>
      </w:r>
      <w:r w:rsidR="006D5108">
        <w:rPr>
          <w:rFonts w:ascii="Times New Roman" w:eastAsia="Times New Roman" w:hAnsi="Times New Roman" w:cs="Times New Roman"/>
          <w:bCs/>
          <w:sz w:val="28"/>
          <w:szCs w:val="28"/>
          <w:lang w:val="uz-Cyrl-UZ" w:eastAsia="ru-RU"/>
        </w:rPr>
        <w:br/>
      </w:r>
      <w:r w:rsidRPr="004542EA">
        <w:rPr>
          <w:rFonts w:ascii="Times New Roman" w:eastAsia="Times New Roman" w:hAnsi="Times New Roman" w:cs="Times New Roman"/>
          <w:bCs/>
          <w:sz w:val="28"/>
          <w:szCs w:val="28"/>
          <w:lang w:val="uz-Cyrl-UZ" w:eastAsia="ru-RU"/>
        </w:rPr>
        <w:t xml:space="preserve">ва Сенатнинг девони орқали икки иш кунидан кечиктирмай гувоҳнома </w:t>
      </w:r>
      <w:r w:rsidR="000555B6">
        <w:rPr>
          <w:rFonts w:ascii="Times New Roman" w:eastAsia="Times New Roman" w:hAnsi="Times New Roman" w:cs="Times New Roman"/>
          <w:bCs/>
          <w:sz w:val="28"/>
          <w:szCs w:val="28"/>
          <w:lang w:val="uz-Cyrl-UZ" w:eastAsia="ru-RU"/>
        </w:rPr>
        <w:br/>
      </w:r>
      <w:r w:rsidRPr="004542EA">
        <w:rPr>
          <w:rFonts w:ascii="Times New Roman" w:eastAsia="Times New Roman" w:hAnsi="Times New Roman" w:cs="Times New Roman"/>
          <w:bCs/>
          <w:sz w:val="28"/>
          <w:szCs w:val="28"/>
          <w:lang w:val="uz-Cyrl-UZ" w:eastAsia="ru-RU"/>
        </w:rPr>
        <w:t>ва кўкрак нишони Марказий сайлов комиссиясига қайтарилиши шарт.</w:t>
      </w:r>
    </w:p>
    <w:p w14:paraId="10C29388" w14:textId="77777777" w:rsidR="000555B6" w:rsidRDefault="004542EA" w:rsidP="000555B6">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sidRPr="004542EA">
        <w:rPr>
          <w:rFonts w:ascii="Times New Roman" w:eastAsia="Times New Roman" w:hAnsi="Times New Roman" w:cs="Times New Roman"/>
          <w:bCs/>
          <w:sz w:val="28"/>
          <w:szCs w:val="28"/>
          <w:lang w:val="uz-Cyrl-UZ" w:eastAsia="ru-RU"/>
        </w:rPr>
        <w:t>16.</w:t>
      </w:r>
      <w:r>
        <w:rPr>
          <w:rFonts w:ascii="Times New Roman" w:eastAsia="Times New Roman" w:hAnsi="Times New Roman" w:cs="Times New Roman"/>
          <w:bCs/>
          <w:sz w:val="28"/>
          <w:szCs w:val="28"/>
          <w:lang w:val="uz-Cyrl-UZ" w:eastAsia="ru-RU"/>
        </w:rPr>
        <w:t> </w:t>
      </w:r>
      <w:r w:rsidRPr="004542EA">
        <w:rPr>
          <w:rFonts w:ascii="Times New Roman" w:eastAsia="Times New Roman" w:hAnsi="Times New Roman" w:cs="Times New Roman"/>
          <w:bCs/>
          <w:sz w:val="28"/>
          <w:szCs w:val="28"/>
          <w:lang w:val="uz-Cyrl-UZ" w:eastAsia="ru-RU"/>
        </w:rPr>
        <w:t>Депутат, сенатор тегишинча Қонунчилик палатасининг, Сенатнинг ваколатлари муддати даврида вафот этган тақдирда гувоҳнома ва кўкрак нишони унинг оила аъзоларида хотира сифатида қолади.</w:t>
      </w:r>
    </w:p>
    <w:p w14:paraId="42A206DE" w14:textId="1C601726" w:rsidR="000555B6" w:rsidRPr="000555B6" w:rsidRDefault="000555B6" w:rsidP="000555B6">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r>
        <w:rPr>
          <w:rFonts w:ascii="Times New Roman" w:eastAsia="Times New Roman" w:hAnsi="Times New Roman" w:cs="Times New Roman"/>
          <w:bCs/>
          <w:sz w:val="28"/>
          <w:szCs w:val="28"/>
          <w:lang w:val="uz-Cyrl-UZ" w:eastAsia="ru-RU"/>
        </w:rPr>
        <w:t>17</w:t>
      </w:r>
      <w:r w:rsidRPr="000555B6">
        <w:rPr>
          <w:rFonts w:ascii="Times New Roman" w:eastAsia="Times New Roman" w:hAnsi="Times New Roman" w:cs="Times New Roman"/>
          <w:bCs/>
          <w:sz w:val="28"/>
          <w:szCs w:val="28"/>
          <w:lang w:val="uz-Cyrl-UZ" w:eastAsia="ru-RU"/>
        </w:rPr>
        <w:t>.</w:t>
      </w:r>
      <w:r>
        <w:rPr>
          <w:rFonts w:ascii="Times New Roman" w:eastAsia="Times New Roman" w:hAnsi="Times New Roman" w:cs="Times New Roman"/>
          <w:bCs/>
          <w:sz w:val="28"/>
          <w:szCs w:val="28"/>
          <w:lang w:val="uz-Cyrl-UZ" w:eastAsia="ru-RU"/>
        </w:rPr>
        <w:t> </w:t>
      </w:r>
      <w:r w:rsidRPr="000555B6">
        <w:rPr>
          <w:rFonts w:ascii="Times New Roman" w:eastAsia="Times New Roman" w:hAnsi="Times New Roman" w:cs="Times New Roman"/>
          <w:bCs/>
          <w:sz w:val="28"/>
          <w:szCs w:val="28"/>
          <w:lang w:val="uz-Cyrl-UZ" w:eastAsia="ru-RU"/>
        </w:rPr>
        <w:t>Мазкур Низом талабларининг бузилишида айбдор бўлган шахслар қонунчилик ҳужжатларида белгиланган тартибда жавоб берадилар.</w:t>
      </w:r>
    </w:p>
    <w:p w14:paraId="38ADA443" w14:textId="77777777" w:rsidR="000555B6" w:rsidRDefault="000555B6" w:rsidP="004542EA">
      <w:pPr>
        <w:autoSpaceDE w:val="0"/>
        <w:autoSpaceDN w:val="0"/>
        <w:adjustRightInd w:val="0"/>
        <w:spacing w:after="40"/>
        <w:ind w:firstLine="709"/>
        <w:jc w:val="both"/>
        <w:rPr>
          <w:rFonts w:ascii="Times New Roman" w:eastAsia="Times New Roman" w:hAnsi="Times New Roman" w:cs="Times New Roman"/>
          <w:bCs/>
          <w:sz w:val="28"/>
          <w:szCs w:val="28"/>
          <w:lang w:val="uz-Cyrl-UZ" w:eastAsia="ru-RU"/>
        </w:rPr>
      </w:pPr>
    </w:p>
    <w:p w14:paraId="7FD5F837" w14:textId="77777777" w:rsidR="006813A6" w:rsidRPr="005552A1" w:rsidRDefault="00A8422B" w:rsidP="006813A6">
      <w:pPr>
        <w:tabs>
          <w:tab w:val="center" w:pos="7158"/>
        </w:tabs>
        <w:spacing w:after="0" w:line="240" w:lineRule="auto"/>
        <w:ind w:left="4820" w:firstLine="6"/>
        <w:jc w:val="center"/>
        <w:rPr>
          <w:rFonts w:ascii="Times New Roman" w:hAnsi="Times New Roman" w:cs="Times New Roman"/>
          <w:sz w:val="24"/>
          <w:lang w:val="uz-Cyrl-UZ"/>
        </w:rPr>
      </w:pPr>
      <w:r>
        <w:rPr>
          <w:rFonts w:ascii="Times New Roman" w:eastAsia="Times New Roman" w:hAnsi="Times New Roman" w:cs="Times New Roman"/>
          <w:bCs/>
          <w:sz w:val="28"/>
          <w:szCs w:val="28"/>
          <w:lang w:val="uz-Cyrl-UZ" w:eastAsia="ru-RU"/>
        </w:rPr>
        <w:br w:type="page"/>
      </w:r>
      <w:r w:rsidR="006813A6" w:rsidRPr="005552A1">
        <w:rPr>
          <w:rFonts w:ascii="Times New Roman" w:hAnsi="Times New Roman" w:cs="Times New Roman"/>
          <w:sz w:val="24"/>
          <w:lang w:val="uz-Cyrl-UZ"/>
        </w:rPr>
        <w:lastRenderedPageBreak/>
        <w:t>Ўзбекистон Республикаси</w:t>
      </w:r>
    </w:p>
    <w:p w14:paraId="4EA04356" w14:textId="77777777" w:rsidR="006813A6" w:rsidRPr="005552A1" w:rsidRDefault="006813A6" w:rsidP="006813A6">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Марказий сайлов комиссиясининг</w:t>
      </w:r>
    </w:p>
    <w:p w14:paraId="75442B4E" w14:textId="0C1B56C4" w:rsidR="006813A6" w:rsidRPr="005552A1" w:rsidRDefault="006813A6" w:rsidP="006813A6">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 xml:space="preserve">2024 йил </w:t>
      </w:r>
      <w:r w:rsidR="00897119">
        <w:rPr>
          <w:rFonts w:ascii="Times New Roman" w:hAnsi="Times New Roman" w:cs="Times New Roman"/>
          <w:sz w:val="24"/>
          <w:lang w:val="uz-Cyrl-UZ"/>
        </w:rPr>
        <w:t>31</w:t>
      </w:r>
      <w:r w:rsidRPr="005552A1">
        <w:rPr>
          <w:rFonts w:ascii="Times New Roman" w:hAnsi="Times New Roman" w:cs="Times New Roman"/>
          <w:sz w:val="24"/>
          <w:lang w:val="uz-Cyrl-UZ"/>
        </w:rPr>
        <w:t xml:space="preserve"> </w:t>
      </w:r>
      <w:r>
        <w:rPr>
          <w:rFonts w:ascii="Times New Roman" w:hAnsi="Times New Roman" w:cs="Times New Roman"/>
          <w:sz w:val="24"/>
          <w:lang w:val="uz-Cyrl-UZ"/>
        </w:rPr>
        <w:t>ок</w:t>
      </w:r>
      <w:r w:rsidRPr="005552A1">
        <w:rPr>
          <w:rFonts w:ascii="Times New Roman" w:hAnsi="Times New Roman" w:cs="Times New Roman"/>
          <w:sz w:val="24"/>
          <w:lang w:val="uz-Cyrl-UZ"/>
        </w:rPr>
        <w:t xml:space="preserve">тябрдаги </w:t>
      </w:r>
      <w:r w:rsidR="006E27DB">
        <w:rPr>
          <w:rFonts w:ascii="Times New Roman" w:hAnsi="Times New Roman" w:cs="Times New Roman"/>
          <w:sz w:val="24"/>
          <w:lang w:val="uz-Cyrl-UZ"/>
        </w:rPr>
        <w:t>1415</w:t>
      </w:r>
      <w:r w:rsidRPr="005552A1">
        <w:rPr>
          <w:rFonts w:ascii="Times New Roman" w:hAnsi="Times New Roman" w:cs="Times New Roman"/>
          <w:sz w:val="24"/>
          <w:lang w:val="uz-Cyrl-UZ"/>
        </w:rPr>
        <w:t>-сон қарорига</w:t>
      </w:r>
    </w:p>
    <w:p w14:paraId="533E5335" w14:textId="4CA383C0" w:rsidR="006813A6" w:rsidRPr="005552A1" w:rsidRDefault="00A92D78" w:rsidP="006813A6">
      <w:pPr>
        <w:spacing w:after="0" w:line="240" w:lineRule="auto"/>
        <w:ind w:left="4820" w:firstLine="6"/>
        <w:jc w:val="center"/>
        <w:rPr>
          <w:rFonts w:ascii="Times New Roman" w:hAnsi="Times New Roman" w:cs="Times New Roman"/>
          <w:sz w:val="32"/>
          <w:szCs w:val="28"/>
          <w:lang w:val="uz-Cyrl-UZ"/>
        </w:rPr>
      </w:pPr>
      <w:r>
        <w:rPr>
          <w:rFonts w:ascii="Times New Roman" w:hAnsi="Times New Roman" w:cs="Times New Roman"/>
          <w:sz w:val="24"/>
          <w:lang w:val="uz-Cyrl-UZ"/>
        </w:rPr>
        <w:t>2</w:t>
      </w:r>
      <w:r w:rsidR="006813A6">
        <w:rPr>
          <w:rFonts w:ascii="Times New Roman" w:hAnsi="Times New Roman" w:cs="Times New Roman"/>
          <w:sz w:val="24"/>
          <w:lang w:val="uz-Cyrl-UZ"/>
        </w:rPr>
        <w:t>-</w:t>
      </w:r>
      <w:r w:rsidR="006813A6" w:rsidRPr="005552A1">
        <w:rPr>
          <w:rFonts w:ascii="Times New Roman" w:hAnsi="Times New Roman" w:cs="Times New Roman"/>
          <w:sz w:val="24"/>
          <w:lang w:val="uz-Cyrl-UZ"/>
        </w:rPr>
        <w:t>илова</w:t>
      </w:r>
    </w:p>
    <w:p w14:paraId="57374558" w14:textId="190B0C78" w:rsidR="00A8422B" w:rsidRPr="006813A6" w:rsidRDefault="00A8422B" w:rsidP="006813A6">
      <w:pPr>
        <w:spacing w:after="0" w:line="240" w:lineRule="auto"/>
        <w:jc w:val="center"/>
        <w:rPr>
          <w:rFonts w:ascii="Times New Roman" w:eastAsia="Times New Roman" w:hAnsi="Times New Roman" w:cs="Times New Roman"/>
          <w:b/>
          <w:bCs/>
          <w:sz w:val="28"/>
          <w:szCs w:val="28"/>
          <w:lang w:val="uz-Cyrl-UZ" w:eastAsia="ru-RU"/>
        </w:rPr>
      </w:pPr>
    </w:p>
    <w:p w14:paraId="32782E5A" w14:textId="2C4669CD" w:rsidR="006813A6" w:rsidRPr="006813A6" w:rsidRDefault="006813A6" w:rsidP="006813A6">
      <w:pPr>
        <w:spacing w:after="0" w:line="240" w:lineRule="auto"/>
        <w:ind w:firstLine="311"/>
        <w:jc w:val="center"/>
        <w:rPr>
          <w:rFonts w:ascii="Times New Roman" w:eastAsiaTheme="minorEastAsia" w:hAnsi="Times New Roman" w:cs="Times New Roman"/>
          <w:b/>
          <w:sz w:val="28"/>
          <w:szCs w:val="28"/>
          <w:lang w:val="uz-Cyrl-UZ" w:eastAsia="ru-RU"/>
        </w:rPr>
      </w:pPr>
      <w:r w:rsidRPr="006813A6">
        <w:rPr>
          <w:rFonts w:ascii="Times New Roman" w:eastAsiaTheme="minorEastAsia" w:hAnsi="Times New Roman" w:cs="Times New Roman"/>
          <w:b/>
          <w:sz w:val="28"/>
          <w:szCs w:val="28"/>
          <w:lang w:val="uz-Cyrl-UZ" w:eastAsia="ru-RU"/>
        </w:rPr>
        <w:t>Ўзбекистон Республикаси Олий Мажлиси Қонунчилик палатаси депутати</w:t>
      </w:r>
      <w:r>
        <w:rPr>
          <w:rFonts w:ascii="Times New Roman" w:eastAsiaTheme="minorEastAsia" w:hAnsi="Times New Roman" w:cs="Times New Roman"/>
          <w:b/>
          <w:sz w:val="28"/>
          <w:szCs w:val="28"/>
          <w:lang w:val="uz-Cyrl-UZ" w:eastAsia="ru-RU"/>
        </w:rPr>
        <w:t xml:space="preserve"> </w:t>
      </w:r>
      <w:r w:rsidRPr="006813A6">
        <w:rPr>
          <w:rFonts w:ascii="Times New Roman" w:eastAsiaTheme="minorEastAsia" w:hAnsi="Times New Roman" w:cs="Times New Roman"/>
          <w:b/>
          <w:sz w:val="28"/>
          <w:szCs w:val="28"/>
          <w:lang w:val="uz-Cyrl-UZ" w:eastAsia="ru-RU"/>
        </w:rPr>
        <w:t>ва Сенати аъзоси гувоҳномасининг</w:t>
      </w:r>
    </w:p>
    <w:p w14:paraId="57EA26DE" w14:textId="1414793C" w:rsidR="006813A6" w:rsidRDefault="006813A6" w:rsidP="006813A6">
      <w:pPr>
        <w:spacing w:after="0" w:line="240" w:lineRule="auto"/>
        <w:jc w:val="center"/>
        <w:rPr>
          <w:rFonts w:ascii="Times New Roman" w:eastAsiaTheme="minorEastAsia" w:hAnsi="Times New Roman" w:cs="Times New Roman"/>
          <w:b/>
          <w:sz w:val="28"/>
          <w:szCs w:val="28"/>
          <w:lang w:val="uz-Cyrl-UZ" w:eastAsia="ru-RU"/>
        </w:rPr>
      </w:pPr>
      <w:r w:rsidRPr="006813A6">
        <w:rPr>
          <w:rFonts w:ascii="Times New Roman" w:eastAsiaTheme="minorEastAsia" w:hAnsi="Times New Roman" w:cs="Times New Roman"/>
          <w:b/>
          <w:sz w:val="28"/>
          <w:szCs w:val="28"/>
          <w:lang w:val="uz-Cyrl-UZ" w:eastAsia="ru-RU"/>
        </w:rPr>
        <w:t>НАМУНАСИ</w:t>
      </w:r>
    </w:p>
    <w:p w14:paraId="707BB614" w14:textId="550521D0" w:rsidR="006813A6" w:rsidRPr="006813A6" w:rsidRDefault="006813A6" w:rsidP="006813A6">
      <w:pPr>
        <w:spacing w:after="0" w:line="240" w:lineRule="auto"/>
        <w:jc w:val="center"/>
        <w:rPr>
          <w:rFonts w:ascii="Times New Roman" w:eastAsia="Times New Roman" w:hAnsi="Times New Roman" w:cs="Times New Roman"/>
          <w:b/>
          <w:bCs/>
          <w:sz w:val="28"/>
          <w:szCs w:val="28"/>
          <w:lang w:val="uz-Cyrl-UZ" w:eastAsia="ru-RU"/>
        </w:rPr>
      </w:pPr>
    </w:p>
    <w:p w14:paraId="10E374B7" w14:textId="373BC831" w:rsidR="006813A6" w:rsidRDefault="006813A6" w:rsidP="006813A6">
      <w:pPr>
        <w:spacing w:after="0" w:line="240" w:lineRule="auto"/>
        <w:jc w:val="center"/>
        <w:rPr>
          <w:rFonts w:ascii="Times New Roman" w:eastAsia="Times New Roman" w:hAnsi="Times New Roman" w:cs="Times New Roman"/>
          <w:b/>
          <w:bCs/>
          <w:sz w:val="28"/>
          <w:szCs w:val="28"/>
          <w:lang w:val="uz-Cyrl-UZ" w:eastAsia="ru-RU"/>
        </w:rPr>
      </w:pPr>
      <w:r>
        <w:rPr>
          <w:noProof/>
        </w:rPr>
        <w:drawing>
          <wp:inline distT="0" distB="0" distL="0" distR="0" wp14:anchorId="380C77F9" wp14:editId="75BA55E6">
            <wp:extent cx="5939790" cy="2082069"/>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2082069"/>
                    </a:xfrm>
                    <a:prstGeom prst="rect">
                      <a:avLst/>
                    </a:prstGeom>
                    <a:noFill/>
                    <a:ln>
                      <a:noFill/>
                    </a:ln>
                  </pic:spPr>
                </pic:pic>
              </a:graphicData>
            </a:graphic>
          </wp:inline>
        </w:drawing>
      </w:r>
    </w:p>
    <w:p w14:paraId="0B7BCDBB" w14:textId="77777777" w:rsidR="00A92D78" w:rsidRDefault="00A92D78" w:rsidP="006813A6">
      <w:pPr>
        <w:spacing w:after="0" w:line="240" w:lineRule="auto"/>
        <w:jc w:val="center"/>
        <w:rPr>
          <w:rFonts w:ascii="Times New Roman" w:eastAsia="Times New Roman" w:hAnsi="Times New Roman" w:cs="Times New Roman"/>
          <w:b/>
          <w:bCs/>
          <w:sz w:val="28"/>
          <w:szCs w:val="28"/>
          <w:lang w:val="uz-Cyrl-UZ" w:eastAsia="ru-RU"/>
        </w:rPr>
      </w:pPr>
    </w:p>
    <w:p w14:paraId="113E6657" w14:textId="0A1E8019" w:rsidR="006813A6" w:rsidRDefault="00AE698D" w:rsidP="006813A6">
      <w:pPr>
        <w:spacing w:after="0" w:line="240" w:lineRule="auto"/>
        <w:jc w:val="center"/>
        <w:rPr>
          <w:rFonts w:ascii="Times New Roman" w:eastAsia="Times New Roman" w:hAnsi="Times New Roman" w:cs="Times New Roman"/>
          <w:b/>
          <w:bCs/>
          <w:sz w:val="28"/>
          <w:szCs w:val="28"/>
          <w:lang w:val="uz-Cyrl-UZ" w:eastAsia="ru-RU"/>
        </w:rPr>
      </w:pPr>
      <w:r>
        <w:rPr>
          <w:noProof/>
        </w:rPr>
        <w:drawing>
          <wp:inline distT="0" distB="0" distL="0" distR="0" wp14:anchorId="39B3F92E" wp14:editId="4F655749">
            <wp:extent cx="5939790" cy="2105773"/>
            <wp:effectExtent l="0" t="0" r="381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2105773"/>
                    </a:xfrm>
                    <a:prstGeom prst="rect">
                      <a:avLst/>
                    </a:prstGeom>
                    <a:noFill/>
                    <a:ln>
                      <a:noFill/>
                    </a:ln>
                  </pic:spPr>
                </pic:pic>
              </a:graphicData>
            </a:graphic>
          </wp:inline>
        </w:drawing>
      </w:r>
    </w:p>
    <w:p w14:paraId="1828A0A3" w14:textId="69A74F13"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52917F24" w14:textId="32C76FDB"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281AEDFD" w14:textId="593D472F"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1EE0CC2A" w14:textId="310524ED"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2D665E62" w14:textId="4B3F979D"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61A83CD9" w14:textId="0E33305E"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5CD35053" w14:textId="31BD799D"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4CEF405F" w14:textId="1185492B"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4154A321" w14:textId="6702FEC7"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78F517AB" w14:textId="6D99F33B"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4614FEDE" w14:textId="2E825BCC"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5A087015" w14:textId="10C0C0B4"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4DAD8285" w14:textId="14750CF3"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697E7794" w14:textId="33BE5689"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280AA395" w14:textId="3B324E7D"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13F9F691" w14:textId="7774D464"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5804F79D" w14:textId="519C2278"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6DE326AA" w14:textId="3E4F3621"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7FDC58E4" w14:textId="77777777"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36B502E8" w14:textId="434B18EA" w:rsidR="00314DCC" w:rsidRDefault="006813A6" w:rsidP="006813A6">
      <w:pPr>
        <w:spacing w:after="0" w:line="240" w:lineRule="auto"/>
        <w:jc w:val="center"/>
        <w:rPr>
          <w:rFonts w:ascii="Times New Roman" w:eastAsia="Times New Roman" w:hAnsi="Times New Roman" w:cs="Times New Roman"/>
          <w:b/>
          <w:bCs/>
          <w:sz w:val="28"/>
          <w:szCs w:val="28"/>
          <w:lang w:val="uz-Cyrl-UZ" w:eastAsia="ru-RU"/>
        </w:rPr>
      </w:pPr>
      <w:r>
        <w:rPr>
          <w:noProof/>
        </w:rPr>
        <w:drawing>
          <wp:inline distT="0" distB="0" distL="0" distR="0" wp14:anchorId="08B2F8B0" wp14:editId="43E25CD2">
            <wp:extent cx="5939790" cy="2082069"/>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082069"/>
                    </a:xfrm>
                    <a:prstGeom prst="rect">
                      <a:avLst/>
                    </a:prstGeom>
                    <a:noFill/>
                    <a:ln>
                      <a:noFill/>
                    </a:ln>
                  </pic:spPr>
                </pic:pic>
              </a:graphicData>
            </a:graphic>
          </wp:inline>
        </w:drawing>
      </w:r>
    </w:p>
    <w:p w14:paraId="3307AD0A" w14:textId="77777777" w:rsidR="00314DCC" w:rsidRDefault="00314DCC" w:rsidP="006813A6">
      <w:pPr>
        <w:spacing w:after="0" w:line="240" w:lineRule="auto"/>
        <w:jc w:val="center"/>
        <w:rPr>
          <w:rFonts w:ascii="Times New Roman" w:eastAsia="Times New Roman" w:hAnsi="Times New Roman" w:cs="Times New Roman"/>
          <w:b/>
          <w:bCs/>
          <w:sz w:val="28"/>
          <w:szCs w:val="28"/>
          <w:lang w:val="uz-Cyrl-UZ" w:eastAsia="ru-RU"/>
        </w:rPr>
      </w:pPr>
    </w:p>
    <w:p w14:paraId="0191E18A" w14:textId="697EF8D2" w:rsidR="006813A6" w:rsidRDefault="00A7759D" w:rsidP="006813A6">
      <w:pPr>
        <w:spacing w:after="0" w:line="240" w:lineRule="auto"/>
        <w:jc w:val="center"/>
        <w:rPr>
          <w:rFonts w:ascii="Times New Roman" w:eastAsia="Times New Roman" w:hAnsi="Times New Roman" w:cs="Times New Roman"/>
          <w:b/>
          <w:bCs/>
          <w:sz w:val="28"/>
          <w:szCs w:val="28"/>
          <w:lang w:val="uz-Cyrl-UZ" w:eastAsia="ru-RU"/>
        </w:rPr>
      </w:pPr>
      <w:r>
        <w:rPr>
          <w:noProof/>
        </w:rPr>
        <w:drawing>
          <wp:inline distT="0" distB="0" distL="0" distR="0" wp14:anchorId="78D62A9B" wp14:editId="755F7100">
            <wp:extent cx="5939790" cy="2097383"/>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2097383"/>
                    </a:xfrm>
                    <a:prstGeom prst="rect">
                      <a:avLst/>
                    </a:prstGeom>
                    <a:noFill/>
                    <a:ln>
                      <a:noFill/>
                    </a:ln>
                  </pic:spPr>
                </pic:pic>
              </a:graphicData>
            </a:graphic>
          </wp:inline>
        </w:drawing>
      </w:r>
    </w:p>
    <w:p w14:paraId="6160BE06" w14:textId="5766CB90" w:rsidR="00A92D78" w:rsidRDefault="00A92D78" w:rsidP="006813A6">
      <w:pPr>
        <w:spacing w:after="0" w:line="240" w:lineRule="auto"/>
        <w:jc w:val="center"/>
        <w:rPr>
          <w:rFonts w:ascii="Times New Roman" w:eastAsia="Times New Roman" w:hAnsi="Times New Roman" w:cs="Times New Roman"/>
          <w:b/>
          <w:bCs/>
          <w:sz w:val="28"/>
          <w:szCs w:val="28"/>
          <w:lang w:val="uz-Cyrl-UZ" w:eastAsia="ru-RU"/>
        </w:rPr>
      </w:pPr>
    </w:p>
    <w:p w14:paraId="1D9C35EC" w14:textId="0CCD53B6" w:rsidR="00A92D78" w:rsidRDefault="00A92D78">
      <w:pPr>
        <w:spacing w:after="160" w:line="259" w:lineRule="auto"/>
        <w:rPr>
          <w:rFonts w:ascii="Times New Roman" w:eastAsia="Times New Roman" w:hAnsi="Times New Roman" w:cs="Times New Roman"/>
          <w:b/>
          <w:bCs/>
          <w:sz w:val="28"/>
          <w:szCs w:val="28"/>
          <w:lang w:val="uz-Cyrl-UZ" w:eastAsia="ru-RU"/>
        </w:rPr>
      </w:pPr>
      <w:r>
        <w:rPr>
          <w:rFonts w:ascii="Times New Roman" w:eastAsia="Times New Roman" w:hAnsi="Times New Roman" w:cs="Times New Roman"/>
          <w:b/>
          <w:bCs/>
          <w:sz w:val="28"/>
          <w:szCs w:val="28"/>
          <w:lang w:val="uz-Cyrl-UZ" w:eastAsia="ru-RU"/>
        </w:rPr>
        <w:br w:type="page"/>
      </w:r>
    </w:p>
    <w:p w14:paraId="3BC0D51B" w14:textId="77777777" w:rsidR="00A92D78" w:rsidRPr="005552A1" w:rsidRDefault="00A92D78" w:rsidP="00A92D78">
      <w:pPr>
        <w:tabs>
          <w:tab w:val="center" w:pos="7158"/>
        </w:tabs>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lastRenderedPageBreak/>
        <w:t>Ўзбекистон Республикаси</w:t>
      </w:r>
    </w:p>
    <w:p w14:paraId="6FBC4B97" w14:textId="77777777" w:rsidR="00A92D78" w:rsidRPr="005552A1" w:rsidRDefault="00A92D78" w:rsidP="00A92D78">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Марказий сайлов комиссиясининг</w:t>
      </w:r>
    </w:p>
    <w:p w14:paraId="25ACD771" w14:textId="0B53C5F1" w:rsidR="00A92D78" w:rsidRPr="005552A1" w:rsidRDefault="00A92D78" w:rsidP="00A92D78">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 xml:space="preserve">2024 йил </w:t>
      </w:r>
      <w:r w:rsidR="006E27DB">
        <w:rPr>
          <w:rFonts w:ascii="Times New Roman" w:hAnsi="Times New Roman" w:cs="Times New Roman"/>
          <w:sz w:val="24"/>
          <w:lang w:val="uz-Cyrl-UZ"/>
        </w:rPr>
        <w:t>31</w:t>
      </w:r>
      <w:r w:rsidRPr="005552A1">
        <w:rPr>
          <w:rFonts w:ascii="Times New Roman" w:hAnsi="Times New Roman" w:cs="Times New Roman"/>
          <w:sz w:val="24"/>
          <w:lang w:val="uz-Cyrl-UZ"/>
        </w:rPr>
        <w:t xml:space="preserve"> </w:t>
      </w:r>
      <w:r>
        <w:rPr>
          <w:rFonts w:ascii="Times New Roman" w:hAnsi="Times New Roman" w:cs="Times New Roman"/>
          <w:sz w:val="24"/>
          <w:lang w:val="uz-Cyrl-UZ"/>
        </w:rPr>
        <w:t>ок</w:t>
      </w:r>
      <w:r w:rsidRPr="005552A1">
        <w:rPr>
          <w:rFonts w:ascii="Times New Roman" w:hAnsi="Times New Roman" w:cs="Times New Roman"/>
          <w:sz w:val="24"/>
          <w:lang w:val="uz-Cyrl-UZ"/>
        </w:rPr>
        <w:t xml:space="preserve">тябрдаги </w:t>
      </w:r>
      <w:r w:rsidR="006E27DB">
        <w:rPr>
          <w:rFonts w:ascii="Times New Roman" w:hAnsi="Times New Roman" w:cs="Times New Roman"/>
          <w:sz w:val="24"/>
          <w:lang w:val="uz-Cyrl-UZ"/>
        </w:rPr>
        <w:t>1415</w:t>
      </w:r>
      <w:r w:rsidRPr="005552A1">
        <w:rPr>
          <w:rFonts w:ascii="Times New Roman" w:hAnsi="Times New Roman" w:cs="Times New Roman"/>
          <w:sz w:val="24"/>
          <w:lang w:val="uz-Cyrl-UZ"/>
        </w:rPr>
        <w:t>-сон қарорига</w:t>
      </w:r>
    </w:p>
    <w:p w14:paraId="72D1DFFE" w14:textId="5618D23E" w:rsidR="00A92D78" w:rsidRPr="005552A1" w:rsidRDefault="00A92D78" w:rsidP="00A92D78">
      <w:pPr>
        <w:spacing w:after="0" w:line="240" w:lineRule="auto"/>
        <w:ind w:left="4820" w:firstLine="6"/>
        <w:jc w:val="center"/>
        <w:rPr>
          <w:rFonts w:ascii="Times New Roman" w:hAnsi="Times New Roman" w:cs="Times New Roman"/>
          <w:sz w:val="32"/>
          <w:szCs w:val="28"/>
          <w:lang w:val="uz-Cyrl-UZ"/>
        </w:rPr>
      </w:pPr>
      <w:r>
        <w:rPr>
          <w:rFonts w:ascii="Times New Roman" w:hAnsi="Times New Roman" w:cs="Times New Roman"/>
          <w:sz w:val="24"/>
          <w:lang w:val="uz-Cyrl-UZ"/>
        </w:rPr>
        <w:t>2а-</w:t>
      </w:r>
      <w:r w:rsidRPr="005552A1">
        <w:rPr>
          <w:rFonts w:ascii="Times New Roman" w:hAnsi="Times New Roman" w:cs="Times New Roman"/>
          <w:sz w:val="24"/>
          <w:lang w:val="uz-Cyrl-UZ"/>
        </w:rPr>
        <w:t>илова</w:t>
      </w:r>
    </w:p>
    <w:p w14:paraId="67C24453" w14:textId="22C40C4E" w:rsidR="00A92D78" w:rsidRDefault="00A92D78" w:rsidP="00A92D78">
      <w:pPr>
        <w:spacing w:after="0" w:line="240" w:lineRule="auto"/>
        <w:jc w:val="center"/>
        <w:rPr>
          <w:rFonts w:ascii="Times New Roman" w:eastAsiaTheme="minorEastAsia" w:hAnsi="Times New Roman" w:cs="Times New Roman"/>
          <w:b/>
          <w:sz w:val="28"/>
          <w:szCs w:val="28"/>
          <w:lang w:val="uz-Cyrl-UZ" w:eastAsia="ru-RU"/>
        </w:rPr>
      </w:pPr>
    </w:p>
    <w:p w14:paraId="7A863D15" w14:textId="77777777" w:rsidR="00A92D78" w:rsidRPr="00A92D78" w:rsidRDefault="00A92D78" w:rsidP="00A92D78">
      <w:pPr>
        <w:spacing w:after="0" w:line="240" w:lineRule="auto"/>
        <w:jc w:val="center"/>
        <w:rPr>
          <w:rFonts w:ascii="Times New Roman" w:eastAsia="Times New Roman" w:hAnsi="Times New Roman" w:cs="Times New Roman"/>
          <w:b/>
          <w:bCs/>
          <w:sz w:val="28"/>
          <w:szCs w:val="28"/>
          <w:lang w:val="uz-Cyrl-UZ" w:eastAsia="ru-RU"/>
        </w:rPr>
      </w:pPr>
      <w:r w:rsidRPr="00A92D78">
        <w:rPr>
          <w:rFonts w:ascii="Times New Roman" w:eastAsia="Times New Roman" w:hAnsi="Times New Roman" w:cs="Times New Roman"/>
          <w:b/>
          <w:bCs/>
          <w:sz w:val="28"/>
          <w:szCs w:val="28"/>
          <w:lang w:val="uz-Cyrl-UZ" w:eastAsia="ru-RU"/>
        </w:rPr>
        <w:t>Ўзбекистон Республикаси Олий Мажлиси Қонунчилик палатаси депутати ва Сенати аъзоси гувоҳномасининг</w:t>
      </w:r>
    </w:p>
    <w:p w14:paraId="0AE24AB7" w14:textId="77777777" w:rsidR="00A92D78" w:rsidRDefault="00A92D78" w:rsidP="00A92D78">
      <w:pPr>
        <w:spacing w:after="0" w:line="240" w:lineRule="auto"/>
        <w:jc w:val="center"/>
        <w:rPr>
          <w:rFonts w:ascii="Times New Roman" w:eastAsia="Times New Roman" w:hAnsi="Times New Roman" w:cs="Times New Roman"/>
          <w:b/>
          <w:bCs/>
          <w:sz w:val="28"/>
          <w:szCs w:val="28"/>
          <w:lang w:val="uz-Cyrl-UZ" w:eastAsia="ru-RU"/>
        </w:rPr>
      </w:pPr>
      <w:r w:rsidRPr="00A92D78">
        <w:rPr>
          <w:rFonts w:ascii="Times New Roman" w:eastAsia="Times New Roman" w:hAnsi="Times New Roman" w:cs="Times New Roman"/>
          <w:b/>
          <w:bCs/>
          <w:sz w:val="28"/>
          <w:szCs w:val="28"/>
          <w:lang w:val="uz-Cyrl-UZ" w:eastAsia="ru-RU"/>
        </w:rPr>
        <w:t>ТАВСИФИ</w:t>
      </w:r>
    </w:p>
    <w:p w14:paraId="2658FA2A" w14:textId="77777777" w:rsidR="00A92D78" w:rsidRDefault="00A92D78" w:rsidP="00A92D78">
      <w:pPr>
        <w:spacing w:after="0" w:line="240" w:lineRule="auto"/>
        <w:jc w:val="center"/>
        <w:rPr>
          <w:rFonts w:ascii="Times New Roman" w:eastAsia="Times New Roman" w:hAnsi="Times New Roman" w:cs="Times New Roman"/>
          <w:b/>
          <w:bCs/>
          <w:sz w:val="28"/>
          <w:szCs w:val="28"/>
          <w:lang w:val="uz-Cyrl-UZ" w:eastAsia="ru-RU"/>
        </w:rPr>
      </w:pPr>
    </w:p>
    <w:p w14:paraId="3E81F320" w14:textId="77777777" w:rsidR="00A92D78" w:rsidRPr="00A92D78" w:rsidRDefault="00A92D78" w:rsidP="00A92D78">
      <w:pPr>
        <w:spacing w:after="0" w:line="288" w:lineRule="auto"/>
        <w:ind w:firstLine="709"/>
        <w:jc w:val="both"/>
        <w:rPr>
          <w:rFonts w:ascii="Times New Roman" w:eastAsia="Times New Roman" w:hAnsi="Times New Roman" w:cs="Times New Roman"/>
          <w:bCs/>
          <w:sz w:val="28"/>
          <w:szCs w:val="28"/>
          <w:lang w:val="uz-Cyrl-UZ" w:eastAsia="ru-RU"/>
        </w:rPr>
      </w:pPr>
      <w:r w:rsidRPr="00A92D78">
        <w:rPr>
          <w:rFonts w:ascii="Times New Roman" w:eastAsia="Times New Roman" w:hAnsi="Times New Roman" w:cs="Times New Roman"/>
          <w:bCs/>
          <w:sz w:val="28"/>
          <w:szCs w:val="28"/>
          <w:lang w:val="uz-Cyrl-UZ" w:eastAsia="ru-RU"/>
        </w:rPr>
        <w:t>1.</w:t>
      </w:r>
      <w:r>
        <w:rPr>
          <w:rFonts w:ascii="Times New Roman" w:eastAsia="Times New Roman" w:hAnsi="Times New Roman" w:cs="Times New Roman"/>
          <w:bCs/>
          <w:sz w:val="28"/>
          <w:szCs w:val="28"/>
          <w:lang w:val="uz-Cyrl-UZ" w:eastAsia="ru-RU"/>
        </w:rPr>
        <w:t> </w:t>
      </w:r>
      <w:r w:rsidRPr="00A92D78">
        <w:rPr>
          <w:rFonts w:ascii="Times New Roman" w:eastAsia="Times New Roman" w:hAnsi="Times New Roman" w:cs="Times New Roman"/>
          <w:bCs/>
          <w:sz w:val="28"/>
          <w:szCs w:val="28"/>
          <w:lang w:val="uz-Cyrl-UZ" w:eastAsia="ru-RU"/>
        </w:rPr>
        <w:t>Ўзбекистон Республикаси Олий Мажлиси Қонунчилик палатаси депутатининг (бундан буён матнда депутат деб юритилади) ва Ўзбекистон Республикаси Олий Мажлиси Сенати аъзосининг (бундан буён матнда сенатор деб юритилади) гувоҳномаси 95х65 миллиметр ўлчамдаги тўқ қизил рангли қаттиқ чарм муқовали китобча кўринишига эга бўлади.</w:t>
      </w:r>
    </w:p>
    <w:p w14:paraId="1A58F29C" w14:textId="77777777" w:rsidR="00A92D78" w:rsidRPr="00A92D78" w:rsidRDefault="00A92D78" w:rsidP="00A92D78">
      <w:pPr>
        <w:spacing w:after="0" w:line="288" w:lineRule="auto"/>
        <w:ind w:firstLine="709"/>
        <w:jc w:val="both"/>
        <w:rPr>
          <w:rFonts w:ascii="Times New Roman" w:eastAsia="Times New Roman" w:hAnsi="Times New Roman" w:cs="Times New Roman"/>
          <w:bCs/>
          <w:sz w:val="28"/>
          <w:szCs w:val="28"/>
          <w:lang w:val="uz-Cyrl-UZ" w:eastAsia="ru-RU"/>
        </w:rPr>
      </w:pPr>
      <w:r w:rsidRPr="00A92D78">
        <w:rPr>
          <w:rFonts w:ascii="Times New Roman" w:eastAsia="Times New Roman" w:hAnsi="Times New Roman" w:cs="Times New Roman"/>
          <w:bCs/>
          <w:sz w:val="28"/>
          <w:szCs w:val="28"/>
          <w:lang w:val="uz-Cyrl-UZ" w:eastAsia="ru-RU"/>
        </w:rPr>
        <w:t>2.</w:t>
      </w:r>
      <w:r>
        <w:rPr>
          <w:rFonts w:ascii="Times New Roman" w:eastAsia="Times New Roman" w:hAnsi="Times New Roman" w:cs="Times New Roman"/>
          <w:bCs/>
          <w:sz w:val="28"/>
          <w:szCs w:val="28"/>
          <w:lang w:val="uz-Cyrl-UZ" w:eastAsia="ru-RU"/>
        </w:rPr>
        <w:t> </w:t>
      </w:r>
      <w:r w:rsidRPr="00A92D78">
        <w:rPr>
          <w:rFonts w:ascii="Times New Roman" w:eastAsia="Times New Roman" w:hAnsi="Times New Roman" w:cs="Times New Roman"/>
          <w:bCs/>
          <w:sz w:val="28"/>
          <w:szCs w:val="28"/>
          <w:lang w:val="uz-Cyrl-UZ" w:eastAsia="ru-RU"/>
        </w:rPr>
        <w:t>Депутат гувоҳномасининг олд томони юқори ва ўрта қисмлари оралиғида Ўзбекистон Республикаси Давлат гербининг металдан тайёрланган ўхшаш тасвири ўрнатилади, унинг остида икки сатрда олтин рангда “O‘ZBEKISTON RESPUBLIKASI OLIY MAJLISI DEPUTATI” деган матн жойлаштирилади.</w:t>
      </w:r>
    </w:p>
    <w:p w14:paraId="6160184C" w14:textId="77777777" w:rsidR="00A92D78" w:rsidRPr="00A92D78" w:rsidRDefault="00A92D78" w:rsidP="00A92D78">
      <w:pPr>
        <w:spacing w:after="0" w:line="288" w:lineRule="auto"/>
        <w:ind w:firstLine="709"/>
        <w:jc w:val="both"/>
        <w:rPr>
          <w:rFonts w:ascii="Times New Roman" w:eastAsia="Times New Roman" w:hAnsi="Times New Roman" w:cs="Times New Roman"/>
          <w:bCs/>
          <w:sz w:val="28"/>
          <w:szCs w:val="28"/>
          <w:lang w:val="uz-Cyrl-UZ" w:eastAsia="ru-RU"/>
        </w:rPr>
      </w:pPr>
      <w:r w:rsidRPr="00A92D78">
        <w:rPr>
          <w:rFonts w:ascii="Times New Roman" w:eastAsia="Times New Roman" w:hAnsi="Times New Roman" w:cs="Times New Roman"/>
          <w:bCs/>
          <w:sz w:val="28"/>
          <w:szCs w:val="28"/>
          <w:lang w:val="uz-Cyrl-UZ" w:eastAsia="ru-RU"/>
        </w:rPr>
        <w:t>3.</w:t>
      </w:r>
      <w:r>
        <w:rPr>
          <w:rFonts w:ascii="Times New Roman" w:eastAsia="Times New Roman" w:hAnsi="Times New Roman" w:cs="Times New Roman"/>
          <w:bCs/>
          <w:sz w:val="28"/>
          <w:szCs w:val="28"/>
          <w:lang w:val="uz-Cyrl-UZ" w:eastAsia="ru-RU"/>
        </w:rPr>
        <w:t> </w:t>
      </w:r>
      <w:r w:rsidRPr="00A92D78">
        <w:rPr>
          <w:rFonts w:ascii="Times New Roman" w:eastAsia="Times New Roman" w:hAnsi="Times New Roman" w:cs="Times New Roman"/>
          <w:bCs/>
          <w:sz w:val="28"/>
          <w:szCs w:val="28"/>
          <w:lang w:val="uz-Cyrl-UZ" w:eastAsia="ru-RU"/>
        </w:rPr>
        <w:t>Сенатор гувоҳномасининг олд томони юқори ва ўрта қисмлари оралиғида Ўзбекистон Республикаси Давлат гербининг металдан тайёрланган ўхшаш тасвири ўрнатилади, унинг остида икки сатрда олтин рангда “O‘ZBEKISTON RESPUBLIKASI OLIY MAJLISI SENATORI” деган матн жойлаштирилади.</w:t>
      </w:r>
    </w:p>
    <w:p w14:paraId="3E90FC58" w14:textId="75AB2AE1" w:rsidR="00A92D78" w:rsidRPr="00A92D78" w:rsidRDefault="00A92D78" w:rsidP="00A92D78">
      <w:pPr>
        <w:spacing w:after="0" w:line="288" w:lineRule="auto"/>
        <w:ind w:firstLine="709"/>
        <w:jc w:val="both"/>
        <w:rPr>
          <w:rFonts w:ascii="Times New Roman" w:eastAsia="Times New Roman" w:hAnsi="Times New Roman" w:cs="Times New Roman"/>
          <w:bCs/>
          <w:sz w:val="28"/>
          <w:szCs w:val="28"/>
          <w:lang w:val="uz-Cyrl-UZ" w:eastAsia="ru-RU"/>
        </w:rPr>
      </w:pPr>
      <w:r w:rsidRPr="00A92D78">
        <w:rPr>
          <w:rFonts w:ascii="Times New Roman" w:eastAsia="Times New Roman" w:hAnsi="Times New Roman" w:cs="Times New Roman"/>
          <w:bCs/>
          <w:sz w:val="28"/>
          <w:szCs w:val="28"/>
          <w:lang w:val="uz-Cyrl-UZ" w:eastAsia="ru-RU"/>
        </w:rPr>
        <w:t>4.</w:t>
      </w:r>
      <w:r w:rsidR="000C24A3">
        <w:rPr>
          <w:rFonts w:ascii="Times New Roman" w:eastAsia="Times New Roman" w:hAnsi="Times New Roman" w:cs="Times New Roman"/>
          <w:bCs/>
          <w:sz w:val="28"/>
          <w:szCs w:val="28"/>
          <w:lang w:val="uz-Cyrl-UZ" w:eastAsia="ru-RU"/>
        </w:rPr>
        <w:t> </w:t>
      </w:r>
      <w:r w:rsidRPr="00A92D78">
        <w:rPr>
          <w:rFonts w:ascii="Times New Roman" w:eastAsia="Times New Roman" w:hAnsi="Times New Roman" w:cs="Times New Roman"/>
          <w:bCs/>
          <w:sz w:val="28"/>
          <w:szCs w:val="28"/>
          <w:lang w:val="uz-Cyrl-UZ" w:eastAsia="ru-RU"/>
        </w:rPr>
        <w:t>Депутат ва сенаторнинг гувоҳномаси ички сўл томонининг:</w:t>
      </w:r>
    </w:p>
    <w:p w14:paraId="5B2D828D" w14:textId="77777777" w:rsidR="00A92D78" w:rsidRPr="00A92D78" w:rsidRDefault="00A92D78" w:rsidP="00A92D78">
      <w:pPr>
        <w:spacing w:after="0" w:line="288" w:lineRule="auto"/>
        <w:ind w:firstLine="709"/>
        <w:jc w:val="both"/>
        <w:rPr>
          <w:rFonts w:ascii="Times New Roman" w:eastAsia="Times New Roman" w:hAnsi="Times New Roman" w:cs="Times New Roman"/>
          <w:bCs/>
          <w:sz w:val="28"/>
          <w:szCs w:val="28"/>
          <w:lang w:val="uz-Cyrl-UZ" w:eastAsia="ru-RU"/>
        </w:rPr>
      </w:pPr>
      <w:r w:rsidRPr="00A92D78">
        <w:rPr>
          <w:rFonts w:ascii="Times New Roman" w:eastAsia="Times New Roman" w:hAnsi="Times New Roman" w:cs="Times New Roman"/>
          <w:bCs/>
          <w:sz w:val="28"/>
          <w:szCs w:val="28"/>
          <w:lang w:val="uz-Cyrl-UZ" w:eastAsia="ru-RU"/>
        </w:rPr>
        <w:t>ўрта қисми чап томонида Ўзбекистон Республикаси Давлат байроғи сиймосини англатувчи мовий ва яшил ранглар устига Давлат гербининг рангли тасвири туширилади;</w:t>
      </w:r>
    </w:p>
    <w:p w14:paraId="7BF6391B" w14:textId="565B1FF9" w:rsidR="00A92D78" w:rsidRPr="00A92D78" w:rsidRDefault="00A92D78" w:rsidP="00A92D78">
      <w:pPr>
        <w:spacing w:after="0" w:line="288" w:lineRule="auto"/>
        <w:ind w:firstLine="709"/>
        <w:jc w:val="both"/>
        <w:rPr>
          <w:rFonts w:ascii="Times New Roman" w:eastAsia="Times New Roman" w:hAnsi="Times New Roman" w:cs="Times New Roman"/>
          <w:bCs/>
          <w:sz w:val="28"/>
          <w:szCs w:val="28"/>
          <w:lang w:val="uz-Cyrl-UZ" w:eastAsia="ru-RU"/>
        </w:rPr>
      </w:pPr>
      <w:r w:rsidRPr="00A92D78">
        <w:rPr>
          <w:rFonts w:ascii="Times New Roman" w:eastAsia="Times New Roman" w:hAnsi="Times New Roman" w:cs="Times New Roman"/>
          <w:bCs/>
          <w:sz w:val="28"/>
          <w:szCs w:val="28"/>
          <w:lang w:val="uz-Cyrl-UZ" w:eastAsia="ru-RU"/>
        </w:rPr>
        <w:t>юқори қисмидан пастроқда, марказдан тепароқда тўқ сарғиш рангда “O‘ZBEKISTON RESPUBLIKASI OLIY MAJLISI QONUNCHILIK PALATASI DEPUTATI” ёки “O‘ZBEKISTON RESPUBLIKASI OLIY MAJLISI SENATI</w:t>
      </w:r>
      <w:r w:rsidR="00661E80">
        <w:rPr>
          <w:rFonts w:ascii="Times New Roman" w:eastAsia="Times New Roman" w:hAnsi="Times New Roman" w:cs="Times New Roman"/>
          <w:bCs/>
          <w:sz w:val="28"/>
          <w:szCs w:val="28"/>
          <w:lang w:val="uz-Cyrl-UZ" w:eastAsia="ru-RU"/>
        </w:rPr>
        <w:t xml:space="preserve"> </w:t>
      </w:r>
      <w:r w:rsidR="00661E80" w:rsidRPr="00661E80">
        <w:rPr>
          <w:rFonts w:ascii="Times New Roman" w:eastAsia="Times New Roman" w:hAnsi="Times New Roman" w:cs="Times New Roman"/>
          <w:bCs/>
          <w:sz w:val="28"/>
          <w:szCs w:val="28"/>
          <w:lang w:val="uz-Cyrl-UZ" w:eastAsia="ru-RU"/>
        </w:rPr>
        <w:t>A’ZOSI</w:t>
      </w:r>
      <w:r w:rsidRPr="00A92D78">
        <w:rPr>
          <w:rFonts w:ascii="Times New Roman" w:eastAsia="Times New Roman" w:hAnsi="Times New Roman" w:cs="Times New Roman"/>
          <w:bCs/>
          <w:sz w:val="28"/>
          <w:szCs w:val="28"/>
          <w:lang w:val="uz-Cyrl-UZ" w:eastAsia="ru-RU"/>
        </w:rPr>
        <w:t>” деган матн жойлаштирилади;</w:t>
      </w:r>
    </w:p>
    <w:p w14:paraId="2FF9B181" w14:textId="77777777" w:rsidR="00A92D78" w:rsidRPr="00A92D78" w:rsidRDefault="00A92D78" w:rsidP="00A92D78">
      <w:pPr>
        <w:spacing w:after="0" w:line="288" w:lineRule="auto"/>
        <w:ind w:firstLine="709"/>
        <w:jc w:val="both"/>
        <w:rPr>
          <w:rFonts w:ascii="Times New Roman" w:eastAsia="Times New Roman" w:hAnsi="Times New Roman" w:cs="Times New Roman"/>
          <w:bCs/>
          <w:sz w:val="28"/>
          <w:szCs w:val="28"/>
          <w:lang w:val="uz-Cyrl-UZ" w:eastAsia="ru-RU"/>
        </w:rPr>
      </w:pPr>
      <w:r w:rsidRPr="00A92D78">
        <w:rPr>
          <w:rFonts w:ascii="Times New Roman" w:eastAsia="Times New Roman" w:hAnsi="Times New Roman" w:cs="Times New Roman"/>
          <w:bCs/>
          <w:sz w:val="28"/>
          <w:szCs w:val="28"/>
          <w:lang w:val="uz-Cyrl-UZ" w:eastAsia="ru-RU"/>
        </w:rPr>
        <w:t>пастки қисмининг марказида қизил рангда гувоҳноманинг амал қилиш муддати (кун, ой, йил) кўрсатилади.</w:t>
      </w:r>
    </w:p>
    <w:p w14:paraId="191B5C89" w14:textId="7FA59C4B" w:rsidR="00A92D78" w:rsidRPr="00A92D78" w:rsidRDefault="00A92D78" w:rsidP="00A92D78">
      <w:pPr>
        <w:spacing w:after="0" w:line="288" w:lineRule="auto"/>
        <w:ind w:firstLine="709"/>
        <w:jc w:val="both"/>
        <w:rPr>
          <w:rFonts w:ascii="Times New Roman" w:eastAsia="Times New Roman" w:hAnsi="Times New Roman" w:cs="Times New Roman"/>
          <w:bCs/>
          <w:sz w:val="28"/>
          <w:szCs w:val="28"/>
          <w:lang w:val="uz-Cyrl-UZ" w:eastAsia="ru-RU"/>
        </w:rPr>
      </w:pPr>
      <w:r w:rsidRPr="00A92D78">
        <w:rPr>
          <w:rFonts w:ascii="Times New Roman" w:eastAsia="Times New Roman" w:hAnsi="Times New Roman" w:cs="Times New Roman"/>
          <w:bCs/>
          <w:sz w:val="28"/>
          <w:szCs w:val="28"/>
          <w:lang w:val="uz-Cyrl-UZ" w:eastAsia="ru-RU"/>
        </w:rPr>
        <w:t>5.</w:t>
      </w:r>
      <w:r w:rsidR="000C24A3">
        <w:rPr>
          <w:rFonts w:ascii="Times New Roman" w:eastAsia="Times New Roman" w:hAnsi="Times New Roman" w:cs="Times New Roman"/>
          <w:bCs/>
          <w:sz w:val="28"/>
          <w:szCs w:val="28"/>
          <w:lang w:val="uz-Cyrl-UZ" w:eastAsia="ru-RU"/>
        </w:rPr>
        <w:t> </w:t>
      </w:r>
      <w:r w:rsidRPr="00A92D78">
        <w:rPr>
          <w:rFonts w:ascii="Times New Roman" w:eastAsia="Times New Roman" w:hAnsi="Times New Roman" w:cs="Times New Roman"/>
          <w:bCs/>
          <w:sz w:val="28"/>
          <w:szCs w:val="28"/>
          <w:lang w:val="uz-Cyrl-UZ" w:eastAsia="ru-RU"/>
        </w:rPr>
        <w:t>Депутат ва сенаторнинг гувоҳномаси ички ўнг томонининг:</w:t>
      </w:r>
    </w:p>
    <w:p w14:paraId="49B9AFDD" w14:textId="55B9997B" w:rsidR="00A92D78" w:rsidRPr="00A92D78" w:rsidRDefault="00A92D78" w:rsidP="00A92D78">
      <w:pPr>
        <w:spacing w:after="0" w:line="288" w:lineRule="auto"/>
        <w:ind w:firstLine="709"/>
        <w:jc w:val="both"/>
        <w:rPr>
          <w:rFonts w:ascii="Times New Roman" w:eastAsia="Times New Roman" w:hAnsi="Times New Roman" w:cs="Times New Roman"/>
          <w:bCs/>
          <w:sz w:val="28"/>
          <w:szCs w:val="28"/>
          <w:lang w:val="uz-Cyrl-UZ" w:eastAsia="ru-RU"/>
        </w:rPr>
      </w:pPr>
      <w:r w:rsidRPr="00A92D78">
        <w:rPr>
          <w:rFonts w:ascii="Times New Roman" w:eastAsia="Times New Roman" w:hAnsi="Times New Roman" w:cs="Times New Roman"/>
          <w:bCs/>
          <w:sz w:val="28"/>
          <w:szCs w:val="28"/>
          <w:lang w:val="uz-Cyrl-UZ" w:eastAsia="ru-RU"/>
        </w:rPr>
        <w:t xml:space="preserve">чап ўрта қисмида депутат ёки сенаторнинг 30х40 миллиметр ўлчамидаги (оқ фонда) рангли фотосурати жойлаштирилади. Фотосурат ўнг томонининг пастки бурчагига Ўзбекистон Республикаси Давлат герби тасвирланган Ўзбекистон Республикаси Марказий сайлов комиссиясининг муҳри </w:t>
      </w:r>
      <w:r w:rsidRPr="00A92D78">
        <w:rPr>
          <w:rFonts w:ascii="Times New Roman" w:eastAsia="Times New Roman" w:hAnsi="Times New Roman" w:cs="Times New Roman"/>
          <w:bCs/>
          <w:sz w:val="28"/>
          <w:szCs w:val="28"/>
          <w:lang w:val="uz-Cyrl-UZ" w:eastAsia="ru-RU"/>
        </w:rPr>
        <w:lastRenderedPageBreak/>
        <w:t xml:space="preserve">шаклидаги </w:t>
      </w:r>
      <w:r w:rsidR="00B44ABE" w:rsidRPr="00B44ABE">
        <w:rPr>
          <w:rFonts w:ascii="Times New Roman" w:eastAsia="Times New Roman" w:hAnsi="Times New Roman" w:cs="Times New Roman"/>
          <w:bCs/>
          <w:sz w:val="28"/>
          <w:szCs w:val="28"/>
          <w:lang w:val="uz-Cyrl-UZ" w:eastAsia="ru-RU"/>
        </w:rPr>
        <w:t>(нишабликнинг турлича бурчагида ўз шаклини ўзгартирадиган) голограмма ёпиштирилади;</w:t>
      </w:r>
    </w:p>
    <w:p w14:paraId="739C7EAF" w14:textId="77777777" w:rsidR="00A92D78" w:rsidRPr="00A92D78" w:rsidRDefault="00A92D78" w:rsidP="00A92D78">
      <w:pPr>
        <w:spacing w:after="0" w:line="288" w:lineRule="auto"/>
        <w:ind w:firstLine="709"/>
        <w:jc w:val="both"/>
        <w:rPr>
          <w:rFonts w:ascii="Times New Roman" w:eastAsia="Times New Roman" w:hAnsi="Times New Roman" w:cs="Times New Roman"/>
          <w:bCs/>
          <w:sz w:val="28"/>
          <w:szCs w:val="28"/>
          <w:lang w:val="uz-Cyrl-UZ" w:eastAsia="ru-RU"/>
        </w:rPr>
      </w:pPr>
      <w:r w:rsidRPr="00A92D78">
        <w:rPr>
          <w:rFonts w:ascii="Times New Roman" w:eastAsia="Times New Roman" w:hAnsi="Times New Roman" w:cs="Times New Roman"/>
          <w:bCs/>
          <w:sz w:val="28"/>
          <w:szCs w:val="28"/>
          <w:lang w:val="uz-Cyrl-UZ" w:eastAsia="ru-RU"/>
        </w:rPr>
        <w:t>юқори қисми марказига бир сатрда қизил рангда “GUVOHNOMA №___” сўзлари жойлашган бўлади. Бунда чизиқ ўрнига гувоҳноманинг тартиб рақами ёзилади;</w:t>
      </w:r>
    </w:p>
    <w:p w14:paraId="55B4F1C4" w14:textId="77777777" w:rsidR="00A92D78" w:rsidRPr="00A92D78" w:rsidRDefault="00A92D78" w:rsidP="00A92D78">
      <w:pPr>
        <w:spacing w:after="0" w:line="288" w:lineRule="auto"/>
        <w:ind w:firstLine="709"/>
        <w:jc w:val="both"/>
        <w:rPr>
          <w:rFonts w:ascii="Times New Roman" w:eastAsia="Times New Roman" w:hAnsi="Times New Roman" w:cs="Times New Roman"/>
          <w:bCs/>
          <w:sz w:val="28"/>
          <w:szCs w:val="28"/>
          <w:lang w:val="uz-Cyrl-UZ" w:eastAsia="ru-RU"/>
        </w:rPr>
      </w:pPr>
      <w:r w:rsidRPr="00A92D78">
        <w:rPr>
          <w:rFonts w:ascii="Times New Roman" w:eastAsia="Times New Roman" w:hAnsi="Times New Roman" w:cs="Times New Roman"/>
          <w:bCs/>
          <w:sz w:val="28"/>
          <w:szCs w:val="28"/>
          <w:lang w:val="uz-Cyrl-UZ" w:eastAsia="ru-RU"/>
        </w:rPr>
        <w:t>ўрта қисмининг марказида, фотосусатдан ўнгроқда алоҳида уч сатрда депутат ёки сенаторнинг фамилияси, исми ва отасининг исми қора рангда йирик кўрсатилади;</w:t>
      </w:r>
    </w:p>
    <w:p w14:paraId="19ABBF27" w14:textId="77777777" w:rsidR="00A92D78" w:rsidRPr="00A92D78" w:rsidRDefault="00A92D78" w:rsidP="00A92D78">
      <w:pPr>
        <w:spacing w:after="0" w:line="288" w:lineRule="auto"/>
        <w:ind w:firstLine="709"/>
        <w:jc w:val="both"/>
        <w:rPr>
          <w:rFonts w:ascii="Times New Roman" w:eastAsia="Times New Roman" w:hAnsi="Times New Roman" w:cs="Times New Roman"/>
          <w:bCs/>
          <w:sz w:val="28"/>
          <w:szCs w:val="28"/>
          <w:lang w:val="uz-Cyrl-UZ" w:eastAsia="ru-RU"/>
        </w:rPr>
      </w:pPr>
      <w:r w:rsidRPr="00A92D78">
        <w:rPr>
          <w:rFonts w:ascii="Times New Roman" w:eastAsia="Times New Roman" w:hAnsi="Times New Roman" w:cs="Times New Roman"/>
          <w:bCs/>
          <w:sz w:val="28"/>
          <w:szCs w:val="28"/>
          <w:lang w:val="uz-Cyrl-UZ" w:eastAsia="ru-RU"/>
        </w:rPr>
        <w:t>пастки қисмининг марказида қора рангда “O‘zbekiston Respublikasi Markaziy saylov komissiyasining 20__-yil __-_________dagi ____-son qarori bilan ro‘yxatga olingan.” деган матн жойлаштирилади.</w:t>
      </w:r>
    </w:p>
    <w:p w14:paraId="6CD0F190" w14:textId="30A87654" w:rsidR="001E33C7" w:rsidRDefault="00455C0B" w:rsidP="00A92D78">
      <w:pPr>
        <w:spacing w:after="0" w:line="288" w:lineRule="auto"/>
        <w:ind w:firstLine="709"/>
        <w:jc w:val="both"/>
        <w:rPr>
          <w:rFonts w:ascii="Times New Roman" w:eastAsia="Times New Roman" w:hAnsi="Times New Roman" w:cs="Times New Roman"/>
          <w:bCs/>
          <w:sz w:val="28"/>
          <w:szCs w:val="28"/>
          <w:lang w:val="uz-Cyrl-UZ" w:eastAsia="ru-RU"/>
        </w:rPr>
      </w:pPr>
      <w:r>
        <w:rPr>
          <w:rFonts w:ascii="Times New Roman" w:eastAsia="Times New Roman" w:hAnsi="Times New Roman" w:cs="Times New Roman"/>
          <w:bCs/>
          <w:sz w:val="28"/>
          <w:szCs w:val="28"/>
          <w:lang w:val="uz-Cyrl-UZ" w:eastAsia="ru-RU"/>
        </w:rPr>
        <w:t>6</w:t>
      </w:r>
      <w:r w:rsidR="00A92D78" w:rsidRPr="00A92D78">
        <w:rPr>
          <w:rFonts w:ascii="Times New Roman" w:eastAsia="Times New Roman" w:hAnsi="Times New Roman" w:cs="Times New Roman"/>
          <w:bCs/>
          <w:sz w:val="28"/>
          <w:szCs w:val="28"/>
          <w:lang w:val="uz-Cyrl-UZ" w:eastAsia="ru-RU"/>
        </w:rPr>
        <w:t>.</w:t>
      </w:r>
      <w:r w:rsidR="00A92D78">
        <w:rPr>
          <w:rFonts w:ascii="Times New Roman" w:eastAsia="Times New Roman" w:hAnsi="Times New Roman" w:cs="Times New Roman"/>
          <w:bCs/>
          <w:sz w:val="28"/>
          <w:szCs w:val="28"/>
          <w:lang w:val="uz-Cyrl-UZ" w:eastAsia="ru-RU"/>
        </w:rPr>
        <w:t> </w:t>
      </w:r>
      <w:r w:rsidR="00A92D78" w:rsidRPr="00A92D78">
        <w:rPr>
          <w:rFonts w:ascii="Times New Roman" w:eastAsia="Times New Roman" w:hAnsi="Times New Roman" w:cs="Times New Roman"/>
          <w:bCs/>
          <w:sz w:val="28"/>
          <w:szCs w:val="28"/>
          <w:lang w:val="uz-Cyrl-UZ" w:eastAsia="ru-RU"/>
        </w:rPr>
        <w:t>Гувоҳноманинг ички томонлари (Давлат байроғи сиймосидан фойдаланган ҳолда) махсус қоғоздан тайёрланган ва шаффоф плёнка билан қопланган бўлади.</w:t>
      </w:r>
    </w:p>
    <w:p w14:paraId="3F075875" w14:textId="77777777" w:rsidR="001E33C7" w:rsidRDefault="001E33C7">
      <w:pPr>
        <w:spacing w:after="160" w:line="259" w:lineRule="auto"/>
        <w:rPr>
          <w:rFonts w:ascii="Times New Roman" w:eastAsia="Times New Roman" w:hAnsi="Times New Roman" w:cs="Times New Roman"/>
          <w:bCs/>
          <w:sz w:val="28"/>
          <w:szCs w:val="28"/>
          <w:lang w:val="uz-Cyrl-UZ" w:eastAsia="ru-RU"/>
        </w:rPr>
      </w:pPr>
      <w:r>
        <w:rPr>
          <w:rFonts w:ascii="Times New Roman" w:eastAsia="Times New Roman" w:hAnsi="Times New Roman" w:cs="Times New Roman"/>
          <w:bCs/>
          <w:sz w:val="28"/>
          <w:szCs w:val="28"/>
          <w:lang w:val="uz-Cyrl-UZ" w:eastAsia="ru-RU"/>
        </w:rPr>
        <w:br w:type="page"/>
      </w:r>
    </w:p>
    <w:p w14:paraId="17D96523" w14:textId="77777777" w:rsidR="001E33C7" w:rsidRPr="005552A1" w:rsidRDefault="001E33C7" w:rsidP="001E33C7">
      <w:pPr>
        <w:tabs>
          <w:tab w:val="center" w:pos="7158"/>
        </w:tabs>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lastRenderedPageBreak/>
        <w:t>Ўзбекистон Республикаси</w:t>
      </w:r>
    </w:p>
    <w:p w14:paraId="0A09A105" w14:textId="77777777" w:rsidR="001E33C7" w:rsidRPr="005552A1" w:rsidRDefault="001E33C7" w:rsidP="001E33C7">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Марказий сайлов комиссиясининг</w:t>
      </w:r>
    </w:p>
    <w:p w14:paraId="2E730439" w14:textId="4C9FA8EA" w:rsidR="001E33C7" w:rsidRPr="005552A1" w:rsidRDefault="001E33C7" w:rsidP="001E33C7">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 xml:space="preserve">2024 йил </w:t>
      </w:r>
      <w:r w:rsidR="006E27DB">
        <w:rPr>
          <w:rFonts w:ascii="Times New Roman" w:hAnsi="Times New Roman" w:cs="Times New Roman"/>
          <w:sz w:val="24"/>
          <w:lang w:val="uz-Cyrl-UZ"/>
        </w:rPr>
        <w:t>31</w:t>
      </w:r>
      <w:r w:rsidRPr="005552A1">
        <w:rPr>
          <w:rFonts w:ascii="Times New Roman" w:hAnsi="Times New Roman" w:cs="Times New Roman"/>
          <w:sz w:val="24"/>
          <w:lang w:val="uz-Cyrl-UZ"/>
        </w:rPr>
        <w:t xml:space="preserve"> </w:t>
      </w:r>
      <w:r>
        <w:rPr>
          <w:rFonts w:ascii="Times New Roman" w:hAnsi="Times New Roman" w:cs="Times New Roman"/>
          <w:sz w:val="24"/>
          <w:lang w:val="uz-Cyrl-UZ"/>
        </w:rPr>
        <w:t>ок</w:t>
      </w:r>
      <w:r w:rsidRPr="005552A1">
        <w:rPr>
          <w:rFonts w:ascii="Times New Roman" w:hAnsi="Times New Roman" w:cs="Times New Roman"/>
          <w:sz w:val="24"/>
          <w:lang w:val="uz-Cyrl-UZ"/>
        </w:rPr>
        <w:t xml:space="preserve">тябрдаги </w:t>
      </w:r>
      <w:r w:rsidR="006E27DB">
        <w:rPr>
          <w:rFonts w:ascii="Times New Roman" w:hAnsi="Times New Roman" w:cs="Times New Roman"/>
          <w:sz w:val="24"/>
          <w:lang w:val="uz-Cyrl-UZ"/>
        </w:rPr>
        <w:t>1415</w:t>
      </w:r>
      <w:r w:rsidRPr="005552A1">
        <w:rPr>
          <w:rFonts w:ascii="Times New Roman" w:hAnsi="Times New Roman" w:cs="Times New Roman"/>
          <w:sz w:val="24"/>
          <w:lang w:val="uz-Cyrl-UZ"/>
        </w:rPr>
        <w:t>-сон қарорига</w:t>
      </w:r>
    </w:p>
    <w:p w14:paraId="0D75DC85" w14:textId="1BEEA08E" w:rsidR="001E33C7" w:rsidRPr="005552A1" w:rsidRDefault="001E33C7" w:rsidP="001E33C7">
      <w:pPr>
        <w:spacing w:after="0" w:line="240" w:lineRule="auto"/>
        <w:ind w:left="4820" w:firstLine="6"/>
        <w:jc w:val="center"/>
        <w:rPr>
          <w:rFonts w:ascii="Times New Roman" w:hAnsi="Times New Roman" w:cs="Times New Roman"/>
          <w:sz w:val="32"/>
          <w:szCs w:val="28"/>
          <w:lang w:val="uz-Cyrl-UZ"/>
        </w:rPr>
      </w:pPr>
      <w:r>
        <w:rPr>
          <w:rFonts w:ascii="Times New Roman" w:hAnsi="Times New Roman" w:cs="Times New Roman"/>
          <w:sz w:val="24"/>
          <w:lang w:val="uz-Cyrl-UZ"/>
        </w:rPr>
        <w:t>3-</w:t>
      </w:r>
      <w:r w:rsidRPr="005552A1">
        <w:rPr>
          <w:rFonts w:ascii="Times New Roman" w:hAnsi="Times New Roman" w:cs="Times New Roman"/>
          <w:sz w:val="24"/>
          <w:lang w:val="uz-Cyrl-UZ"/>
        </w:rPr>
        <w:t>илова</w:t>
      </w:r>
    </w:p>
    <w:p w14:paraId="7D999DAC" w14:textId="0A9B23ED" w:rsidR="001E33C7" w:rsidRDefault="001E33C7" w:rsidP="001E33C7">
      <w:pPr>
        <w:spacing w:after="0" w:line="240" w:lineRule="auto"/>
        <w:jc w:val="center"/>
        <w:rPr>
          <w:rFonts w:ascii="Times New Roman" w:eastAsiaTheme="minorEastAsia" w:hAnsi="Times New Roman" w:cs="Times New Roman"/>
          <w:b/>
          <w:sz w:val="28"/>
          <w:szCs w:val="28"/>
          <w:lang w:val="uz-Cyrl-UZ" w:eastAsia="ru-RU"/>
        </w:rPr>
      </w:pPr>
    </w:p>
    <w:p w14:paraId="7CBDEFFE" w14:textId="77777777" w:rsidR="001E33C7" w:rsidRDefault="001E33C7" w:rsidP="001E33C7">
      <w:pPr>
        <w:spacing w:after="0" w:line="240" w:lineRule="auto"/>
        <w:jc w:val="center"/>
        <w:rPr>
          <w:rFonts w:ascii="Times New Roman" w:eastAsiaTheme="minorEastAsia" w:hAnsi="Times New Roman" w:cs="Times New Roman"/>
          <w:b/>
          <w:sz w:val="28"/>
          <w:szCs w:val="28"/>
          <w:lang w:val="uz-Cyrl-UZ" w:eastAsia="ru-RU"/>
        </w:rPr>
      </w:pPr>
    </w:p>
    <w:p w14:paraId="636F1F28" w14:textId="77777777" w:rsidR="001E33C7" w:rsidRP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r w:rsidRPr="001E33C7">
        <w:rPr>
          <w:rFonts w:ascii="Times New Roman" w:eastAsia="Times New Roman" w:hAnsi="Times New Roman" w:cs="Times New Roman"/>
          <w:b/>
          <w:bCs/>
          <w:sz w:val="28"/>
          <w:szCs w:val="28"/>
          <w:lang w:val="uz-Cyrl-UZ" w:eastAsia="ru-RU"/>
        </w:rPr>
        <w:t>Ўзбекистон Республикаси Олий Мажлиси Қонунчилик палатаси депутати ва Сенати аъзоси кўкрак нишонининг</w:t>
      </w:r>
    </w:p>
    <w:p w14:paraId="64D8713B" w14:textId="390B3A21" w:rsid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r w:rsidRPr="001E33C7">
        <w:rPr>
          <w:rFonts w:ascii="Times New Roman" w:eastAsia="Times New Roman" w:hAnsi="Times New Roman" w:cs="Times New Roman"/>
          <w:b/>
          <w:bCs/>
          <w:sz w:val="28"/>
          <w:szCs w:val="28"/>
          <w:lang w:val="uz-Cyrl-UZ" w:eastAsia="ru-RU"/>
        </w:rPr>
        <w:t>НАМУНАСИ</w:t>
      </w:r>
    </w:p>
    <w:p w14:paraId="5E7CC34B" w14:textId="743BE97D" w:rsid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p>
    <w:p w14:paraId="39794DCE" w14:textId="7DAAB92A" w:rsid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E33C7" w14:paraId="7AC29ACC" w14:textId="77777777" w:rsidTr="00432720">
        <w:tc>
          <w:tcPr>
            <w:tcW w:w="4672" w:type="dxa"/>
          </w:tcPr>
          <w:p w14:paraId="33424D43" w14:textId="7C35E15F" w:rsid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r>
              <w:rPr>
                <w:rFonts w:ascii="Times New Roman" w:eastAsia="Times New Roman" w:hAnsi="Times New Roman" w:cs="Times New Roman"/>
                <w:b/>
                <w:bCs/>
                <w:sz w:val="28"/>
                <w:szCs w:val="28"/>
                <w:lang w:val="uz-Cyrl-UZ" w:eastAsia="ru-RU"/>
              </w:rPr>
              <w:t>Олд томони</w:t>
            </w:r>
          </w:p>
        </w:tc>
        <w:tc>
          <w:tcPr>
            <w:tcW w:w="4672" w:type="dxa"/>
          </w:tcPr>
          <w:p w14:paraId="119ACD4C" w14:textId="085116A5" w:rsidR="001E33C7" w:rsidRDefault="00432720" w:rsidP="00432720">
            <w:pPr>
              <w:spacing w:after="0" w:line="240" w:lineRule="auto"/>
              <w:jc w:val="center"/>
              <w:rPr>
                <w:rFonts w:ascii="Times New Roman" w:eastAsia="Times New Roman" w:hAnsi="Times New Roman" w:cs="Times New Roman"/>
                <w:b/>
                <w:bCs/>
                <w:sz w:val="28"/>
                <w:szCs w:val="28"/>
                <w:lang w:val="uz-Cyrl-UZ" w:eastAsia="ru-RU"/>
              </w:rPr>
            </w:pPr>
            <w:r>
              <w:rPr>
                <w:rFonts w:ascii="Times New Roman" w:eastAsia="Times New Roman" w:hAnsi="Times New Roman" w:cs="Times New Roman"/>
                <w:b/>
                <w:bCs/>
                <w:sz w:val="28"/>
                <w:szCs w:val="28"/>
                <w:lang w:val="uz-Cyrl-UZ" w:eastAsia="ru-RU"/>
              </w:rPr>
              <w:t xml:space="preserve">                         </w:t>
            </w:r>
            <w:r w:rsidR="001E33C7">
              <w:rPr>
                <w:rFonts w:ascii="Times New Roman" w:eastAsia="Times New Roman" w:hAnsi="Times New Roman" w:cs="Times New Roman"/>
                <w:b/>
                <w:bCs/>
                <w:sz w:val="28"/>
                <w:szCs w:val="28"/>
                <w:lang w:val="uz-Cyrl-UZ" w:eastAsia="ru-RU"/>
              </w:rPr>
              <w:t>Орқа томони</w:t>
            </w:r>
          </w:p>
        </w:tc>
      </w:tr>
    </w:tbl>
    <w:p w14:paraId="7151FA21" w14:textId="1DACEC9F" w:rsid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p>
    <w:p w14:paraId="0DFE414B" w14:textId="77777777" w:rsid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p>
    <w:p w14:paraId="3C1130B4" w14:textId="6E1B9031" w:rsidR="00A92D78" w:rsidRDefault="001E33C7" w:rsidP="001E33C7">
      <w:pPr>
        <w:spacing w:after="0" w:line="288" w:lineRule="auto"/>
        <w:rPr>
          <w:rFonts w:ascii="Times New Roman" w:eastAsia="Times New Roman" w:hAnsi="Times New Roman" w:cs="Times New Roman"/>
          <w:b/>
          <w:bCs/>
          <w:sz w:val="28"/>
          <w:szCs w:val="28"/>
          <w:lang w:val="uz-Cyrl-UZ" w:eastAsia="ru-RU"/>
        </w:rPr>
      </w:pPr>
      <w:r>
        <w:rPr>
          <w:noProof/>
        </w:rPr>
        <w:drawing>
          <wp:inline distT="0" distB="0" distL="0" distR="0" wp14:anchorId="0D0EF114" wp14:editId="1201BC95">
            <wp:extent cx="5832000" cy="2911422"/>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2000" cy="2911422"/>
                    </a:xfrm>
                    <a:prstGeom prst="rect">
                      <a:avLst/>
                    </a:prstGeom>
                    <a:noFill/>
                    <a:ln>
                      <a:noFill/>
                    </a:ln>
                  </pic:spPr>
                </pic:pic>
              </a:graphicData>
            </a:graphic>
          </wp:inline>
        </w:drawing>
      </w:r>
    </w:p>
    <w:p w14:paraId="32779F9D" w14:textId="32330E99" w:rsidR="001E33C7" w:rsidRDefault="001E33C7" w:rsidP="001E33C7">
      <w:pPr>
        <w:spacing w:after="0" w:line="288" w:lineRule="auto"/>
        <w:rPr>
          <w:rFonts w:ascii="Times New Roman" w:eastAsia="Times New Roman" w:hAnsi="Times New Roman" w:cs="Times New Roman"/>
          <w:b/>
          <w:bCs/>
          <w:sz w:val="28"/>
          <w:szCs w:val="28"/>
          <w:lang w:val="uz-Cyrl-UZ" w:eastAsia="ru-RU"/>
        </w:rPr>
      </w:pPr>
    </w:p>
    <w:p w14:paraId="6BC3BEC6" w14:textId="4F7A9ECD" w:rsidR="001E33C7" w:rsidRDefault="001E33C7">
      <w:pPr>
        <w:spacing w:after="160" w:line="259" w:lineRule="auto"/>
        <w:rPr>
          <w:rFonts w:ascii="Times New Roman" w:eastAsia="Times New Roman" w:hAnsi="Times New Roman" w:cs="Times New Roman"/>
          <w:b/>
          <w:bCs/>
          <w:sz w:val="28"/>
          <w:szCs w:val="28"/>
          <w:lang w:val="uz-Cyrl-UZ" w:eastAsia="ru-RU"/>
        </w:rPr>
      </w:pPr>
      <w:r>
        <w:rPr>
          <w:rFonts w:ascii="Times New Roman" w:eastAsia="Times New Roman" w:hAnsi="Times New Roman" w:cs="Times New Roman"/>
          <w:b/>
          <w:bCs/>
          <w:sz w:val="28"/>
          <w:szCs w:val="28"/>
          <w:lang w:val="uz-Cyrl-UZ" w:eastAsia="ru-RU"/>
        </w:rPr>
        <w:br w:type="page"/>
      </w:r>
    </w:p>
    <w:p w14:paraId="39C390E4" w14:textId="77777777" w:rsidR="001E33C7" w:rsidRPr="005552A1" w:rsidRDefault="001E33C7" w:rsidP="001E33C7">
      <w:pPr>
        <w:tabs>
          <w:tab w:val="center" w:pos="7158"/>
        </w:tabs>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lastRenderedPageBreak/>
        <w:t>Ўзбекистон Республикаси</w:t>
      </w:r>
    </w:p>
    <w:p w14:paraId="1E9A5DEC" w14:textId="77777777" w:rsidR="001E33C7" w:rsidRPr="005552A1" w:rsidRDefault="001E33C7" w:rsidP="001E33C7">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Марказий сайлов комиссиясининг</w:t>
      </w:r>
    </w:p>
    <w:p w14:paraId="2311F5DC" w14:textId="74C6A570" w:rsidR="001E33C7" w:rsidRPr="005552A1" w:rsidRDefault="001E33C7" w:rsidP="001E33C7">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 xml:space="preserve">2024 йил </w:t>
      </w:r>
      <w:r w:rsidR="006E27DB">
        <w:rPr>
          <w:rFonts w:ascii="Times New Roman" w:hAnsi="Times New Roman" w:cs="Times New Roman"/>
          <w:sz w:val="24"/>
          <w:lang w:val="uz-Cyrl-UZ"/>
        </w:rPr>
        <w:t>31</w:t>
      </w:r>
      <w:r w:rsidRPr="005552A1">
        <w:rPr>
          <w:rFonts w:ascii="Times New Roman" w:hAnsi="Times New Roman" w:cs="Times New Roman"/>
          <w:sz w:val="24"/>
          <w:lang w:val="uz-Cyrl-UZ"/>
        </w:rPr>
        <w:t xml:space="preserve"> </w:t>
      </w:r>
      <w:r>
        <w:rPr>
          <w:rFonts w:ascii="Times New Roman" w:hAnsi="Times New Roman" w:cs="Times New Roman"/>
          <w:sz w:val="24"/>
          <w:lang w:val="uz-Cyrl-UZ"/>
        </w:rPr>
        <w:t>ок</w:t>
      </w:r>
      <w:r w:rsidRPr="005552A1">
        <w:rPr>
          <w:rFonts w:ascii="Times New Roman" w:hAnsi="Times New Roman" w:cs="Times New Roman"/>
          <w:sz w:val="24"/>
          <w:lang w:val="uz-Cyrl-UZ"/>
        </w:rPr>
        <w:t xml:space="preserve">тябрдаги </w:t>
      </w:r>
      <w:r w:rsidR="006E27DB">
        <w:rPr>
          <w:rFonts w:ascii="Times New Roman" w:hAnsi="Times New Roman" w:cs="Times New Roman"/>
          <w:sz w:val="24"/>
          <w:lang w:val="uz-Cyrl-UZ"/>
        </w:rPr>
        <w:t>1415</w:t>
      </w:r>
      <w:r w:rsidRPr="005552A1">
        <w:rPr>
          <w:rFonts w:ascii="Times New Roman" w:hAnsi="Times New Roman" w:cs="Times New Roman"/>
          <w:sz w:val="24"/>
          <w:lang w:val="uz-Cyrl-UZ"/>
        </w:rPr>
        <w:t>-сон қарорига</w:t>
      </w:r>
    </w:p>
    <w:p w14:paraId="0311CB92" w14:textId="5CBB60ED" w:rsidR="001E33C7" w:rsidRPr="005552A1" w:rsidRDefault="001E33C7" w:rsidP="001E33C7">
      <w:pPr>
        <w:spacing w:after="0" w:line="240" w:lineRule="auto"/>
        <w:ind w:left="4820" w:firstLine="6"/>
        <w:jc w:val="center"/>
        <w:rPr>
          <w:rFonts w:ascii="Times New Roman" w:hAnsi="Times New Roman" w:cs="Times New Roman"/>
          <w:sz w:val="32"/>
          <w:szCs w:val="28"/>
          <w:lang w:val="uz-Cyrl-UZ"/>
        </w:rPr>
      </w:pPr>
      <w:r>
        <w:rPr>
          <w:rFonts w:ascii="Times New Roman" w:hAnsi="Times New Roman" w:cs="Times New Roman"/>
          <w:sz w:val="24"/>
          <w:lang w:val="uz-Cyrl-UZ"/>
        </w:rPr>
        <w:t>3а-</w:t>
      </w:r>
      <w:r w:rsidRPr="005552A1">
        <w:rPr>
          <w:rFonts w:ascii="Times New Roman" w:hAnsi="Times New Roman" w:cs="Times New Roman"/>
          <w:sz w:val="24"/>
          <w:lang w:val="uz-Cyrl-UZ"/>
        </w:rPr>
        <w:t>илова</w:t>
      </w:r>
    </w:p>
    <w:p w14:paraId="7F448926" w14:textId="77777777" w:rsidR="001E33C7" w:rsidRDefault="001E33C7" w:rsidP="001E33C7">
      <w:pPr>
        <w:spacing w:after="0" w:line="240" w:lineRule="auto"/>
        <w:jc w:val="center"/>
        <w:rPr>
          <w:rFonts w:ascii="Times New Roman" w:eastAsiaTheme="minorEastAsia" w:hAnsi="Times New Roman" w:cs="Times New Roman"/>
          <w:b/>
          <w:sz w:val="28"/>
          <w:szCs w:val="28"/>
          <w:lang w:val="uz-Cyrl-UZ" w:eastAsia="ru-RU"/>
        </w:rPr>
      </w:pPr>
    </w:p>
    <w:p w14:paraId="034E7669" w14:textId="77777777" w:rsidR="001E33C7" w:rsidRDefault="001E33C7" w:rsidP="001E33C7">
      <w:pPr>
        <w:spacing w:after="0" w:line="240" w:lineRule="auto"/>
        <w:jc w:val="center"/>
        <w:rPr>
          <w:rFonts w:ascii="Times New Roman" w:eastAsiaTheme="minorEastAsia" w:hAnsi="Times New Roman" w:cs="Times New Roman"/>
          <w:b/>
          <w:sz w:val="28"/>
          <w:szCs w:val="28"/>
          <w:lang w:val="uz-Cyrl-UZ" w:eastAsia="ru-RU"/>
        </w:rPr>
      </w:pPr>
    </w:p>
    <w:p w14:paraId="2FA946F5" w14:textId="77777777" w:rsidR="001E33C7" w:rsidRP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r w:rsidRPr="001E33C7">
        <w:rPr>
          <w:rFonts w:ascii="Times New Roman" w:eastAsia="Times New Roman" w:hAnsi="Times New Roman" w:cs="Times New Roman"/>
          <w:b/>
          <w:bCs/>
          <w:sz w:val="28"/>
          <w:szCs w:val="28"/>
          <w:lang w:val="uz-Cyrl-UZ" w:eastAsia="ru-RU"/>
        </w:rPr>
        <w:t>Ўзбекистон Республикаси Олий Мажлиси Қонунчилик палатаси депутати ва Сенати аъзоси кўкрак нишонининг</w:t>
      </w:r>
    </w:p>
    <w:p w14:paraId="3E9A0831" w14:textId="0C13E811" w:rsid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r w:rsidRPr="001E33C7">
        <w:rPr>
          <w:rFonts w:ascii="Times New Roman" w:eastAsia="Times New Roman" w:hAnsi="Times New Roman" w:cs="Times New Roman"/>
          <w:b/>
          <w:bCs/>
          <w:sz w:val="28"/>
          <w:szCs w:val="28"/>
          <w:lang w:val="uz-Cyrl-UZ" w:eastAsia="ru-RU"/>
        </w:rPr>
        <w:t>ТАВСИФИ</w:t>
      </w:r>
    </w:p>
    <w:p w14:paraId="36391DFD" w14:textId="77777777" w:rsid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p>
    <w:p w14:paraId="484032C0" w14:textId="77777777" w:rsidR="001E33C7" w:rsidRDefault="001E33C7" w:rsidP="001E33C7">
      <w:pPr>
        <w:spacing w:after="0" w:line="240" w:lineRule="auto"/>
        <w:jc w:val="center"/>
        <w:rPr>
          <w:rFonts w:ascii="Times New Roman" w:eastAsia="Times New Roman" w:hAnsi="Times New Roman" w:cs="Times New Roman"/>
          <w:b/>
          <w:bCs/>
          <w:sz w:val="28"/>
          <w:szCs w:val="28"/>
          <w:lang w:val="uz-Cyrl-UZ" w:eastAsia="ru-RU"/>
        </w:rPr>
      </w:pPr>
    </w:p>
    <w:p w14:paraId="45CAA7D9" w14:textId="32FCF2EE" w:rsidR="001E33C7" w:rsidRPr="001E33C7" w:rsidRDefault="001E33C7" w:rsidP="001E33C7">
      <w:pPr>
        <w:spacing w:after="80" w:line="288" w:lineRule="auto"/>
        <w:ind w:firstLine="709"/>
        <w:jc w:val="both"/>
        <w:rPr>
          <w:rFonts w:ascii="Times New Roman" w:eastAsia="Times New Roman" w:hAnsi="Times New Roman" w:cs="Times New Roman"/>
          <w:bCs/>
          <w:sz w:val="28"/>
          <w:szCs w:val="28"/>
          <w:lang w:val="uz-Cyrl-UZ" w:eastAsia="ru-RU"/>
        </w:rPr>
      </w:pPr>
      <w:r w:rsidRPr="001E33C7">
        <w:rPr>
          <w:rFonts w:ascii="Times New Roman" w:eastAsia="Times New Roman" w:hAnsi="Times New Roman" w:cs="Times New Roman"/>
          <w:bCs/>
          <w:sz w:val="28"/>
          <w:szCs w:val="28"/>
          <w:lang w:val="uz-Cyrl-UZ" w:eastAsia="ru-RU"/>
        </w:rPr>
        <w:t>1.</w:t>
      </w:r>
      <w:r>
        <w:rPr>
          <w:rFonts w:ascii="Times New Roman" w:eastAsia="Times New Roman" w:hAnsi="Times New Roman" w:cs="Times New Roman"/>
          <w:bCs/>
          <w:sz w:val="28"/>
          <w:szCs w:val="28"/>
          <w:lang w:val="uz-Cyrl-UZ" w:eastAsia="ru-RU"/>
        </w:rPr>
        <w:t> </w:t>
      </w:r>
      <w:r w:rsidRPr="001E33C7">
        <w:rPr>
          <w:rFonts w:ascii="Times New Roman" w:eastAsia="Times New Roman" w:hAnsi="Times New Roman" w:cs="Times New Roman"/>
          <w:bCs/>
          <w:sz w:val="28"/>
          <w:szCs w:val="28"/>
          <w:lang w:val="uz-Cyrl-UZ" w:eastAsia="ru-RU"/>
        </w:rPr>
        <w:t xml:space="preserve">Ўзбекистон Республикаси Олий Мажлиси Қонунчилик палатаси депутатининг (бундан буён матнда депутат деб юритилади) ва Ўзбекистон Республикаси Олий Мажлиси Сенати аъзосининг (бундан буён матнда сенатор </w:t>
      </w:r>
      <w:r w:rsidRPr="00432720">
        <w:rPr>
          <w:rFonts w:ascii="Times New Roman" w:eastAsia="Times New Roman" w:hAnsi="Times New Roman" w:cs="Times New Roman"/>
          <w:bCs/>
          <w:spacing w:val="-4"/>
          <w:sz w:val="28"/>
          <w:szCs w:val="28"/>
          <w:lang w:val="uz-Cyrl-UZ" w:eastAsia="ru-RU"/>
        </w:rPr>
        <w:t>деб юритилади) кўкрак нишони Ўзбекистон Республикаси Давлат байроғининг</w:t>
      </w:r>
      <w:r w:rsidRPr="001E33C7">
        <w:rPr>
          <w:rFonts w:ascii="Times New Roman" w:eastAsia="Times New Roman" w:hAnsi="Times New Roman" w:cs="Times New Roman"/>
          <w:bCs/>
          <w:sz w:val="28"/>
          <w:szCs w:val="28"/>
          <w:lang w:val="uz-Cyrl-UZ" w:eastAsia="ru-RU"/>
        </w:rPr>
        <w:t xml:space="preserve"> ҳилпираб турган тасвири кўринишида бўлади.</w:t>
      </w:r>
    </w:p>
    <w:p w14:paraId="0A9607BA" w14:textId="04524020" w:rsidR="001E33C7" w:rsidRPr="001E33C7" w:rsidRDefault="001E33C7" w:rsidP="001E33C7">
      <w:pPr>
        <w:spacing w:after="80" w:line="288" w:lineRule="auto"/>
        <w:ind w:firstLine="709"/>
        <w:jc w:val="both"/>
        <w:rPr>
          <w:rFonts w:ascii="Times New Roman" w:eastAsia="Times New Roman" w:hAnsi="Times New Roman" w:cs="Times New Roman"/>
          <w:bCs/>
          <w:sz w:val="28"/>
          <w:szCs w:val="28"/>
          <w:lang w:val="uz-Cyrl-UZ" w:eastAsia="ru-RU"/>
        </w:rPr>
      </w:pPr>
      <w:r w:rsidRPr="001E33C7">
        <w:rPr>
          <w:rFonts w:ascii="Times New Roman" w:eastAsia="Times New Roman" w:hAnsi="Times New Roman" w:cs="Times New Roman"/>
          <w:bCs/>
          <w:sz w:val="28"/>
          <w:szCs w:val="28"/>
          <w:lang w:val="uz-Cyrl-UZ" w:eastAsia="ru-RU"/>
        </w:rPr>
        <w:t>2.</w:t>
      </w:r>
      <w:r>
        <w:rPr>
          <w:rFonts w:ascii="Times New Roman" w:eastAsia="Times New Roman" w:hAnsi="Times New Roman" w:cs="Times New Roman"/>
          <w:bCs/>
          <w:sz w:val="28"/>
          <w:szCs w:val="28"/>
          <w:lang w:val="uz-Cyrl-UZ" w:eastAsia="ru-RU"/>
        </w:rPr>
        <w:t> </w:t>
      </w:r>
      <w:r w:rsidRPr="001E33C7">
        <w:rPr>
          <w:rFonts w:ascii="Times New Roman" w:eastAsia="Times New Roman" w:hAnsi="Times New Roman" w:cs="Times New Roman"/>
          <w:bCs/>
          <w:sz w:val="28"/>
          <w:szCs w:val="28"/>
          <w:lang w:val="uz-Cyrl-UZ" w:eastAsia="ru-RU"/>
        </w:rPr>
        <w:t>Депутат ва сенатор кўкрак нишонининг асоси мис қотишмадан тайёрланади. Кўкрак нишоннинг олд томони сирланган мовий, оқ ва яшил рангдаги тасма чизиқлар ҳамда қизил рангдаги ҳошия чизиқ билан қопланган. Оқ тасма чизиқ мовий ва яшил тасма чизиқлардан сирланган қизил рангдаги ҳошия билан ажралиб туради.</w:t>
      </w:r>
    </w:p>
    <w:p w14:paraId="38B32085" w14:textId="662FD4A8" w:rsidR="001E33C7" w:rsidRPr="001E33C7" w:rsidRDefault="001E33C7" w:rsidP="001E33C7">
      <w:pPr>
        <w:spacing w:after="80" w:line="288" w:lineRule="auto"/>
        <w:ind w:firstLine="709"/>
        <w:jc w:val="both"/>
        <w:rPr>
          <w:rFonts w:ascii="Times New Roman" w:eastAsia="Times New Roman" w:hAnsi="Times New Roman" w:cs="Times New Roman"/>
          <w:bCs/>
          <w:sz w:val="28"/>
          <w:szCs w:val="28"/>
          <w:lang w:val="uz-Cyrl-UZ" w:eastAsia="ru-RU"/>
        </w:rPr>
      </w:pPr>
      <w:r w:rsidRPr="001E33C7">
        <w:rPr>
          <w:rFonts w:ascii="Times New Roman" w:eastAsia="Times New Roman" w:hAnsi="Times New Roman" w:cs="Times New Roman"/>
          <w:bCs/>
          <w:sz w:val="28"/>
          <w:szCs w:val="28"/>
          <w:lang w:val="uz-Cyrl-UZ" w:eastAsia="ru-RU"/>
        </w:rPr>
        <w:t>3.</w:t>
      </w:r>
      <w:r>
        <w:rPr>
          <w:rFonts w:ascii="Times New Roman" w:eastAsia="Times New Roman" w:hAnsi="Times New Roman" w:cs="Times New Roman"/>
          <w:bCs/>
          <w:sz w:val="28"/>
          <w:szCs w:val="28"/>
          <w:lang w:val="uz-Cyrl-UZ" w:eastAsia="ru-RU"/>
        </w:rPr>
        <w:t> </w:t>
      </w:r>
      <w:r w:rsidRPr="001E33C7">
        <w:rPr>
          <w:rFonts w:ascii="Times New Roman" w:eastAsia="Times New Roman" w:hAnsi="Times New Roman" w:cs="Times New Roman"/>
          <w:bCs/>
          <w:sz w:val="28"/>
          <w:szCs w:val="28"/>
          <w:lang w:val="uz-Cyrl-UZ" w:eastAsia="ru-RU"/>
        </w:rPr>
        <w:t>Кўкрак нишон олд томонининг юқори чап бурчагида мовий фонда ярим ой ва ундан ўнгроқда уч қаторда ўн иккита беш қиррали юлдуз тасвирланган бўлади. Ярим ой вертикал ҳолатда жойлаштирилган, юлдузлар эса ундан ўнгроқда, уч қаторда, яъни юқори қаторда учта, ўрта қаторда тўртта ва қуйи қаторда бешта юлдуз жойлаштирилади.</w:t>
      </w:r>
    </w:p>
    <w:p w14:paraId="4AF35FC3" w14:textId="13956F85" w:rsidR="001E33C7" w:rsidRPr="001E33C7" w:rsidRDefault="001E33C7" w:rsidP="001E33C7">
      <w:pPr>
        <w:spacing w:after="80" w:line="288" w:lineRule="auto"/>
        <w:ind w:firstLine="709"/>
        <w:jc w:val="both"/>
        <w:rPr>
          <w:rFonts w:ascii="Times New Roman" w:eastAsia="Times New Roman" w:hAnsi="Times New Roman" w:cs="Times New Roman"/>
          <w:bCs/>
          <w:sz w:val="28"/>
          <w:szCs w:val="28"/>
          <w:lang w:val="uz-Cyrl-UZ" w:eastAsia="ru-RU"/>
        </w:rPr>
      </w:pPr>
      <w:r w:rsidRPr="001E33C7">
        <w:rPr>
          <w:rFonts w:ascii="Times New Roman" w:eastAsia="Times New Roman" w:hAnsi="Times New Roman" w:cs="Times New Roman"/>
          <w:bCs/>
          <w:sz w:val="28"/>
          <w:szCs w:val="28"/>
          <w:lang w:val="uz-Cyrl-UZ" w:eastAsia="ru-RU"/>
        </w:rPr>
        <w:t>4.</w:t>
      </w:r>
      <w:r>
        <w:rPr>
          <w:rFonts w:ascii="Times New Roman" w:eastAsia="Times New Roman" w:hAnsi="Times New Roman" w:cs="Times New Roman"/>
          <w:bCs/>
          <w:sz w:val="28"/>
          <w:szCs w:val="28"/>
          <w:lang w:val="uz-Cyrl-UZ" w:eastAsia="ru-RU"/>
        </w:rPr>
        <w:t> </w:t>
      </w:r>
      <w:r w:rsidRPr="001E33C7">
        <w:rPr>
          <w:rFonts w:ascii="Times New Roman" w:eastAsia="Times New Roman" w:hAnsi="Times New Roman" w:cs="Times New Roman"/>
          <w:bCs/>
          <w:sz w:val="28"/>
          <w:szCs w:val="28"/>
          <w:lang w:val="uz-Cyrl-UZ" w:eastAsia="ru-RU"/>
        </w:rPr>
        <w:t xml:space="preserve">Депутат кўкрак нишонининг оқ тасма чизиғи устида лотин ёзувида “OLIY MAJLIS” деган, яшил тасма чизиғи устида лотин ёзувида “DEPUTATI” деган, сенатор кўкрак нишонинг оқ тасма чизиғи устида лотин ёзувида </w:t>
      </w:r>
      <w:r w:rsidR="00432720">
        <w:rPr>
          <w:rFonts w:ascii="Times New Roman" w:eastAsia="Times New Roman" w:hAnsi="Times New Roman" w:cs="Times New Roman"/>
          <w:bCs/>
          <w:sz w:val="28"/>
          <w:szCs w:val="28"/>
          <w:lang w:val="uz-Cyrl-UZ" w:eastAsia="ru-RU"/>
        </w:rPr>
        <w:br/>
      </w:r>
      <w:r w:rsidRPr="001E33C7">
        <w:rPr>
          <w:rFonts w:ascii="Times New Roman" w:eastAsia="Times New Roman" w:hAnsi="Times New Roman" w:cs="Times New Roman"/>
          <w:bCs/>
          <w:sz w:val="28"/>
          <w:szCs w:val="28"/>
          <w:lang w:val="uz-Cyrl-UZ" w:eastAsia="ru-RU"/>
        </w:rPr>
        <w:t>“OLIY MAJLIS” деган, яшил тасма чизиғи устида лотин ёзувида “SENATORI” деган матнлар сариқ рангда ёзилади.</w:t>
      </w:r>
    </w:p>
    <w:p w14:paraId="75ADA6AF" w14:textId="78B1D34C" w:rsidR="001E33C7" w:rsidRPr="001E33C7" w:rsidRDefault="001E33C7" w:rsidP="001E33C7">
      <w:pPr>
        <w:spacing w:after="80" w:line="288" w:lineRule="auto"/>
        <w:ind w:firstLine="709"/>
        <w:jc w:val="both"/>
        <w:rPr>
          <w:rFonts w:ascii="Times New Roman" w:eastAsia="Times New Roman" w:hAnsi="Times New Roman" w:cs="Times New Roman"/>
          <w:bCs/>
          <w:sz w:val="28"/>
          <w:szCs w:val="28"/>
          <w:lang w:val="uz-Cyrl-UZ" w:eastAsia="ru-RU"/>
        </w:rPr>
      </w:pPr>
      <w:r w:rsidRPr="001E33C7">
        <w:rPr>
          <w:rFonts w:ascii="Times New Roman" w:eastAsia="Times New Roman" w:hAnsi="Times New Roman" w:cs="Times New Roman"/>
          <w:bCs/>
          <w:sz w:val="28"/>
          <w:szCs w:val="28"/>
          <w:lang w:val="uz-Cyrl-UZ" w:eastAsia="ru-RU"/>
        </w:rPr>
        <w:t>5.</w:t>
      </w:r>
      <w:r>
        <w:rPr>
          <w:rFonts w:ascii="Times New Roman" w:eastAsia="Times New Roman" w:hAnsi="Times New Roman" w:cs="Times New Roman"/>
          <w:bCs/>
          <w:sz w:val="28"/>
          <w:szCs w:val="28"/>
          <w:lang w:val="uz-Cyrl-UZ" w:eastAsia="ru-RU"/>
        </w:rPr>
        <w:t> </w:t>
      </w:r>
      <w:r w:rsidRPr="001E33C7">
        <w:rPr>
          <w:rFonts w:ascii="Times New Roman" w:eastAsia="Times New Roman" w:hAnsi="Times New Roman" w:cs="Times New Roman"/>
          <w:bCs/>
          <w:sz w:val="28"/>
          <w:szCs w:val="28"/>
          <w:lang w:val="uz-Cyrl-UZ" w:eastAsia="ru-RU"/>
        </w:rPr>
        <w:t>Кўкрак нишон тўғноғич билан тақилади.</w:t>
      </w:r>
    </w:p>
    <w:p w14:paraId="2E2AF577" w14:textId="5182D6C1" w:rsidR="00561D85" w:rsidRDefault="001E33C7" w:rsidP="001E33C7">
      <w:pPr>
        <w:spacing w:after="80" w:line="288" w:lineRule="auto"/>
        <w:ind w:firstLine="709"/>
        <w:jc w:val="both"/>
        <w:rPr>
          <w:rFonts w:ascii="Times New Roman" w:eastAsia="Times New Roman" w:hAnsi="Times New Roman" w:cs="Times New Roman"/>
          <w:bCs/>
          <w:sz w:val="28"/>
          <w:szCs w:val="28"/>
          <w:lang w:val="uz-Cyrl-UZ" w:eastAsia="ru-RU"/>
        </w:rPr>
      </w:pPr>
      <w:r w:rsidRPr="001E33C7">
        <w:rPr>
          <w:rFonts w:ascii="Times New Roman" w:eastAsia="Times New Roman" w:hAnsi="Times New Roman" w:cs="Times New Roman"/>
          <w:bCs/>
          <w:sz w:val="28"/>
          <w:szCs w:val="28"/>
          <w:lang w:val="uz-Cyrl-UZ" w:eastAsia="ru-RU"/>
        </w:rPr>
        <w:t>6.</w:t>
      </w:r>
      <w:r>
        <w:rPr>
          <w:rFonts w:ascii="Times New Roman" w:eastAsia="Times New Roman" w:hAnsi="Times New Roman" w:cs="Times New Roman"/>
          <w:bCs/>
          <w:sz w:val="28"/>
          <w:szCs w:val="28"/>
          <w:lang w:val="uz-Cyrl-UZ" w:eastAsia="ru-RU"/>
        </w:rPr>
        <w:t> </w:t>
      </w:r>
      <w:r w:rsidRPr="001E33C7">
        <w:rPr>
          <w:rFonts w:ascii="Times New Roman" w:eastAsia="Times New Roman" w:hAnsi="Times New Roman" w:cs="Times New Roman"/>
          <w:bCs/>
          <w:sz w:val="28"/>
          <w:szCs w:val="28"/>
          <w:lang w:val="uz-Cyrl-UZ" w:eastAsia="ru-RU"/>
        </w:rPr>
        <w:t>Кўкрак нишоннинг катталиги 35х26,5 миллиметр.</w:t>
      </w:r>
    </w:p>
    <w:p w14:paraId="23757E2F" w14:textId="77777777" w:rsidR="00561D85" w:rsidRDefault="00561D85">
      <w:pPr>
        <w:spacing w:after="160" w:line="259" w:lineRule="auto"/>
        <w:rPr>
          <w:rFonts w:ascii="Times New Roman" w:eastAsia="Times New Roman" w:hAnsi="Times New Roman" w:cs="Times New Roman"/>
          <w:bCs/>
          <w:sz w:val="28"/>
          <w:szCs w:val="28"/>
          <w:lang w:val="uz-Cyrl-UZ" w:eastAsia="ru-RU"/>
        </w:rPr>
      </w:pPr>
      <w:r>
        <w:rPr>
          <w:rFonts w:ascii="Times New Roman" w:eastAsia="Times New Roman" w:hAnsi="Times New Roman" w:cs="Times New Roman"/>
          <w:bCs/>
          <w:sz w:val="28"/>
          <w:szCs w:val="28"/>
          <w:lang w:val="uz-Cyrl-UZ" w:eastAsia="ru-RU"/>
        </w:rPr>
        <w:br w:type="page"/>
      </w:r>
    </w:p>
    <w:p w14:paraId="6D76A345" w14:textId="77777777" w:rsidR="00561D85" w:rsidRPr="005552A1" w:rsidRDefault="00561D85" w:rsidP="00561D85">
      <w:pPr>
        <w:tabs>
          <w:tab w:val="center" w:pos="7158"/>
        </w:tabs>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lastRenderedPageBreak/>
        <w:t>Ўзбекистон Республикаси</w:t>
      </w:r>
    </w:p>
    <w:p w14:paraId="7B6271DE" w14:textId="77777777" w:rsidR="00561D85" w:rsidRPr="005552A1" w:rsidRDefault="00561D85" w:rsidP="00561D85">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Марказий сайлов комиссиясининг</w:t>
      </w:r>
    </w:p>
    <w:p w14:paraId="0AB74FC2" w14:textId="46428329" w:rsidR="00561D85" w:rsidRPr="005552A1" w:rsidRDefault="00561D85" w:rsidP="00561D85">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 xml:space="preserve">2024 йил </w:t>
      </w:r>
      <w:r w:rsidR="006E27DB">
        <w:rPr>
          <w:rFonts w:ascii="Times New Roman" w:hAnsi="Times New Roman" w:cs="Times New Roman"/>
          <w:sz w:val="24"/>
          <w:lang w:val="uz-Cyrl-UZ"/>
        </w:rPr>
        <w:t>31</w:t>
      </w:r>
      <w:r w:rsidRPr="005552A1">
        <w:rPr>
          <w:rFonts w:ascii="Times New Roman" w:hAnsi="Times New Roman" w:cs="Times New Roman"/>
          <w:sz w:val="24"/>
          <w:lang w:val="uz-Cyrl-UZ"/>
        </w:rPr>
        <w:t xml:space="preserve"> </w:t>
      </w:r>
      <w:r>
        <w:rPr>
          <w:rFonts w:ascii="Times New Roman" w:hAnsi="Times New Roman" w:cs="Times New Roman"/>
          <w:sz w:val="24"/>
          <w:lang w:val="uz-Cyrl-UZ"/>
        </w:rPr>
        <w:t>ок</w:t>
      </w:r>
      <w:r w:rsidRPr="005552A1">
        <w:rPr>
          <w:rFonts w:ascii="Times New Roman" w:hAnsi="Times New Roman" w:cs="Times New Roman"/>
          <w:sz w:val="24"/>
          <w:lang w:val="uz-Cyrl-UZ"/>
        </w:rPr>
        <w:t xml:space="preserve">тябрдаги </w:t>
      </w:r>
      <w:r w:rsidR="006E27DB">
        <w:rPr>
          <w:rFonts w:ascii="Times New Roman" w:hAnsi="Times New Roman" w:cs="Times New Roman"/>
          <w:sz w:val="24"/>
          <w:lang w:val="uz-Cyrl-UZ"/>
        </w:rPr>
        <w:t>1415</w:t>
      </w:r>
      <w:r w:rsidRPr="005552A1">
        <w:rPr>
          <w:rFonts w:ascii="Times New Roman" w:hAnsi="Times New Roman" w:cs="Times New Roman"/>
          <w:sz w:val="24"/>
          <w:lang w:val="uz-Cyrl-UZ"/>
        </w:rPr>
        <w:t>-сон қарорига</w:t>
      </w:r>
    </w:p>
    <w:p w14:paraId="357B6D90" w14:textId="6F169900" w:rsidR="00561D85" w:rsidRPr="005552A1" w:rsidRDefault="00561D85" w:rsidP="00561D85">
      <w:pPr>
        <w:spacing w:after="0" w:line="240" w:lineRule="auto"/>
        <w:ind w:left="4820" w:firstLine="6"/>
        <w:jc w:val="center"/>
        <w:rPr>
          <w:rFonts w:ascii="Times New Roman" w:hAnsi="Times New Roman" w:cs="Times New Roman"/>
          <w:sz w:val="32"/>
          <w:szCs w:val="28"/>
          <w:lang w:val="uz-Cyrl-UZ"/>
        </w:rPr>
      </w:pPr>
      <w:r>
        <w:rPr>
          <w:rFonts w:ascii="Times New Roman" w:hAnsi="Times New Roman" w:cs="Times New Roman"/>
          <w:sz w:val="24"/>
          <w:lang w:val="uz-Cyrl-UZ"/>
        </w:rPr>
        <w:t>4-</w:t>
      </w:r>
      <w:r w:rsidRPr="005552A1">
        <w:rPr>
          <w:rFonts w:ascii="Times New Roman" w:hAnsi="Times New Roman" w:cs="Times New Roman"/>
          <w:sz w:val="24"/>
          <w:lang w:val="uz-Cyrl-UZ"/>
        </w:rPr>
        <w:t>илова</w:t>
      </w:r>
    </w:p>
    <w:p w14:paraId="5B270DF8" w14:textId="77777777" w:rsidR="00561D85" w:rsidRDefault="00561D85" w:rsidP="00561D85">
      <w:pPr>
        <w:spacing w:after="0" w:line="240" w:lineRule="auto"/>
        <w:jc w:val="center"/>
        <w:rPr>
          <w:rFonts w:ascii="Times New Roman" w:eastAsiaTheme="minorEastAsia" w:hAnsi="Times New Roman" w:cs="Times New Roman"/>
          <w:b/>
          <w:sz w:val="28"/>
          <w:szCs w:val="28"/>
          <w:lang w:val="uz-Cyrl-UZ" w:eastAsia="ru-RU"/>
        </w:rPr>
      </w:pPr>
    </w:p>
    <w:p w14:paraId="044FC913" w14:textId="77777777" w:rsidR="00561D85" w:rsidRDefault="00561D85" w:rsidP="00561D85">
      <w:pPr>
        <w:spacing w:after="0" w:line="240" w:lineRule="auto"/>
        <w:jc w:val="center"/>
        <w:rPr>
          <w:rFonts w:ascii="Times New Roman" w:eastAsiaTheme="minorEastAsia" w:hAnsi="Times New Roman" w:cs="Times New Roman"/>
          <w:b/>
          <w:sz w:val="28"/>
          <w:szCs w:val="28"/>
          <w:lang w:val="uz-Cyrl-UZ" w:eastAsia="ru-RU"/>
        </w:rPr>
      </w:pPr>
    </w:p>
    <w:p w14:paraId="0A7B3702" w14:textId="5C2CCDAF" w:rsidR="00561D85" w:rsidRPr="00561D85" w:rsidRDefault="00561D85" w:rsidP="00561D85">
      <w:pPr>
        <w:spacing w:after="0" w:line="240" w:lineRule="auto"/>
        <w:jc w:val="center"/>
        <w:rPr>
          <w:rFonts w:ascii="Times New Roman" w:eastAsia="Times New Roman" w:hAnsi="Times New Roman" w:cs="Times New Roman"/>
          <w:b/>
          <w:bCs/>
          <w:sz w:val="28"/>
          <w:szCs w:val="28"/>
          <w:lang w:val="uz-Cyrl-UZ" w:eastAsia="ru-RU"/>
        </w:rPr>
      </w:pPr>
      <w:r w:rsidRPr="00561D85">
        <w:rPr>
          <w:rFonts w:ascii="Times New Roman" w:eastAsia="Times New Roman" w:hAnsi="Times New Roman" w:cs="Times New Roman"/>
          <w:b/>
          <w:bCs/>
          <w:sz w:val="28"/>
          <w:szCs w:val="28"/>
          <w:lang w:val="uz-Cyrl-UZ" w:eastAsia="ru-RU"/>
        </w:rPr>
        <w:t xml:space="preserve">Ўзбекистон Республикаси Олий Мажлиси Қонунчилик палатаси депутатининг ва Сенати аъзосининг гувоҳномасига транспортда </w:t>
      </w:r>
      <w:r w:rsidR="00D67379">
        <w:rPr>
          <w:rFonts w:ascii="Times New Roman" w:eastAsia="Times New Roman" w:hAnsi="Times New Roman" w:cs="Times New Roman"/>
          <w:b/>
          <w:bCs/>
          <w:sz w:val="28"/>
          <w:szCs w:val="28"/>
          <w:lang w:val="uz-Cyrl-UZ" w:eastAsia="ru-RU"/>
        </w:rPr>
        <w:t>текин</w:t>
      </w:r>
      <w:r w:rsidRPr="00561D85">
        <w:rPr>
          <w:rFonts w:ascii="Times New Roman" w:eastAsia="Times New Roman" w:hAnsi="Times New Roman" w:cs="Times New Roman"/>
          <w:b/>
          <w:bCs/>
          <w:sz w:val="28"/>
          <w:szCs w:val="28"/>
          <w:lang w:val="uz-Cyrl-UZ" w:eastAsia="ru-RU"/>
        </w:rPr>
        <w:t xml:space="preserve"> юриш ҳуқуқини берадиган илова варақасининг</w:t>
      </w:r>
    </w:p>
    <w:p w14:paraId="00CC59D1" w14:textId="33F9F98E" w:rsidR="00561D85" w:rsidRDefault="00561D85" w:rsidP="00561D85">
      <w:pPr>
        <w:spacing w:after="0" w:line="240" w:lineRule="auto"/>
        <w:jc w:val="center"/>
        <w:rPr>
          <w:rFonts w:ascii="Times New Roman" w:eastAsia="Times New Roman" w:hAnsi="Times New Roman" w:cs="Times New Roman"/>
          <w:b/>
          <w:bCs/>
          <w:sz w:val="28"/>
          <w:szCs w:val="28"/>
          <w:lang w:val="uz-Cyrl-UZ" w:eastAsia="ru-RU"/>
        </w:rPr>
      </w:pPr>
      <w:r w:rsidRPr="00561D85">
        <w:rPr>
          <w:rFonts w:ascii="Times New Roman" w:eastAsia="Times New Roman" w:hAnsi="Times New Roman" w:cs="Times New Roman"/>
          <w:b/>
          <w:bCs/>
          <w:sz w:val="28"/>
          <w:szCs w:val="28"/>
          <w:lang w:val="uz-Cyrl-UZ" w:eastAsia="ru-RU"/>
        </w:rPr>
        <w:t>НАМУНАСИ</w:t>
      </w:r>
    </w:p>
    <w:p w14:paraId="3A9E651E" w14:textId="2617F7BD" w:rsidR="00561D85" w:rsidRDefault="00561D85" w:rsidP="00561D85">
      <w:pPr>
        <w:spacing w:after="0" w:line="240" w:lineRule="auto"/>
        <w:jc w:val="center"/>
        <w:rPr>
          <w:rFonts w:ascii="Times New Roman" w:eastAsia="Times New Roman" w:hAnsi="Times New Roman" w:cs="Times New Roman"/>
          <w:b/>
          <w:bCs/>
          <w:sz w:val="28"/>
          <w:szCs w:val="28"/>
          <w:lang w:val="uz-Cyrl-UZ" w:eastAsia="ru-RU"/>
        </w:rPr>
      </w:pPr>
    </w:p>
    <w:p w14:paraId="0087D213" w14:textId="77777777" w:rsidR="00BD351B" w:rsidRDefault="00BD351B" w:rsidP="00561D85">
      <w:pPr>
        <w:spacing w:after="0" w:line="240" w:lineRule="auto"/>
        <w:jc w:val="center"/>
        <w:rPr>
          <w:rFonts w:ascii="Times New Roman" w:eastAsia="Times New Roman" w:hAnsi="Times New Roman" w:cs="Times New Roman"/>
          <w:b/>
          <w:bCs/>
          <w:sz w:val="28"/>
          <w:szCs w:val="28"/>
          <w:lang w:val="uz-Cyrl-UZ" w:eastAsia="ru-RU"/>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BD351B" w14:paraId="403F782A" w14:textId="77777777" w:rsidTr="00F2748B">
        <w:tc>
          <w:tcPr>
            <w:tcW w:w="4672" w:type="dxa"/>
          </w:tcPr>
          <w:p w14:paraId="68917305" w14:textId="77777777" w:rsidR="00BD351B" w:rsidRDefault="00BD351B" w:rsidP="00F2748B">
            <w:pPr>
              <w:spacing w:after="0" w:line="240" w:lineRule="auto"/>
              <w:jc w:val="center"/>
              <w:rPr>
                <w:rFonts w:ascii="Times New Roman" w:eastAsia="Times New Roman" w:hAnsi="Times New Roman" w:cs="Times New Roman"/>
                <w:b/>
                <w:bCs/>
                <w:sz w:val="28"/>
                <w:szCs w:val="28"/>
                <w:lang w:val="uz-Cyrl-UZ" w:eastAsia="ru-RU"/>
              </w:rPr>
            </w:pPr>
            <w:r>
              <w:rPr>
                <w:rFonts w:ascii="Times New Roman" w:eastAsia="Times New Roman" w:hAnsi="Times New Roman" w:cs="Times New Roman"/>
                <w:b/>
                <w:bCs/>
                <w:sz w:val="28"/>
                <w:szCs w:val="28"/>
                <w:lang w:val="uz-Cyrl-UZ" w:eastAsia="ru-RU"/>
              </w:rPr>
              <w:t>Олд томони</w:t>
            </w:r>
          </w:p>
        </w:tc>
        <w:tc>
          <w:tcPr>
            <w:tcW w:w="4672" w:type="dxa"/>
          </w:tcPr>
          <w:p w14:paraId="2EF676FC" w14:textId="111770CE" w:rsidR="00BD351B" w:rsidRDefault="00BD351B" w:rsidP="00F2748B">
            <w:pPr>
              <w:spacing w:after="0" w:line="240" w:lineRule="auto"/>
              <w:jc w:val="center"/>
              <w:rPr>
                <w:rFonts w:ascii="Times New Roman" w:eastAsia="Times New Roman" w:hAnsi="Times New Roman" w:cs="Times New Roman"/>
                <w:b/>
                <w:bCs/>
                <w:sz w:val="28"/>
                <w:szCs w:val="28"/>
                <w:lang w:val="uz-Cyrl-UZ" w:eastAsia="ru-RU"/>
              </w:rPr>
            </w:pPr>
            <w:r>
              <w:rPr>
                <w:rFonts w:ascii="Times New Roman" w:eastAsia="Times New Roman" w:hAnsi="Times New Roman" w:cs="Times New Roman"/>
                <w:b/>
                <w:bCs/>
                <w:sz w:val="28"/>
                <w:szCs w:val="28"/>
                <w:lang w:val="uz-Cyrl-UZ" w:eastAsia="ru-RU"/>
              </w:rPr>
              <w:t>Орқа томони</w:t>
            </w:r>
          </w:p>
        </w:tc>
      </w:tr>
    </w:tbl>
    <w:p w14:paraId="5415C493" w14:textId="17E78E69" w:rsidR="00561D85" w:rsidRPr="001E33C7" w:rsidRDefault="00561D85" w:rsidP="00561D85">
      <w:pPr>
        <w:spacing w:after="80" w:line="288" w:lineRule="auto"/>
        <w:ind w:firstLine="709"/>
        <w:jc w:val="both"/>
        <w:rPr>
          <w:rFonts w:ascii="Times New Roman" w:eastAsia="Times New Roman" w:hAnsi="Times New Roman" w:cs="Times New Roman"/>
          <w:bCs/>
          <w:sz w:val="28"/>
          <w:szCs w:val="28"/>
          <w:lang w:val="uz-Cyrl-UZ" w:eastAsia="ru-RU"/>
        </w:rPr>
      </w:pPr>
    </w:p>
    <w:p w14:paraId="07292BD2" w14:textId="0D0B4AAE" w:rsidR="001E33C7" w:rsidRDefault="00AE698D" w:rsidP="00561D85">
      <w:pPr>
        <w:spacing w:after="80" w:line="288" w:lineRule="auto"/>
        <w:jc w:val="both"/>
        <w:rPr>
          <w:rFonts w:ascii="Times New Roman" w:eastAsia="Times New Roman" w:hAnsi="Times New Roman" w:cs="Times New Roman"/>
          <w:bCs/>
          <w:sz w:val="28"/>
          <w:szCs w:val="28"/>
          <w:lang w:val="uz-Cyrl-UZ" w:eastAsia="ru-RU"/>
        </w:rPr>
      </w:pPr>
      <w:r>
        <w:rPr>
          <w:noProof/>
        </w:rPr>
        <w:drawing>
          <wp:inline distT="0" distB="0" distL="0" distR="0" wp14:anchorId="75A1E23A" wp14:editId="4EFE4E36">
            <wp:extent cx="5762625" cy="1990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1990725"/>
                    </a:xfrm>
                    <a:prstGeom prst="rect">
                      <a:avLst/>
                    </a:prstGeom>
                    <a:noFill/>
                    <a:ln>
                      <a:noFill/>
                    </a:ln>
                  </pic:spPr>
                </pic:pic>
              </a:graphicData>
            </a:graphic>
          </wp:inline>
        </w:drawing>
      </w:r>
    </w:p>
    <w:p w14:paraId="73556D2E" w14:textId="6A3B7B0D" w:rsidR="00561D85" w:rsidRDefault="00561D85" w:rsidP="00561D85">
      <w:pPr>
        <w:spacing w:after="80" w:line="288" w:lineRule="auto"/>
        <w:ind w:firstLine="709"/>
        <w:jc w:val="both"/>
        <w:rPr>
          <w:rFonts w:ascii="Times New Roman" w:eastAsia="Times New Roman" w:hAnsi="Times New Roman" w:cs="Times New Roman"/>
          <w:bCs/>
          <w:sz w:val="28"/>
          <w:szCs w:val="28"/>
          <w:lang w:val="uz-Cyrl-UZ" w:eastAsia="ru-RU"/>
        </w:rPr>
      </w:pPr>
    </w:p>
    <w:p w14:paraId="06EC8A54" w14:textId="3B835B82" w:rsidR="00BD351B" w:rsidRDefault="00BD351B" w:rsidP="00561D85">
      <w:pPr>
        <w:spacing w:after="80" w:line="288" w:lineRule="auto"/>
        <w:ind w:firstLine="709"/>
        <w:jc w:val="both"/>
        <w:rPr>
          <w:rFonts w:ascii="Times New Roman" w:eastAsia="Times New Roman" w:hAnsi="Times New Roman" w:cs="Times New Roman"/>
          <w:bCs/>
          <w:sz w:val="28"/>
          <w:szCs w:val="28"/>
          <w:lang w:val="uz-Cyrl-UZ" w:eastAsia="ru-RU"/>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BD351B" w14:paraId="339995E3" w14:textId="77777777" w:rsidTr="00F2748B">
        <w:tc>
          <w:tcPr>
            <w:tcW w:w="4672" w:type="dxa"/>
          </w:tcPr>
          <w:p w14:paraId="5ABDDD5B" w14:textId="77777777" w:rsidR="00BD351B" w:rsidRDefault="00BD351B" w:rsidP="00F2748B">
            <w:pPr>
              <w:spacing w:after="0" w:line="240" w:lineRule="auto"/>
              <w:jc w:val="center"/>
              <w:rPr>
                <w:rFonts w:ascii="Times New Roman" w:eastAsia="Times New Roman" w:hAnsi="Times New Roman" w:cs="Times New Roman"/>
                <w:b/>
                <w:bCs/>
                <w:sz w:val="28"/>
                <w:szCs w:val="28"/>
                <w:lang w:val="uz-Cyrl-UZ" w:eastAsia="ru-RU"/>
              </w:rPr>
            </w:pPr>
            <w:r>
              <w:rPr>
                <w:rFonts w:ascii="Times New Roman" w:eastAsia="Times New Roman" w:hAnsi="Times New Roman" w:cs="Times New Roman"/>
                <w:b/>
                <w:bCs/>
                <w:sz w:val="28"/>
                <w:szCs w:val="28"/>
                <w:lang w:val="uz-Cyrl-UZ" w:eastAsia="ru-RU"/>
              </w:rPr>
              <w:t>Олд томони</w:t>
            </w:r>
          </w:p>
        </w:tc>
        <w:tc>
          <w:tcPr>
            <w:tcW w:w="4672" w:type="dxa"/>
          </w:tcPr>
          <w:p w14:paraId="40E1DAF4" w14:textId="77777777" w:rsidR="00BD351B" w:rsidRDefault="00BD351B" w:rsidP="00F2748B">
            <w:pPr>
              <w:spacing w:after="0" w:line="240" w:lineRule="auto"/>
              <w:jc w:val="center"/>
              <w:rPr>
                <w:rFonts w:ascii="Times New Roman" w:eastAsia="Times New Roman" w:hAnsi="Times New Roman" w:cs="Times New Roman"/>
                <w:b/>
                <w:bCs/>
                <w:sz w:val="28"/>
                <w:szCs w:val="28"/>
                <w:lang w:val="uz-Cyrl-UZ" w:eastAsia="ru-RU"/>
              </w:rPr>
            </w:pPr>
            <w:r>
              <w:rPr>
                <w:rFonts w:ascii="Times New Roman" w:eastAsia="Times New Roman" w:hAnsi="Times New Roman" w:cs="Times New Roman"/>
                <w:b/>
                <w:bCs/>
                <w:sz w:val="28"/>
                <w:szCs w:val="28"/>
                <w:lang w:val="uz-Cyrl-UZ" w:eastAsia="ru-RU"/>
              </w:rPr>
              <w:t>Орқа томони</w:t>
            </w:r>
          </w:p>
        </w:tc>
      </w:tr>
    </w:tbl>
    <w:p w14:paraId="395A5D66" w14:textId="77777777" w:rsidR="00BD351B" w:rsidRDefault="00BD351B" w:rsidP="00561D85">
      <w:pPr>
        <w:spacing w:after="80" w:line="288" w:lineRule="auto"/>
        <w:ind w:firstLine="709"/>
        <w:jc w:val="both"/>
        <w:rPr>
          <w:rFonts w:ascii="Times New Roman" w:eastAsia="Times New Roman" w:hAnsi="Times New Roman" w:cs="Times New Roman"/>
          <w:bCs/>
          <w:sz w:val="28"/>
          <w:szCs w:val="28"/>
          <w:lang w:val="uz-Cyrl-UZ" w:eastAsia="ru-RU"/>
        </w:rPr>
      </w:pPr>
    </w:p>
    <w:p w14:paraId="53B13B16" w14:textId="6CE17AAE" w:rsidR="00561D85" w:rsidRDefault="00AE698D" w:rsidP="00561D85">
      <w:pPr>
        <w:spacing w:after="80" w:line="288" w:lineRule="auto"/>
        <w:jc w:val="both"/>
        <w:rPr>
          <w:rFonts w:ascii="Times New Roman" w:eastAsia="Times New Roman" w:hAnsi="Times New Roman" w:cs="Times New Roman"/>
          <w:bCs/>
          <w:sz w:val="28"/>
          <w:szCs w:val="28"/>
          <w:lang w:val="uz-Cyrl-UZ" w:eastAsia="ru-RU"/>
        </w:rPr>
      </w:pPr>
      <w:r>
        <w:rPr>
          <w:noProof/>
        </w:rPr>
        <w:drawing>
          <wp:inline distT="0" distB="0" distL="0" distR="0" wp14:anchorId="0D7EB6FB" wp14:editId="1262A1AF">
            <wp:extent cx="5762625" cy="1990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1990725"/>
                    </a:xfrm>
                    <a:prstGeom prst="rect">
                      <a:avLst/>
                    </a:prstGeom>
                    <a:noFill/>
                    <a:ln>
                      <a:noFill/>
                    </a:ln>
                  </pic:spPr>
                </pic:pic>
              </a:graphicData>
            </a:graphic>
          </wp:inline>
        </w:drawing>
      </w:r>
    </w:p>
    <w:p w14:paraId="0D558110" w14:textId="24450BA5" w:rsidR="00AF7909" w:rsidRDefault="00AF7909" w:rsidP="00561D85">
      <w:pPr>
        <w:spacing w:after="80" w:line="288" w:lineRule="auto"/>
        <w:jc w:val="both"/>
        <w:rPr>
          <w:rFonts w:ascii="Times New Roman" w:eastAsia="Times New Roman" w:hAnsi="Times New Roman" w:cs="Times New Roman"/>
          <w:bCs/>
          <w:sz w:val="28"/>
          <w:szCs w:val="28"/>
          <w:lang w:val="uz-Cyrl-UZ" w:eastAsia="ru-RU"/>
        </w:rPr>
      </w:pPr>
    </w:p>
    <w:p w14:paraId="07DC81B3" w14:textId="316871D1" w:rsidR="00AF7909" w:rsidRDefault="00AF7909">
      <w:pPr>
        <w:spacing w:after="160" w:line="259" w:lineRule="auto"/>
        <w:rPr>
          <w:rFonts w:ascii="Times New Roman" w:eastAsia="Times New Roman" w:hAnsi="Times New Roman" w:cs="Times New Roman"/>
          <w:bCs/>
          <w:sz w:val="28"/>
          <w:szCs w:val="28"/>
          <w:lang w:val="uz-Cyrl-UZ" w:eastAsia="ru-RU"/>
        </w:rPr>
      </w:pPr>
      <w:r>
        <w:rPr>
          <w:rFonts w:ascii="Times New Roman" w:eastAsia="Times New Roman" w:hAnsi="Times New Roman" w:cs="Times New Roman"/>
          <w:bCs/>
          <w:sz w:val="28"/>
          <w:szCs w:val="28"/>
          <w:lang w:val="uz-Cyrl-UZ" w:eastAsia="ru-RU"/>
        </w:rPr>
        <w:br w:type="page"/>
      </w:r>
    </w:p>
    <w:p w14:paraId="3B08EB47" w14:textId="77777777" w:rsidR="00AF7909" w:rsidRPr="005552A1" w:rsidRDefault="00AF7909" w:rsidP="00AF7909">
      <w:pPr>
        <w:tabs>
          <w:tab w:val="center" w:pos="7158"/>
        </w:tabs>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lastRenderedPageBreak/>
        <w:t>Ўзбекистон Республикаси</w:t>
      </w:r>
    </w:p>
    <w:p w14:paraId="6036CBD9" w14:textId="77777777" w:rsidR="00AF7909" w:rsidRPr="005552A1" w:rsidRDefault="00AF7909" w:rsidP="00AF7909">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Марказий сайлов комиссиясининг</w:t>
      </w:r>
    </w:p>
    <w:p w14:paraId="3137217E" w14:textId="454A6559" w:rsidR="00AF7909" w:rsidRPr="005552A1" w:rsidRDefault="00AF7909" w:rsidP="00AF7909">
      <w:pPr>
        <w:spacing w:after="0" w:line="240" w:lineRule="auto"/>
        <w:ind w:left="4820" w:firstLine="6"/>
        <w:jc w:val="center"/>
        <w:rPr>
          <w:rFonts w:ascii="Times New Roman" w:hAnsi="Times New Roman" w:cs="Times New Roman"/>
          <w:sz w:val="24"/>
          <w:lang w:val="uz-Cyrl-UZ"/>
        </w:rPr>
      </w:pPr>
      <w:r w:rsidRPr="005552A1">
        <w:rPr>
          <w:rFonts w:ascii="Times New Roman" w:hAnsi="Times New Roman" w:cs="Times New Roman"/>
          <w:sz w:val="24"/>
          <w:lang w:val="uz-Cyrl-UZ"/>
        </w:rPr>
        <w:t xml:space="preserve">2024 йил </w:t>
      </w:r>
      <w:r w:rsidR="006E27DB">
        <w:rPr>
          <w:rFonts w:ascii="Times New Roman" w:hAnsi="Times New Roman" w:cs="Times New Roman"/>
          <w:sz w:val="24"/>
          <w:lang w:val="uz-Cyrl-UZ"/>
        </w:rPr>
        <w:t>31</w:t>
      </w:r>
      <w:r w:rsidRPr="005552A1">
        <w:rPr>
          <w:rFonts w:ascii="Times New Roman" w:hAnsi="Times New Roman" w:cs="Times New Roman"/>
          <w:sz w:val="24"/>
          <w:lang w:val="uz-Cyrl-UZ"/>
        </w:rPr>
        <w:t xml:space="preserve"> </w:t>
      </w:r>
      <w:r>
        <w:rPr>
          <w:rFonts w:ascii="Times New Roman" w:hAnsi="Times New Roman" w:cs="Times New Roman"/>
          <w:sz w:val="24"/>
          <w:lang w:val="uz-Cyrl-UZ"/>
        </w:rPr>
        <w:t>ок</w:t>
      </w:r>
      <w:r w:rsidRPr="005552A1">
        <w:rPr>
          <w:rFonts w:ascii="Times New Roman" w:hAnsi="Times New Roman" w:cs="Times New Roman"/>
          <w:sz w:val="24"/>
          <w:lang w:val="uz-Cyrl-UZ"/>
        </w:rPr>
        <w:t xml:space="preserve">тябрдаги </w:t>
      </w:r>
      <w:r w:rsidR="0097723F">
        <w:rPr>
          <w:rFonts w:ascii="Times New Roman" w:hAnsi="Times New Roman" w:cs="Times New Roman"/>
          <w:sz w:val="24"/>
          <w:lang w:val="uz-Cyrl-UZ"/>
        </w:rPr>
        <w:t>1415</w:t>
      </w:r>
      <w:r w:rsidRPr="005552A1">
        <w:rPr>
          <w:rFonts w:ascii="Times New Roman" w:hAnsi="Times New Roman" w:cs="Times New Roman"/>
          <w:sz w:val="24"/>
          <w:lang w:val="uz-Cyrl-UZ"/>
        </w:rPr>
        <w:t>-сон қарорига</w:t>
      </w:r>
    </w:p>
    <w:p w14:paraId="2B0CBA90" w14:textId="3BC00377" w:rsidR="00AF7909" w:rsidRPr="005552A1" w:rsidRDefault="00AF7909" w:rsidP="00AF7909">
      <w:pPr>
        <w:spacing w:after="0" w:line="240" w:lineRule="auto"/>
        <w:ind w:left="4820" w:firstLine="6"/>
        <w:jc w:val="center"/>
        <w:rPr>
          <w:rFonts w:ascii="Times New Roman" w:hAnsi="Times New Roman" w:cs="Times New Roman"/>
          <w:sz w:val="32"/>
          <w:szCs w:val="28"/>
          <w:lang w:val="uz-Cyrl-UZ"/>
        </w:rPr>
      </w:pPr>
      <w:r>
        <w:rPr>
          <w:rFonts w:ascii="Times New Roman" w:hAnsi="Times New Roman" w:cs="Times New Roman"/>
          <w:sz w:val="24"/>
          <w:lang w:val="uz-Cyrl-UZ"/>
        </w:rPr>
        <w:t>4а-</w:t>
      </w:r>
      <w:r w:rsidRPr="005552A1">
        <w:rPr>
          <w:rFonts w:ascii="Times New Roman" w:hAnsi="Times New Roman" w:cs="Times New Roman"/>
          <w:sz w:val="24"/>
          <w:lang w:val="uz-Cyrl-UZ"/>
        </w:rPr>
        <w:t>илова</w:t>
      </w:r>
    </w:p>
    <w:p w14:paraId="249260AD" w14:textId="77777777" w:rsidR="00AF7909" w:rsidRDefault="00AF7909" w:rsidP="00AF7909">
      <w:pPr>
        <w:spacing w:after="0" w:line="240" w:lineRule="auto"/>
        <w:jc w:val="center"/>
        <w:rPr>
          <w:rFonts w:ascii="Times New Roman" w:eastAsiaTheme="minorEastAsia" w:hAnsi="Times New Roman" w:cs="Times New Roman"/>
          <w:b/>
          <w:sz w:val="28"/>
          <w:szCs w:val="28"/>
          <w:lang w:val="uz-Cyrl-UZ" w:eastAsia="ru-RU"/>
        </w:rPr>
      </w:pPr>
    </w:p>
    <w:p w14:paraId="57001253" w14:textId="64FBD5D4" w:rsidR="00AF7909" w:rsidRPr="00AF7909" w:rsidRDefault="00AF7909" w:rsidP="00AF7909">
      <w:pPr>
        <w:spacing w:after="0" w:line="240" w:lineRule="auto"/>
        <w:jc w:val="center"/>
        <w:rPr>
          <w:rFonts w:ascii="Times New Roman" w:eastAsia="Times New Roman" w:hAnsi="Times New Roman" w:cs="Times New Roman"/>
          <w:b/>
          <w:bCs/>
          <w:sz w:val="28"/>
          <w:szCs w:val="28"/>
          <w:lang w:val="uz-Cyrl-UZ" w:eastAsia="ru-RU"/>
        </w:rPr>
      </w:pPr>
      <w:r w:rsidRPr="00AF7909">
        <w:rPr>
          <w:rFonts w:ascii="Times New Roman" w:eastAsia="Times New Roman" w:hAnsi="Times New Roman" w:cs="Times New Roman"/>
          <w:b/>
          <w:bCs/>
          <w:sz w:val="28"/>
          <w:szCs w:val="28"/>
          <w:lang w:val="uz-Cyrl-UZ" w:eastAsia="ru-RU"/>
        </w:rPr>
        <w:t xml:space="preserve">Ўзбекистон Республикаси Олий Мажлиси Қонунчилик палатаси депутатининг ва Сенати аъзосининг гувоҳномасига транспортда </w:t>
      </w:r>
      <w:r w:rsidR="00D67379">
        <w:rPr>
          <w:rFonts w:ascii="Times New Roman" w:eastAsia="Times New Roman" w:hAnsi="Times New Roman" w:cs="Times New Roman"/>
          <w:b/>
          <w:bCs/>
          <w:sz w:val="28"/>
          <w:szCs w:val="28"/>
          <w:lang w:val="uz-Cyrl-UZ" w:eastAsia="ru-RU"/>
        </w:rPr>
        <w:t>текин</w:t>
      </w:r>
      <w:r w:rsidRPr="00AF7909">
        <w:rPr>
          <w:rFonts w:ascii="Times New Roman" w:eastAsia="Times New Roman" w:hAnsi="Times New Roman" w:cs="Times New Roman"/>
          <w:b/>
          <w:bCs/>
          <w:sz w:val="28"/>
          <w:szCs w:val="28"/>
          <w:lang w:val="uz-Cyrl-UZ" w:eastAsia="ru-RU"/>
        </w:rPr>
        <w:t xml:space="preserve"> юриш ҳуқуқини берадиган илова варақасининг</w:t>
      </w:r>
    </w:p>
    <w:p w14:paraId="2A741178" w14:textId="38CBE021" w:rsidR="00AF7909" w:rsidRDefault="00AF7909" w:rsidP="00AF7909">
      <w:pPr>
        <w:spacing w:after="0" w:line="240" w:lineRule="auto"/>
        <w:jc w:val="center"/>
        <w:rPr>
          <w:rFonts w:ascii="Times New Roman" w:eastAsia="Times New Roman" w:hAnsi="Times New Roman" w:cs="Times New Roman"/>
          <w:b/>
          <w:bCs/>
          <w:sz w:val="28"/>
          <w:szCs w:val="28"/>
          <w:lang w:val="uz-Cyrl-UZ" w:eastAsia="ru-RU"/>
        </w:rPr>
      </w:pPr>
      <w:r w:rsidRPr="00AF7909">
        <w:rPr>
          <w:rFonts w:ascii="Times New Roman" w:eastAsia="Times New Roman" w:hAnsi="Times New Roman" w:cs="Times New Roman"/>
          <w:b/>
          <w:bCs/>
          <w:sz w:val="28"/>
          <w:szCs w:val="28"/>
          <w:lang w:val="uz-Cyrl-UZ" w:eastAsia="ru-RU"/>
        </w:rPr>
        <w:t>ТАВСИФИ</w:t>
      </w:r>
    </w:p>
    <w:p w14:paraId="211B235D" w14:textId="77777777" w:rsidR="00AF7909" w:rsidRDefault="00AF7909" w:rsidP="00AF7909">
      <w:pPr>
        <w:spacing w:after="0" w:line="240" w:lineRule="auto"/>
        <w:jc w:val="center"/>
        <w:rPr>
          <w:rFonts w:ascii="Times New Roman" w:eastAsia="Times New Roman" w:hAnsi="Times New Roman" w:cs="Times New Roman"/>
          <w:b/>
          <w:bCs/>
          <w:sz w:val="28"/>
          <w:szCs w:val="28"/>
          <w:lang w:val="uz-Cyrl-UZ" w:eastAsia="ru-RU"/>
        </w:rPr>
      </w:pPr>
    </w:p>
    <w:p w14:paraId="68D982CF" w14:textId="04AD719F" w:rsidR="00AF7909" w:rsidRPr="00AF7909" w:rsidRDefault="00AF7909" w:rsidP="00AF7909">
      <w:pPr>
        <w:spacing w:after="40" w:line="288" w:lineRule="auto"/>
        <w:ind w:firstLine="709"/>
        <w:jc w:val="both"/>
        <w:rPr>
          <w:rFonts w:ascii="Times New Roman" w:eastAsia="Times New Roman" w:hAnsi="Times New Roman" w:cs="Times New Roman"/>
          <w:bCs/>
          <w:sz w:val="28"/>
          <w:szCs w:val="28"/>
          <w:lang w:val="uz-Cyrl-UZ" w:eastAsia="ru-RU"/>
        </w:rPr>
      </w:pPr>
      <w:r w:rsidRPr="00AF7909">
        <w:rPr>
          <w:rFonts w:ascii="Times New Roman" w:eastAsia="Times New Roman" w:hAnsi="Times New Roman" w:cs="Times New Roman"/>
          <w:bCs/>
          <w:sz w:val="28"/>
          <w:szCs w:val="28"/>
          <w:lang w:val="uz-Cyrl-UZ" w:eastAsia="ru-RU"/>
        </w:rPr>
        <w:t>1.</w:t>
      </w:r>
      <w:r>
        <w:rPr>
          <w:rFonts w:ascii="Times New Roman" w:eastAsia="Times New Roman" w:hAnsi="Times New Roman" w:cs="Times New Roman"/>
          <w:bCs/>
          <w:sz w:val="28"/>
          <w:szCs w:val="28"/>
          <w:lang w:val="uz-Cyrl-UZ" w:eastAsia="ru-RU"/>
        </w:rPr>
        <w:t> </w:t>
      </w:r>
      <w:r w:rsidRPr="00AF7909">
        <w:rPr>
          <w:rFonts w:ascii="Times New Roman" w:eastAsia="Times New Roman" w:hAnsi="Times New Roman" w:cs="Times New Roman"/>
          <w:bCs/>
          <w:sz w:val="28"/>
          <w:szCs w:val="28"/>
          <w:lang w:val="uz-Cyrl-UZ" w:eastAsia="ru-RU"/>
        </w:rPr>
        <w:t xml:space="preserve">Ўзбекистон Республикаси Олий Мажлиси Қонунчилик палатаси депутати (бундан буён матнда депутат деб юритилади) ва Ўзбекистон Республикаси Олий Мажлиси Сенати аъзоси (бундан буён матнда сенатор деб юритилади) гувоҳномасининг транспортда </w:t>
      </w:r>
      <w:r w:rsidR="00D67379">
        <w:rPr>
          <w:rFonts w:ascii="Times New Roman" w:eastAsia="Times New Roman" w:hAnsi="Times New Roman" w:cs="Times New Roman"/>
          <w:bCs/>
          <w:sz w:val="28"/>
          <w:szCs w:val="28"/>
          <w:lang w:val="uz-Cyrl-UZ" w:eastAsia="ru-RU"/>
        </w:rPr>
        <w:t>текин</w:t>
      </w:r>
      <w:r w:rsidRPr="00AF7909">
        <w:rPr>
          <w:rFonts w:ascii="Times New Roman" w:eastAsia="Times New Roman" w:hAnsi="Times New Roman" w:cs="Times New Roman"/>
          <w:bCs/>
          <w:sz w:val="28"/>
          <w:szCs w:val="28"/>
          <w:lang w:val="uz-Cyrl-UZ" w:eastAsia="ru-RU"/>
        </w:rPr>
        <w:t xml:space="preserve"> юриш ҳуқуқини берадиган илова варақаси 80х55 миллиметр ўлчамдаги оқ рангдаги, оч кўк рангли тангир туширилган қаттиқ қоғоздан тайёрланади.</w:t>
      </w:r>
    </w:p>
    <w:p w14:paraId="7B7C3FEC" w14:textId="66E40F77" w:rsidR="00AF7909" w:rsidRPr="00AF7909" w:rsidRDefault="00AF7909" w:rsidP="00AF7909">
      <w:pPr>
        <w:spacing w:after="40" w:line="288" w:lineRule="auto"/>
        <w:ind w:firstLine="709"/>
        <w:jc w:val="both"/>
        <w:rPr>
          <w:rFonts w:ascii="Times New Roman" w:eastAsia="Times New Roman" w:hAnsi="Times New Roman" w:cs="Times New Roman"/>
          <w:bCs/>
          <w:sz w:val="28"/>
          <w:szCs w:val="28"/>
          <w:lang w:val="uz-Cyrl-UZ" w:eastAsia="ru-RU"/>
        </w:rPr>
      </w:pPr>
      <w:r w:rsidRPr="00AF7909">
        <w:rPr>
          <w:rFonts w:ascii="Times New Roman" w:eastAsia="Times New Roman" w:hAnsi="Times New Roman" w:cs="Times New Roman"/>
          <w:bCs/>
          <w:sz w:val="28"/>
          <w:szCs w:val="28"/>
          <w:lang w:val="uz-Cyrl-UZ" w:eastAsia="ru-RU"/>
        </w:rPr>
        <w:t>2.</w:t>
      </w:r>
      <w:r>
        <w:rPr>
          <w:rFonts w:ascii="Times New Roman" w:eastAsia="Times New Roman" w:hAnsi="Times New Roman" w:cs="Times New Roman"/>
          <w:bCs/>
          <w:sz w:val="28"/>
          <w:szCs w:val="28"/>
          <w:lang w:val="uz-Cyrl-UZ" w:eastAsia="ru-RU"/>
        </w:rPr>
        <w:t> </w:t>
      </w:r>
      <w:r w:rsidRPr="00AF7909">
        <w:rPr>
          <w:rFonts w:ascii="Times New Roman" w:eastAsia="Times New Roman" w:hAnsi="Times New Roman" w:cs="Times New Roman"/>
          <w:bCs/>
          <w:sz w:val="28"/>
          <w:szCs w:val="28"/>
          <w:lang w:val="uz-Cyrl-UZ" w:eastAsia="ru-RU"/>
        </w:rPr>
        <w:t xml:space="preserve">Депутат, сенатор гувоҳномасининг илова варақаси олд томони чап қисмининг юқорисида қизил рангда Ўзбекистон Республикаси Давлат герби тасвири туширилган. Гербнинг ўнг томонидан уч cатрда: “O‘ZBEKISTON RESPUBLIKASI OLIY MAJLISI QONUNCHILIK PALATASI DEPUTATI” </w:t>
      </w:r>
      <w:r w:rsidR="00432720">
        <w:rPr>
          <w:rFonts w:ascii="Times New Roman" w:eastAsia="Times New Roman" w:hAnsi="Times New Roman" w:cs="Times New Roman"/>
          <w:bCs/>
          <w:sz w:val="28"/>
          <w:szCs w:val="28"/>
          <w:lang w:val="uz-Cyrl-UZ" w:eastAsia="ru-RU"/>
        </w:rPr>
        <w:br/>
      </w:r>
      <w:r w:rsidRPr="00AF7909">
        <w:rPr>
          <w:rFonts w:ascii="Times New Roman" w:eastAsia="Times New Roman" w:hAnsi="Times New Roman" w:cs="Times New Roman"/>
          <w:bCs/>
          <w:sz w:val="28"/>
          <w:szCs w:val="28"/>
          <w:lang w:val="uz-Cyrl-UZ" w:eastAsia="ru-RU"/>
        </w:rPr>
        <w:t>ёки “O‘ZBEKISTON RESPUBLIKASI OLIY MAJLISI SENATORI” деган матн жойлашган.</w:t>
      </w:r>
    </w:p>
    <w:p w14:paraId="68AD432F" w14:textId="606FBD4D" w:rsidR="00AF7909" w:rsidRPr="00AF7909" w:rsidRDefault="00AF7909" w:rsidP="00AF7909">
      <w:pPr>
        <w:spacing w:after="40" w:line="288" w:lineRule="auto"/>
        <w:ind w:firstLine="709"/>
        <w:jc w:val="both"/>
        <w:rPr>
          <w:rFonts w:ascii="Times New Roman" w:eastAsia="Times New Roman" w:hAnsi="Times New Roman" w:cs="Times New Roman"/>
          <w:bCs/>
          <w:sz w:val="28"/>
          <w:szCs w:val="28"/>
          <w:lang w:val="uz-Cyrl-UZ" w:eastAsia="ru-RU"/>
        </w:rPr>
      </w:pPr>
      <w:r w:rsidRPr="00AF7909">
        <w:rPr>
          <w:rFonts w:ascii="Times New Roman" w:eastAsia="Times New Roman" w:hAnsi="Times New Roman" w:cs="Times New Roman"/>
          <w:bCs/>
          <w:sz w:val="28"/>
          <w:szCs w:val="28"/>
          <w:lang w:val="uz-Cyrl-UZ" w:eastAsia="ru-RU"/>
        </w:rPr>
        <w:t>3.</w:t>
      </w:r>
      <w:r>
        <w:rPr>
          <w:rFonts w:ascii="Times New Roman" w:eastAsia="Times New Roman" w:hAnsi="Times New Roman" w:cs="Times New Roman"/>
          <w:bCs/>
          <w:sz w:val="28"/>
          <w:szCs w:val="28"/>
          <w:lang w:val="uz-Cyrl-UZ" w:eastAsia="ru-RU"/>
        </w:rPr>
        <w:t> </w:t>
      </w:r>
      <w:r w:rsidRPr="00AF7909">
        <w:rPr>
          <w:rFonts w:ascii="Times New Roman" w:eastAsia="Times New Roman" w:hAnsi="Times New Roman" w:cs="Times New Roman"/>
          <w:bCs/>
          <w:sz w:val="28"/>
          <w:szCs w:val="28"/>
          <w:lang w:val="uz-Cyrl-UZ" w:eastAsia="ru-RU"/>
        </w:rPr>
        <w:t xml:space="preserve">Гувоҳнома илова варақасининг қолган матни қора рангда </w:t>
      </w:r>
      <w:r w:rsidR="00B44ABE" w:rsidRPr="00B44ABE">
        <w:rPr>
          <w:rFonts w:ascii="Times New Roman" w:eastAsia="Times New Roman" w:hAnsi="Times New Roman" w:cs="Times New Roman"/>
          <w:bCs/>
          <w:sz w:val="28"/>
          <w:szCs w:val="28"/>
          <w:lang w:val="uz-Cyrl-UZ" w:eastAsia="ru-RU"/>
        </w:rPr>
        <w:t>ёзилади</w:t>
      </w:r>
      <w:r w:rsidRPr="00AF7909">
        <w:rPr>
          <w:rFonts w:ascii="Times New Roman" w:eastAsia="Times New Roman" w:hAnsi="Times New Roman" w:cs="Times New Roman"/>
          <w:bCs/>
          <w:sz w:val="28"/>
          <w:szCs w:val="28"/>
          <w:lang w:val="uz-Cyrl-UZ" w:eastAsia="ru-RU"/>
        </w:rPr>
        <w:t>.</w:t>
      </w:r>
    </w:p>
    <w:p w14:paraId="783D3514" w14:textId="77777777" w:rsidR="00314E36" w:rsidRDefault="000E0A2B" w:rsidP="00AF7909">
      <w:pPr>
        <w:spacing w:after="40" w:line="288" w:lineRule="auto"/>
        <w:ind w:firstLine="709"/>
        <w:jc w:val="both"/>
        <w:rPr>
          <w:rFonts w:ascii="Times New Roman" w:eastAsia="Times New Roman" w:hAnsi="Times New Roman" w:cs="Times New Roman"/>
          <w:bCs/>
          <w:sz w:val="28"/>
          <w:szCs w:val="28"/>
          <w:lang w:val="uz-Cyrl-UZ" w:eastAsia="ru-RU"/>
        </w:rPr>
      </w:pPr>
      <w:r w:rsidRPr="000E0A2B">
        <w:rPr>
          <w:rFonts w:ascii="Times New Roman" w:eastAsia="Times New Roman" w:hAnsi="Times New Roman" w:cs="Times New Roman"/>
          <w:bCs/>
          <w:sz w:val="28"/>
          <w:szCs w:val="28"/>
          <w:lang w:val="uz-Cyrl-UZ" w:eastAsia="ru-RU"/>
        </w:rPr>
        <w:t>Илова варақасининг олд томони ўнг қисмининг юқорисида гувоҳноманинг тартиб рақами ва “–</w:t>
      </w:r>
      <w:r>
        <w:rPr>
          <w:rFonts w:ascii="Times New Roman" w:eastAsia="Times New Roman" w:hAnsi="Times New Roman" w:cs="Times New Roman"/>
          <w:bCs/>
          <w:sz w:val="28"/>
          <w:szCs w:val="28"/>
          <w:lang w:val="uz-Cyrl-UZ" w:eastAsia="ru-RU"/>
        </w:rPr>
        <w:t> </w:t>
      </w:r>
      <w:r w:rsidRPr="000E0A2B">
        <w:rPr>
          <w:rFonts w:ascii="Times New Roman" w:eastAsia="Times New Roman" w:hAnsi="Times New Roman" w:cs="Times New Roman"/>
          <w:bCs/>
          <w:sz w:val="28"/>
          <w:szCs w:val="28"/>
          <w:lang w:val="uz-Cyrl-UZ" w:eastAsia="ru-RU"/>
        </w:rPr>
        <w:t xml:space="preserve">Guvohnomaga” деган ёзув жойлашади. Мазкур матннинг юқорисида депутат ёки сенатор исмининг бош ҳарфи ҳамда фамилияси қўйилади. Ундан сўнг илова варақасида қуйидаги мазмундаги матн жойлаштирилади: </w:t>
      </w:r>
    </w:p>
    <w:p w14:paraId="7E2101E6" w14:textId="7E3CA970" w:rsidR="00AF7909" w:rsidRPr="00AF7909" w:rsidRDefault="00AF7909" w:rsidP="00AF7909">
      <w:pPr>
        <w:spacing w:after="40" w:line="288" w:lineRule="auto"/>
        <w:ind w:firstLine="709"/>
        <w:jc w:val="both"/>
        <w:rPr>
          <w:rFonts w:ascii="Times New Roman" w:eastAsia="Times New Roman" w:hAnsi="Times New Roman" w:cs="Times New Roman"/>
          <w:bCs/>
          <w:sz w:val="28"/>
          <w:szCs w:val="28"/>
          <w:lang w:val="uz-Cyrl-UZ" w:eastAsia="ru-RU"/>
        </w:rPr>
      </w:pPr>
      <w:r w:rsidRPr="00AF7909">
        <w:rPr>
          <w:rFonts w:ascii="Times New Roman" w:eastAsia="Times New Roman" w:hAnsi="Times New Roman" w:cs="Times New Roman"/>
          <w:bCs/>
          <w:sz w:val="28"/>
          <w:szCs w:val="28"/>
          <w:lang w:val="uz-Cyrl-UZ" w:eastAsia="ru-RU"/>
        </w:rPr>
        <w:t>“Deputat, senator O‘zbekiston Respublikasi hududida havo, temir yo‘l, avtomobil yo‘lovchilar transportida (taksi va shahar yo‘lovchilar transporti bundan mustasno) tekin yurish huquqidan foydalanadi.</w:t>
      </w:r>
    </w:p>
    <w:p w14:paraId="5352D043" w14:textId="77777777" w:rsidR="00AF7909" w:rsidRPr="00AF7909" w:rsidRDefault="00AF7909" w:rsidP="00AF7909">
      <w:pPr>
        <w:spacing w:after="40" w:line="288" w:lineRule="auto"/>
        <w:ind w:firstLine="709"/>
        <w:jc w:val="both"/>
        <w:rPr>
          <w:rFonts w:ascii="Times New Roman" w:eastAsia="Times New Roman" w:hAnsi="Times New Roman" w:cs="Times New Roman"/>
          <w:bCs/>
          <w:sz w:val="28"/>
          <w:szCs w:val="28"/>
          <w:lang w:val="uz-Cyrl-UZ" w:eastAsia="ru-RU"/>
        </w:rPr>
      </w:pPr>
      <w:r w:rsidRPr="00AF7909">
        <w:rPr>
          <w:rFonts w:ascii="Times New Roman" w:eastAsia="Times New Roman" w:hAnsi="Times New Roman" w:cs="Times New Roman"/>
          <w:bCs/>
          <w:sz w:val="28"/>
          <w:szCs w:val="28"/>
          <w:lang w:val="uz-Cyrl-UZ" w:eastAsia="ru-RU"/>
        </w:rPr>
        <w:t>Deputat, senator aeroportlar va aerovokzallar, temir yo‘l vokzallari hamda stansiyalarining rasmiy shaxslar va delegatsiyalar uchun mo‘ljallangan zallaridan tekin foydalanish huquqiga ega.</w:t>
      </w:r>
    </w:p>
    <w:p w14:paraId="2B0C6FFC" w14:textId="77777777" w:rsidR="00AF7909" w:rsidRPr="00AF7909" w:rsidRDefault="00AF7909" w:rsidP="00AF7909">
      <w:pPr>
        <w:spacing w:after="40" w:line="288" w:lineRule="auto"/>
        <w:ind w:firstLine="709"/>
        <w:jc w:val="both"/>
        <w:rPr>
          <w:rFonts w:ascii="Times New Roman" w:eastAsia="Times New Roman" w:hAnsi="Times New Roman" w:cs="Times New Roman"/>
          <w:bCs/>
          <w:sz w:val="28"/>
          <w:szCs w:val="28"/>
          <w:lang w:val="uz-Cyrl-UZ" w:eastAsia="ru-RU"/>
        </w:rPr>
      </w:pPr>
      <w:r w:rsidRPr="00AF7909">
        <w:rPr>
          <w:rFonts w:ascii="Times New Roman" w:eastAsia="Times New Roman" w:hAnsi="Times New Roman" w:cs="Times New Roman"/>
          <w:bCs/>
          <w:sz w:val="28"/>
          <w:szCs w:val="28"/>
          <w:lang w:val="uz-Cyrl-UZ" w:eastAsia="ru-RU"/>
        </w:rPr>
        <w:t>Deputat, senator o‘z guvohnomasini ko‘rsatganidan keyin temir yo‘l vokzallari va stansiyalarining chipta sotadigan kassalari, fuqaro aviatsiyasi agentligi yoki aeroportlar unga poyezdning yotoqli yoki yumshoq o‘rindiqli vagonidan, samolyot salonidan navbatsiz joy berishlari shart. Deputat, senator palataning majlisiga borayotganda unga samolyot chiptasi parvozdan kamida ikki soat oldin, boshqa hollarda esa, kamida bir sutka oldin beriladi.</w:t>
      </w:r>
    </w:p>
    <w:p w14:paraId="1730E1A1" w14:textId="77777777" w:rsidR="00AF7909" w:rsidRPr="00AF7909" w:rsidRDefault="00AF7909" w:rsidP="00AF7909">
      <w:pPr>
        <w:spacing w:after="40" w:line="288" w:lineRule="auto"/>
        <w:ind w:firstLine="709"/>
        <w:jc w:val="both"/>
        <w:rPr>
          <w:rFonts w:ascii="Times New Roman" w:eastAsia="Times New Roman" w:hAnsi="Times New Roman" w:cs="Times New Roman"/>
          <w:bCs/>
          <w:sz w:val="28"/>
          <w:szCs w:val="28"/>
          <w:lang w:val="uz-Cyrl-UZ" w:eastAsia="ru-RU"/>
        </w:rPr>
      </w:pPr>
      <w:r w:rsidRPr="00AF7909">
        <w:rPr>
          <w:rFonts w:ascii="Times New Roman" w:eastAsia="Times New Roman" w:hAnsi="Times New Roman" w:cs="Times New Roman"/>
          <w:bCs/>
          <w:sz w:val="28"/>
          <w:szCs w:val="28"/>
          <w:lang w:val="uz-Cyrl-UZ" w:eastAsia="ru-RU"/>
        </w:rPr>
        <w:lastRenderedPageBreak/>
        <w:t>Chiptasida o‘rindiqning tartib raqami ham ko‘rsatiladigan shaharlararo; shuningdek shahar atrofiga qatnaydigan avtobuslarda deputat, senator avtovokzallar va avtostansiyalarning kassalaridan navbatsiz olinadigan tekin chipta bilan yuradi. Qolgan barcha hollarda deputatning, senatorning yo‘lovchilar transportida yurishi (taksi va shahar yo‘lovchilar transporti bundan mustasno) deputatning, senatorning guvohnomasi bo‘yicha amalga oshiriladi.</w:t>
      </w:r>
    </w:p>
    <w:p w14:paraId="494C911D" w14:textId="77777777" w:rsidR="00AF7909" w:rsidRPr="00AF7909" w:rsidRDefault="00AF7909" w:rsidP="00AF7909">
      <w:pPr>
        <w:spacing w:after="40" w:line="288" w:lineRule="auto"/>
        <w:ind w:firstLine="709"/>
        <w:jc w:val="both"/>
        <w:rPr>
          <w:rFonts w:ascii="Times New Roman" w:eastAsia="Times New Roman" w:hAnsi="Times New Roman" w:cs="Times New Roman"/>
          <w:bCs/>
          <w:sz w:val="28"/>
          <w:szCs w:val="28"/>
          <w:lang w:val="uz-Cyrl-UZ" w:eastAsia="ru-RU"/>
        </w:rPr>
      </w:pPr>
      <w:r w:rsidRPr="00AF7909">
        <w:rPr>
          <w:rFonts w:ascii="Times New Roman" w:eastAsia="Times New Roman" w:hAnsi="Times New Roman" w:cs="Times New Roman"/>
          <w:bCs/>
          <w:sz w:val="28"/>
          <w:szCs w:val="28"/>
          <w:lang w:val="uz-Cyrl-UZ" w:eastAsia="ru-RU"/>
        </w:rPr>
        <w:t>Deputat, senator har bir transport turida amalda bo‘lgan normalarga mos qo‘l yukini tekin olib yurish huquqiga ega.</w:t>
      </w:r>
    </w:p>
    <w:p w14:paraId="0EE324D6" w14:textId="1967E525" w:rsidR="00AF7909" w:rsidRPr="001E33C7" w:rsidRDefault="00AF7909" w:rsidP="00AF7909">
      <w:pPr>
        <w:spacing w:after="40" w:line="288" w:lineRule="auto"/>
        <w:ind w:firstLine="709"/>
        <w:jc w:val="both"/>
        <w:rPr>
          <w:rFonts w:ascii="Times New Roman" w:eastAsia="Times New Roman" w:hAnsi="Times New Roman" w:cs="Times New Roman"/>
          <w:bCs/>
          <w:sz w:val="28"/>
          <w:szCs w:val="28"/>
          <w:lang w:val="uz-Cyrl-UZ" w:eastAsia="ru-RU"/>
        </w:rPr>
      </w:pPr>
      <w:r w:rsidRPr="00AF7909">
        <w:rPr>
          <w:rFonts w:ascii="Times New Roman" w:eastAsia="Times New Roman" w:hAnsi="Times New Roman" w:cs="Times New Roman"/>
          <w:bCs/>
          <w:sz w:val="28"/>
          <w:szCs w:val="28"/>
          <w:lang w:val="uz-Cyrl-UZ" w:eastAsia="ru-RU"/>
        </w:rPr>
        <w:t>Transport tashkilotlari bilan hisob-kitob qilish tartibi qonunchilikda belgilanadi.”.</w:t>
      </w:r>
    </w:p>
    <w:sectPr w:rsidR="00AF7909" w:rsidRPr="001E33C7" w:rsidSect="00AC7F55">
      <w:headerReference w:type="default" r:id="rId15"/>
      <w:pgSz w:w="11906" w:h="16838"/>
      <w:pgMar w:top="1134"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D3576" w14:textId="77777777" w:rsidR="003310E7" w:rsidRDefault="003310E7" w:rsidP="00F32216">
      <w:pPr>
        <w:spacing w:after="0" w:line="240" w:lineRule="auto"/>
      </w:pPr>
      <w:r>
        <w:separator/>
      </w:r>
    </w:p>
  </w:endnote>
  <w:endnote w:type="continuationSeparator" w:id="0">
    <w:p w14:paraId="181D5A2F" w14:textId="77777777" w:rsidR="003310E7" w:rsidRDefault="003310E7" w:rsidP="00F32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B17B8" w14:textId="77777777" w:rsidR="003310E7" w:rsidRDefault="003310E7" w:rsidP="00F32216">
      <w:pPr>
        <w:spacing w:after="0" w:line="240" w:lineRule="auto"/>
      </w:pPr>
      <w:r>
        <w:separator/>
      </w:r>
    </w:p>
  </w:footnote>
  <w:footnote w:type="continuationSeparator" w:id="0">
    <w:p w14:paraId="583FAC2C" w14:textId="77777777" w:rsidR="003310E7" w:rsidRDefault="003310E7" w:rsidP="00F32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254678"/>
      <w:docPartObj>
        <w:docPartGallery w:val="Page Numbers (Top of Page)"/>
        <w:docPartUnique/>
      </w:docPartObj>
    </w:sdtPr>
    <w:sdtEndPr>
      <w:rPr>
        <w:rFonts w:ascii="Times New Roman" w:hAnsi="Times New Roman" w:cs="Times New Roman"/>
      </w:rPr>
    </w:sdtEndPr>
    <w:sdtContent>
      <w:p w14:paraId="23A1E360" w14:textId="2320D0FE" w:rsidR="00867289" w:rsidRPr="005552A1" w:rsidRDefault="00867289">
        <w:pPr>
          <w:pStyle w:val="a7"/>
          <w:jc w:val="center"/>
          <w:rPr>
            <w:rFonts w:ascii="Times New Roman" w:hAnsi="Times New Roman" w:cs="Times New Roman"/>
          </w:rPr>
        </w:pPr>
        <w:r w:rsidRPr="005552A1">
          <w:rPr>
            <w:rFonts w:ascii="Times New Roman" w:hAnsi="Times New Roman" w:cs="Times New Roman"/>
          </w:rPr>
          <w:fldChar w:fldCharType="begin"/>
        </w:r>
        <w:r w:rsidRPr="005552A1">
          <w:rPr>
            <w:rFonts w:ascii="Times New Roman" w:hAnsi="Times New Roman" w:cs="Times New Roman"/>
          </w:rPr>
          <w:instrText>PAGE   \* MERGEFORMAT</w:instrText>
        </w:r>
        <w:r w:rsidRPr="005552A1">
          <w:rPr>
            <w:rFonts w:ascii="Times New Roman" w:hAnsi="Times New Roman" w:cs="Times New Roman"/>
          </w:rPr>
          <w:fldChar w:fldCharType="separate"/>
        </w:r>
        <w:r>
          <w:rPr>
            <w:rFonts w:ascii="Times New Roman" w:hAnsi="Times New Roman" w:cs="Times New Roman"/>
            <w:noProof/>
          </w:rPr>
          <w:t>11</w:t>
        </w:r>
        <w:r w:rsidRPr="005552A1">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20EB1"/>
    <w:multiLevelType w:val="hybridMultilevel"/>
    <w:tmpl w:val="997A8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9880273"/>
    <w:multiLevelType w:val="hybridMultilevel"/>
    <w:tmpl w:val="8A2052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90D"/>
    <w:rsid w:val="00003611"/>
    <w:rsid w:val="00006A80"/>
    <w:rsid w:val="000141D5"/>
    <w:rsid w:val="0001596D"/>
    <w:rsid w:val="00017DB6"/>
    <w:rsid w:val="0002338B"/>
    <w:rsid w:val="00024D78"/>
    <w:rsid w:val="000273AB"/>
    <w:rsid w:val="000359BD"/>
    <w:rsid w:val="00037BF6"/>
    <w:rsid w:val="00040767"/>
    <w:rsid w:val="000464A6"/>
    <w:rsid w:val="00050FFF"/>
    <w:rsid w:val="000555B6"/>
    <w:rsid w:val="00055948"/>
    <w:rsid w:val="0006155A"/>
    <w:rsid w:val="00062DB4"/>
    <w:rsid w:val="00063891"/>
    <w:rsid w:val="00065FCB"/>
    <w:rsid w:val="000672E6"/>
    <w:rsid w:val="0007078D"/>
    <w:rsid w:val="0007622B"/>
    <w:rsid w:val="00077EDC"/>
    <w:rsid w:val="00077FAD"/>
    <w:rsid w:val="00081450"/>
    <w:rsid w:val="000853CE"/>
    <w:rsid w:val="0008622E"/>
    <w:rsid w:val="00087D6A"/>
    <w:rsid w:val="000925E9"/>
    <w:rsid w:val="0009278B"/>
    <w:rsid w:val="000A297E"/>
    <w:rsid w:val="000A38EF"/>
    <w:rsid w:val="000B08AF"/>
    <w:rsid w:val="000B6D75"/>
    <w:rsid w:val="000C24A3"/>
    <w:rsid w:val="000D7A51"/>
    <w:rsid w:val="000E0A2B"/>
    <w:rsid w:val="000E21CF"/>
    <w:rsid w:val="000E3515"/>
    <w:rsid w:val="000E5F5C"/>
    <w:rsid w:val="000F2694"/>
    <w:rsid w:val="000F2AE5"/>
    <w:rsid w:val="000F2BB3"/>
    <w:rsid w:val="00100099"/>
    <w:rsid w:val="00101812"/>
    <w:rsid w:val="0010276B"/>
    <w:rsid w:val="0011432B"/>
    <w:rsid w:val="00117A2E"/>
    <w:rsid w:val="001228AE"/>
    <w:rsid w:val="0012384B"/>
    <w:rsid w:val="00125922"/>
    <w:rsid w:val="00127E53"/>
    <w:rsid w:val="001317A7"/>
    <w:rsid w:val="00135471"/>
    <w:rsid w:val="00145270"/>
    <w:rsid w:val="00145C2F"/>
    <w:rsid w:val="001477E5"/>
    <w:rsid w:val="00150F30"/>
    <w:rsid w:val="00161B17"/>
    <w:rsid w:val="00163F92"/>
    <w:rsid w:val="001703E0"/>
    <w:rsid w:val="00172A83"/>
    <w:rsid w:val="00173036"/>
    <w:rsid w:val="00180C62"/>
    <w:rsid w:val="00181284"/>
    <w:rsid w:val="0018420B"/>
    <w:rsid w:val="0018625C"/>
    <w:rsid w:val="0019058E"/>
    <w:rsid w:val="001971D1"/>
    <w:rsid w:val="001A4262"/>
    <w:rsid w:val="001A7C14"/>
    <w:rsid w:val="001B53D7"/>
    <w:rsid w:val="001C0396"/>
    <w:rsid w:val="001C0B3B"/>
    <w:rsid w:val="001C0E19"/>
    <w:rsid w:val="001C2FD9"/>
    <w:rsid w:val="001C4757"/>
    <w:rsid w:val="001C585C"/>
    <w:rsid w:val="001C69D3"/>
    <w:rsid w:val="001D0D2C"/>
    <w:rsid w:val="001D25B9"/>
    <w:rsid w:val="001D5030"/>
    <w:rsid w:val="001E33C7"/>
    <w:rsid w:val="001E38D9"/>
    <w:rsid w:val="001E78F3"/>
    <w:rsid w:val="001F0353"/>
    <w:rsid w:val="001F380A"/>
    <w:rsid w:val="001F592D"/>
    <w:rsid w:val="002073B4"/>
    <w:rsid w:val="00211897"/>
    <w:rsid w:val="00214905"/>
    <w:rsid w:val="00220D9E"/>
    <w:rsid w:val="00221569"/>
    <w:rsid w:val="00223144"/>
    <w:rsid w:val="002249DF"/>
    <w:rsid w:val="002271E6"/>
    <w:rsid w:val="00232EF5"/>
    <w:rsid w:val="002371D1"/>
    <w:rsid w:val="002379E4"/>
    <w:rsid w:val="0024079B"/>
    <w:rsid w:val="00240AFF"/>
    <w:rsid w:val="002448CE"/>
    <w:rsid w:val="00246DE1"/>
    <w:rsid w:val="002528AF"/>
    <w:rsid w:val="00255E7F"/>
    <w:rsid w:val="00256122"/>
    <w:rsid w:val="0026395D"/>
    <w:rsid w:val="00263B60"/>
    <w:rsid w:val="00264CBB"/>
    <w:rsid w:val="0026640C"/>
    <w:rsid w:val="002677B8"/>
    <w:rsid w:val="0027177C"/>
    <w:rsid w:val="0028059D"/>
    <w:rsid w:val="00281348"/>
    <w:rsid w:val="00290E62"/>
    <w:rsid w:val="0029224A"/>
    <w:rsid w:val="00293594"/>
    <w:rsid w:val="002960E4"/>
    <w:rsid w:val="00297533"/>
    <w:rsid w:val="00297F5D"/>
    <w:rsid w:val="002A0EFD"/>
    <w:rsid w:val="002A402E"/>
    <w:rsid w:val="002A5A9A"/>
    <w:rsid w:val="002A6285"/>
    <w:rsid w:val="002B4B4B"/>
    <w:rsid w:val="002B4D0B"/>
    <w:rsid w:val="002B6604"/>
    <w:rsid w:val="002B7F8B"/>
    <w:rsid w:val="002C01C6"/>
    <w:rsid w:val="002C2892"/>
    <w:rsid w:val="002C4CC7"/>
    <w:rsid w:val="002C73EE"/>
    <w:rsid w:val="002D01FE"/>
    <w:rsid w:val="002D1702"/>
    <w:rsid w:val="002D49B6"/>
    <w:rsid w:val="002E1D49"/>
    <w:rsid w:val="002E4ACC"/>
    <w:rsid w:val="002E5C40"/>
    <w:rsid w:val="002F542B"/>
    <w:rsid w:val="00303EE7"/>
    <w:rsid w:val="00304AF7"/>
    <w:rsid w:val="00312733"/>
    <w:rsid w:val="003129D4"/>
    <w:rsid w:val="00314361"/>
    <w:rsid w:val="00314DCC"/>
    <w:rsid w:val="00314E36"/>
    <w:rsid w:val="0032103A"/>
    <w:rsid w:val="00326BA5"/>
    <w:rsid w:val="003310E7"/>
    <w:rsid w:val="003310F5"/>
    <w:rsid w:val="00332DF7"/>
    <w:rsid w:val="00340CDA"/>
    <w:rsid w:val="00342564"/>
    <w:rsid w:val="0034527F"/>
    <w:rsid w:val="003626FD"/>
    <w:rsid w:val="00363578"/>
    <w:rsid w:val="0036723A"/>
    <w:rsid w:val="0037017B"/>
    <w:rsid w:val="00375629"/>
    <w:rsid w:val="003800CC"/>
    <w:rsid w:val="003823B7"/>
    <w:rsid w:val="00385996"/>
    <w:rsid w:val="00390452"/>
    <w:rsid w:val="0039217A"/>
    <w:rsid w:val="003A3B66"/>
    <w:rsid w:val="003A6133"/>
    <w:rsid w:val="003B0B13"/>
    <w:rsid w:val="003B370F"/>
    <w:rsid w:val="003B4B93"/>
    <w:rsid w:val="003B4BDB"/>
    <w:rsid w:val="003C480D"/>
    <w:rsid w:val="003C56A1"/>
    <w:rsid w:val="003E1379"/>
    <w:rsid w:val="003E3573"/>
    <w:rsid w:val="003E4FE3"/>
    <w:rsid w:val="003E6F9A"/>
    <w:rsid w:val="003E72FD"/>
    <w:rsid w:val="003F30D7"/>
    <w:rsid w:val="003F5B3B"/>
    <w:rsid w:val="003F5CAC"/>
    <w:rsid w:val="004043C3"/>
    <w:rsid w:val="00411620"/>
    <w:rsid w:val="00411F88"/>
    <w:rsid w:val="004143F4"/>
    <w:rsid w:val="0042780A"/>
    <w:rsid w:val="00427B77"/>
    <w:rsid w:val="0043156B"/>
    <w:rsid w:val="00432720"/>
    <w:rsid w:val="00433055"/>
    <w:rsid w:val="00434902"/>
    <w:rsid w:val="00443F9C"/>
    <w:rsid w:val="004542EA"/>
    <w:rsid w:val="00455C0B"/>
    <w:rsid w:val="0045646C"/>
    <w:rsid w:val="00460638"/>
    <w:rsid w:val="00462608"/>
    <w:rsid w:val="00462F8B"/>
    <w:rsid w:val="0046382E"/>
    <w:rsid w:val="004701D3"/>
    <w:rsid w:val="00472896"/>
    <w:rsid w:val="004752B0"/>
    <w:rsid w:val="00476CF2"/>
    <w:rsid w:val="00482C28"/>
    <w:rsid w:val="00487D86"/>
    <w:rsid w:val="004A12B7"/>
    <w:rsid w:val="004A5212"/>
    <w:rsid w:val="004A65B7"/>
    <w:rsid w:val="004A7568"/>
    <w:rsid w:val="004B11C6"/>
    <w:rsid w:val="004B4BB0"/>
    <w:rsid w:val="004B5996"/>
    <w:rsid w:val="004C2FE8"/>
    <w:rsid w:val="004D1AA6"/>
    <w:rsid w:val="004D1C94"/>
    <w:rsid w:val="004D3CBE"/>
    <w:rsid w:val="004E10AF"/>
    <w:rsid w:val="004F3623"/>
    <w:rsid w:val="004F660C"/>
    <w:rsid w:val="004F69E9"/>
    <w:rsid w:val="0050013E"/>
    <w:rsid w:val="005076D5"/>
    <w:rsid w:val="00514183"/>
    <w:rsid w:val="00521498"/>
    <w:rsid w:val="005302CB"/>
    <w:rsid w:val="00530B37"/>
    <w:rsid w:val="005427BA"/>
    <w:rsid w:val="00543320"/>
    <w:rsid w:val="00546154"/>
    <w:rsid w:val="00547CC1"/>
    <w:rsid w:val="00547E54"/>
    <w:rsid w:val="005552A1"/>
    <w:rsid w:val="00561D85"/>
    <w:rsid w:val="00562D7E"/>
    <w:rsid w:val="00564AB9"/>
    <w:rsid w:val="00571DCD"/>
    <w:rsid w:val="00584386"/>
    <w:rsid w:val="0058641C"/>
    <w:rsid w:val="00593B1D"/>
    <w:rsid w:val="00595072"/>
    <w:rsid w:val="00595585"/>
    <w:rsid w:val="00595B04"/>
    <w:rsid w:val="005967CC"/>
    <w:rsid w:val="00596FE1"/>
    <w:rsid w:val="005A347F"/>
    <w:rsid w:val="005A44C8"/>
    <w:rsid w:val="005A4B72"/>
    <w:rsid w:val="005B1AF4"/>
    <w:rsid w:val="005B21E8"/>
    <w:rsid w:val="005B4D8C"/>
    <w:rsid w:val="005B6328"/>
    <w:rsid w:val="005C0D58"/>
    <w:rsid w:val="005C2B16"/>
    <w:rsid w:val="005C3D40"/>
    <w:rsid w:val="005C51E0"/>
    <w:rsid w:val="005C6434"/>
    <w:rsid w:val="005D1DD3"/>
    <w:rsid w:val="005D5236"/>
    <w:rsid w:val="005D5DD0"/>
    <w:rsid w:val="005D68F3"/>
    <w:rsid w:val="005E13E6"/>
    <w:rsid w:val="005E3E69"/>
    <w:rsid w:val="005E5645"/>
    <w:rsid w:val="005E7A4E"/>
    <w:rsid w:val="005F3F57"/>
    <w:rsid w:val="005F5001"/>
    <w:rsid w:val="005F75AE"/>
    <w:rsid w:val="005F7B12"/>
    <w:rsid w:val="00615127"/>
    <w:rsid w:val="00623B2F"/>
    <w:rsid w:val="00623FE8"/>
    <w:rsid w:val="0062461C"/>
    <w:rsid w:val="0062773E"/>
    <w:rsid w:val="006278E9"/>
    <w:rsid w:val="00627F7C"/>
    <w:rsid w:val="00630239"/>
    <w:rsid w:val="00633E18"/>
    <w:rsid w:val="00642A79"/>
    <w:rsid w:val="00645059"/>
    <w:rsid w:val="00646D0C"/>
    <w:rsid w:val="0064762F"/>
    <w:rsid w:val="006504D9"/>
    <w:rsid w:val="0065209B"/>
    <w:rsid w:val="00661E80"/>
    <w:rsid w:val="0066357E"/>
    <w:rsid w:val="00671782"/>
    <w:rsid w:val="006813A6"/>
    <w:rsid w:val="00687CBB"/>
    <w:rsid w:val="006943BF"/>
    <w:rsid w:val="006A2AF2"/>
    <w:rsid w:val="006A69C5"/>
    <w:rsid w:val="006B07CB"/>
    <w:rsid w:val="006B22C1"/>
    <w:rsid w:val="006B3802"/>
    <w:rsid w:val="006B40FF"/>
    <w:rsid w:val="006B6E38"/>
    <w:rsid w:val="006D29C8"/>
    <w:rsid w:val="006D5108"/>
    <w:rsid w:val="006D5DC8"/>
    <w:rsid w:val="006E27DB"/>
    <w:rsid w:val="006E37E3"/>
    <w:rsid w:val="006E561D"/>
    <w:rsid w:val="006E6F64"/>
    <w:rsid w:val="006F1D1D"/>
    <w:rsid w:val="006F42B2"/>
    <w:rsid w:val="006F5755"/>
    <w:rsid w:val="00705F00"/>
    <w:rsid w:val="0070698C"/>
    <w:rsid w:val="007172F7"/>
    <w:rsid w:val="00717487"/>
    <w:rsid w:val="00717A59"/>
    <w:rsid w:val="0072054B"/>
    <w:rsid w:val="007207DA"/>
    <w:rsid w:val="007270C6"/>
    <w:rsid w:val="007274C1"/>
    <w:rsid w:val="00731192"/>
    <w:rsid w:val="00731826"/>
    <w:rsid w:val="00732C9C"/>
    <w:rsid w:val="00742003"/>
    <w:rsid w:val="00756292"/>
    <w:rsid w:val="007610BC"/>
    <w:rsid w:val="00764C9A"/>
    <w:rsid w:val="00777E49"/>
    <w:rsid w:val="007805E7"/>
    <w:rsid w:val="00791C5A"/>
    <w:rsid w:val="0079399A"/>
    <w:rsid w:val="00795457"/>
    <w:rsid w:val="007A140D"/>
    <w:rsid w:val="007A1828"/>
    <w:rsid w:val="007B1A42"/>
    <w:rsid w:val="007B6613"/>
    <w:rsid w:val="007B695F"/>
    <w:rsid w:val="007C1BB5"/>
    <w:rsid w:val="007C3936"/>
    <w:rsid w:val="007C3DC1"/>
    <w:rsid w:val="007C5715"/>
    <w:rsid w:val="007C72AC"/>
    <w:rsid w:val="007D596C"/>
    <w:rsid w:val="007D7A5D"/>
    <w:rsid w:val="007E47AF"/>
    <w:rsid w:val="007F11B8"/>
    <w:rsid w:val="007F2910"/>
    <w:rsid w:val="007F404F"/>
    <w:rsid w:val="007F589F"/>
    <w:rsid w:val="00800F48"/>
    <w:rsid w:val="00801B5B"/>
    <w:rsid w:val="0080322A"/>
    <w:rsid w:val="00806666"/>
    <w:rsid w:val="00812FD2"/>
    <w:rsid w:val="008165B9"/>
    <w:rsid w:val="00817B51"/>
    <w:rsid w:val="00836DA5"/>
    <w:rsid w:val="00837CB4"/>
    <w:rsid w:val="00843E07"/>
    <w:rsid w:val="008479CC"/>
    <w:rsid w:val="0085574B"/>
    <w:rsid w:val="00856D99"/>
    <w:rsid w:val="008575EB"/>
    <w:rsid w:val="0085773E"/>
    <w:rsid w:val="008609AC"/>
    <w:rsid w:val="00860A67"/>
    <w:rsid w:val="008620CC"/>
    <w:rsid w:val="00867289"/>
    <w:rsid w:val="00871DEF"/>
    <w:rsid w:val="00871E9E"/>
    <w:rsid w:val="00873A04"/>
    <w:rsid w:val="00875834"/>
    <w:rsid w:val="00881EEE"/>
    <w:rsid w:val="00884E3E"/>
    <w:rsid w:val="0088632C"/>
    <w:rsid w:val="008915FB"/>
    <w:rsid w:val="008937B5"/>
    <w:rsid w:val="00897119"/>
    <w:rsid w:val="00897B7A"/>
    <w:rsid w:val="008A0AC9"/>
    <w:rsid w:val="008A484D"/>
    <w:rsid w:val="008A67CD"/>
    <w:rsid w:val="008B3428"/>
    <w:rsid w:val="008B5FBD"/>
    <w:rsid w:val="008B626E"/>
    <w:rsid w:val="008B70BC"/>
    <w:rsid w:val="008C5B9C"/>
    <w:rsid w:val="008D1F40"/>
    <w:rsid w:val="008D3269"/>
    <w:rsid w:val="008E4D84"/>
    <w:rsid w:val="008E5B84"/>
    <w:rsid w:val="008E6CE1"/>
    <w:rsid w:val="009079E0"/>
    <w:rsid w:val="0091289B"/>
    <w:rsid w:val="0091586B"/>
    <w:rsid w:val="009168B5"/>
    <w:rsid w:val="00921F5F"/>
    <w:rsid w:val="00934EA2"/>
    <w:rsid w:val="00937EED"/>
    <w:rsid w:val="00940A14"/>
    <w:rsid w:val="0094479C"/>
    <w:rsid w:val="009447A8"/>
    <w:rsid w:val="00947AD6"/>
    <w:rsid w:val="00950E9B"/>
    <w:rsid w:val="00951717"/>
    <w:rsid w:val="00961F34"/>
    <w:rsid w:val="009622C9"/>
    <w:rsid w:val="00962F36"/>
    <w:rsid w:val="00965ADA"/>
    <w:rsid w:val="00976AA8"/>
    <w:rsid w:val="0097723F"/>
    <w:rsid w:val="00980343"/>
    <w:rsid w:val="0098590D"/>
    <w:rsid w:val="00986C9A"/>
    <w:rsid w:val="00990B67"/>
    <w:rsid w:val="00992DFB"/>
    <w:rsid w:val="00993B27"/>
    <w:rsid w:val="009A1DD5"/>
    <w:rsid w:val="009A3A4C"/>
    <w:rsid w:val="009A443E"/>
    <w:rsid w:val="009A5982"/>
    <w:rsid w:val="009B05D4"/>
    <w:rsid w:val="009B27AA"/>
    <w:rsid w:val="009B678D"/>
    <w:rsid w:val="009C0ABF"/>
    <w:rsid w:val="009C186B"/>
    <w:rsid w:val="009C2D07"/>
    <w:rsid w:val="009C31FD"/>
    <w:rsid w:val="009C35C7"/>
    <w:rsid w:val="009C72A9"/>
    <w:rsid w:val="009D1CB3"/>
    <w:rsid w:val="009D6824"/>
    <w:rsid w:val="009E1F7B"/>
    <w:rsid w:val="009E4F4F"/>
    <w:rsid w:val="009E5858"/>
    <w:rsid w:val="009F4CA8"/>
    <w:rsid w:val="009F4E34"/>
    <w:rsid w:val="00A06065"/>
    <w:rsid w:val="00A069E0"/>
    <w:rsid w:val="00A06DA9"/>
    <w:rsid w:val="00A06E20"/>
    <w:rsid w:val="00A1051F"/>
    <w:rsid w:val="00A10D05"/>
    <w:rsid w:val="00A123D4"/>
    <w:rsid w:val="00A17F26"/>
    <w:rsid w:val="00A202CA"/>
    <w:rsid w:val="00A21613"/>
    <w:rsid w:val="00A2172B"/>
    <w:rsid w:val="00A4377A"/>
    <w:rsid w:val="00A475E4"/>
    <w:rsid w:val="00A47765"/>
    <w:rsid w:val="00A50A1D"/>
    <w:rsid w:val="00A51AE8"/>
    <w:rsid w:val="00A61143"/>
    <w:rsid w:val="00A63D6B"/>
    <w:rsid w:val="00A6553B"/>
    <w:rsid w:val="00A66752"/>
    <w:rsid w:val="00A676B9"/>
    <w:rsid w:val="00A70E0A"/>
    <w:rsid w:val="00A71661"/>
    <w:rsid w:val="00A72FD1"/>
    <w:rsid w:val="00A735DA"/>
    <w:rsid w:val="00A73FFB"/>
    <w:rsid w:val="00A75613"/>
    <w:rsid w:val="00A76DD7"/>
    <w:rsid w:val="00A7759D"/>
    <w:rsid w:val="00A81DEF"/>
    <w:rsid w:val="00A8422B"/>
    <w:rsid w:val="00A90A9F"/>
    <w:rsid w:val="00A92D78"/>
    <w:rsid w:val="00A943AC"/>
    <w:rsid w:val="00A96FE4"/>
    <w:rsid w:val="00AA2C76"/>
    <w:rsid w:val="00AA35DB"/>
    <w:rsid w:val="00AB321C"/>
    <w:rsid w:val="00AB3CB3"/>
    <w:rsid w:val="00AB7B8D"/>
    <w:rsid w:val="00AC1A65"/>
    <w:rsid w:val="00AC1E10"/>
    <w:rsid w:val="00AC383D"/>
    <w:rsid w:val="00AC7190"/>
    <w:rsid w:val="00AC751F"/>
    <w:rsid w:val="00AC7F55"/>
    <w:rsid w:val="00AD3823"/>
    <w:rsid w:val="00AE32E7"/>
    <w:rsid w:val="00AE698D"/>
    <w:rsid w:val="00AE7862"/>
    <w:rsid w:val="00AE7A83"/>
    <w:rsid w:val="00AF0547"/>
    <w:rsid w:val="00AF2D00"/>
    <w:rsid w:val="00AF301A"/>
    <w:rsid w:val="00AF354F"/>
    <w:rsid w:val="00AF6C02"/>
    <w:rsid w:val="00AF7909"/>
    <w:rsid w:val="00B0301C"/>
    <w:rsid w:val="00B10CA5"/>
    <w:rsid w:val="00B1142A"/>
    <w:rsid w:val="00B11A2E"/>
    <w:rsid w:val="00B12894"/>
    <w:rsid w:val="00B12D7A"/>
    <w:rsid w:val="00B1759F"/>
    <w:rsid w:val="00B17B3F"/>
    <w:rsid w:val="00B3063A"/>
    <w:rsid w:val="00B306C6"/>
    <w:rsid w:val="00B30797"/>
    <w:rsid w:val="00B3413C"/>
    <w:rsid w:val="00B36ADC"/>
    <w:rsid w:val="00B373CF"/>
    <w:rsid w:val="00B37C14"/>
    <w:rsid w:val="00B41281"/>
    <w:rsid w:val="00B4245B"/>
    <w:rsid w:val="00B43060"/>
    <w:rsid w:val="00B4359C"/>
    <w:rsid w:val="00B4481A"/>
    <w:rsid w:val="00B44ABE"/>
    <w:rsid w:val="00B50656"/>
    <w:rsid w:val="00B51F8B"/>
    <w:rsid w:val="00B54D76"/>
    <w:rsid w:val="00B57571"/>
    <w:rsid w:val="00B73477"/>
    <w:rsid w:val="00B86177"/>
    <w:rsid w:val="00B8703D"/>
    <w:rsid w:val="00B87B14"/>
    <w:rsid w:val="00B94356"/>
    <w:rsid w:val="00B95F5A"/>
    <w:rsid w:val="00BA2885"/>
    <w:rsid w:val="00BA464C"/>
    <w:rsid w:val="00BA47E5"/>
    <w:rsid w:val="00BB5CB2"/>
    <w:rsid w:val="00BC4131"/>
    <w:rsid w:val="00BD0F1B"/>
    <w:rsid w:val="00BD351B"/>
    <w:rsid w:val="00BD3C8C"/>
    <w:rsid w:val="00BD6E4C"/>
    <w:rsid w:val="00BE09E8"/>
    <w:rsid w:val="00BE2DEB"/>
    <w:rsid w:val="00BE38C2"/>
    <w:rsid w:val="00BE564E"/>
    <w:rsid w:val="00BE6306"/>
    <w:rsid w:val="00BF19D2"/>
    <w:rsid w:val="00BF1E1D"/>
    <w:rsid w:val="00BF386D"/>
    <w:rsid w:val="00BF5540"/>
    <w:rsid w:val="00C01063"/>
    <w:rsid w:val="00C016A4"/>
    <w:rsid w:val="00C02FE6"/>
    <w:rsid w:val="00C06928"/>
    <w:rsid w:val="00C079B4"/>
    <w:rsid w:val="00C118BD"/>
    <w:rsid w:val="00C121CC"/>
    <w:rsid w:val="00C121F8"/>
    <w:rsid w:val="00C150FC"/>
    <w:rsid w:val="00C21795"/>
    <w:rsid w:val="00C22014"/>
    <w:rsid w:val="00C2785D"/>
    <w:rsid w:val="00C35831"/>
    <w:rsid w:val="00C361FA"/>
    <w:rsid w:val="00C40ECC"/>
    <w:rsid w:val="00C5481F"/>
    <w:rsid w:val="00C64F54"/>
    <w:rsid w:val="00C66B4D"/>
    <w:rsid w:val="00C72A1C"/>
    <w:rsid w:val="00C76B14"/>
    <w:rsid w:val="00C76C9E"/>
    <w:rsid w:val="00C81019"/>
    <w:rsid w:val="00C81718"/>
    <w:rsid w:val="00C818E3"/>
    <w:rsid w:val="00C82B36"/>
    <w:rsid w:val="00C8573A"/>
    <w:rsid w:val="00C9005F"/>
    <w:rsid w:val="00C9288B"/>
    <w:rsid w:val="00C97929"/>
    <w:rsid w:val="00CA2F25"/>
    <w:rsid w:val="00CA4016"/>
    <w:rsid w:val="00CA595B"/>
    <w:rsid w:val="00CA5F7B"/>
    <w:rsid w:val="00CB59CB"/>
    <w:rsid w:val="00CC5BF3"/>
    <w:rsid w:val="00CC7891"/>
    <w:rsid w:val="00CD3880"/>
    <w:rsid w:val="00CD514D"/>
    <w:rsid w:val="00CD51B9"/>
    <w:rsid w:val="00CD74CC"/>
    <w:rsid w:val="00CE74E4"/>
    <w:rsid w:val="00CF3C5C"/>
    <w:rsid w:val="00CF4831"/>
    <w:rsid w:val="00CF5886"/>
    <w:rsid w:val="00D00FAC"/>
    <w:rsid w:val="00D016EF"/>
    <w:rsid w:val="00D01A59"/>
    <w:rsid w:val="00D04201"/>
    <w:rsid w:val="00D1437C"/>
    <w:rsid w:val="00D21385"/>
    <w:rsid w:val="00D22AFD"/>
    <w:rsid w:val="00D23C33"/>
    <w:rsid w:val="00D257CC"/>
    <w:rsid w:val="00D31C96"/>
    <w:rsid w:val="00D3235D"/>
    <w:rsid w:val="00D356B5"/>
    <w:rsid w:val="00D4769A"/>
    <w:rsid w:val="00D51BBF"/>
    <w:rsid w:val="00D54F3D"/>
    <w:rsid w:val="00D55E55"/>
    <w:rsid w:val="00D575B2"/>
    <w:rsid w:val="00D61A6E"/>
    <w:rsid w:val="00D67379"/>
    <w:rsid w:val="00D742D5"/>
    <w:rsid w:val="00D76268"/>
    <w:rsid w:val="00D76870"/>
    <w:rsid w:val="00D77767"/>
    <w:rsid w:val="00D87156"/>
    <w:rsid w:val="00D90071"/>
    <w:rsid w:val="00D92891"/>
    <w:rsid w:val="00D935E6"/>
    <w:rsid w:val="00D97B1A"/>
    <w:rsid w:val="00DA28D4"/>
    <w:rsid w:val="00DA33AC"/>
    <w:rsid w:val="00DA4F95"/>
    <w:rsid w:val="00DA5D7D"/>
    <w:rsid w:val="00DA613F"/>
    <w:rsid w:val="00DA6530"/>
    <w:rsid w:val="00DA71EF"/>
    <w:rsid w:val="00DC6566"/>
    <w:rsid w:val="00DD171E"/>
    <w:rsid w:val="00DD1D96"/>
    <w:rsid w:val="00DD3C64"/>
    <w:rsid w:val="00DD4B06"/>
    <w:rsid w:val="00DE04C0"/>
    <w:rsid w:val="00DE3B59"/>
    <w:rsid w:val="00DE4403"/>
    <w:rsid w:val="00DE4D7C"/>
    <w:rsid w:val="00DE67CB"/>
    <w:rsid w:val="00DE7946"/>
    <w:rsid w:val="00E033E5"/>
    <w:rsid w:val="00E10851"/>
    <w:rsid w:val="00E10E8B"/>
    <w:rsid w:val="00E113F0"/>
    <w:rsid w:val="00E2313D"/>
    <w:rsid w:val="00E233DF"/>
    <w:rsid w:val="00E24768"/>
    <w:rsid w:val="00E2499C"/>
    <w:rsid w:val="00E27977"/>
    <w:rsid w:val="00E36558"/>
    <w:rsid w:val="00E43147"/>
    <w:rsid w:val="00E45AFF"/>
    <w:rsid w:val="00E5572A"/>
    <w:rsid w:val="00E618DC"/>
    <w:rsid w:val="00E62257"/>
    <w:rsid w:val="00E633D4"/>
    <w:rsid w:val="00E65122"/>
    <w:rsid w:val="00E8087A"/>
    <w:rsid w:val="00E822A9"/>
    <w:rsid w:val="00E82626"/>
    <w:rsid w:val="00E85368"/>
    <w:rsid w:val="00E9734D"/>
    <w:rsid w:val="00EA1482"/>
    <w:rsid w:val="00EA64E1"/>
    <w:rsid w:val="00EA668D"/>
    <w:rsid w:val="00EB4D21"/>
    <w:rsid w:val="00EB77FD"/>
    <w:rsid w:val="00EC2F63"/>
    <w:rsid w:val="00EC4548"/>
    <w:rsid w:val="00EC4804"/>
    <w:rsid w:val="00EC4B8B"/>
    <w:rsid w:val="00EC4F61"/>
    <w:rsid w:val="00ED308F"/>
    <w:rsid w:val="00EE4E13"/>
    <w:rsid w:val="00F00A9A"/>
    <w:rsid w:val="00F01A59"/>
    <w:rsid w:val="00F01D3B"/>
    <w:rsid w:val="00F041D2"/>
    <w:rsid w:val="00F05297"/>
    <w:rsid w:val="00F054E0"/>
    <w:rsid w:val="00F13DB3"/>
    <w:rsid w:val="00F1635C"/>
    <w:rsid w:val="00F24F1E"/>
    <w:rsid w:val="00F25F07"/>
    <w:rsid w:val="00F275C8"/>
    <w:rsid w:val="00F32216"/>
    <w:rsid w:val="00F35D24"/>
    <w:rsid w:val="00F40EA4"/>
    <w:rsid w:val="00F438EB"/>
    <w:rsid w:val="00F5325E"/>
    <w:rsid w:val="00F54E8F"/>
    <w:rsid w:val="00F63E96"/>
    <w:rsid w:val="00F658D9"/>
    <w:rsid w:val="00F679E4"/>
    <w:rsid w:val="00F75F3F"/>
    <w:rsid w:val="00F77B96"/>
    <w:rsid w:val="00F80B64"/>
    <w:rsid w:val="00F90A25"/>
    <w:rsid w:val="00F910F3"/>
    <w:rsid w:val="00F96D5F"/>
    <w:rsid w:val="00F972D2"/>
    <w:rsid w:val="00F97693"/>
    <w:rsid w:val="00FA0E20"/>
    <w:rsid w:val="00FA799B"/>
    <w:rsid w:val="00FB3195"/>
    <w:rsid w:val="00FB4A57"/>
    <w:rsid w:val="00FB666B"/>
    <w:rsid w:val="00FB71C1"/>
    <w:rsid w:val="00FC3BE4"/>
    <w:rsid w:val="00FC4455"/>
    <w:rsid w:val="00FD34A9"/>
    <w:rsid w:val="00FD5C98"/>
    <w:rsid w:val="00FE0CAD"/>
    <w:rsid w:val="00FE2BE8"/>
    <w:rsid w:val="00FE3290"/>
    <w:rsid w:val="00FE3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8951B"/>
  <w15:chartTrackingRefBased/>
  <w15:docId w15:val="{1A4376FD-3A2A-42E8-94C6-40FA3B004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0A1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041D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81450"/>
    <w:rPr>
      <w:rFonts w:ascii="Times New Roman" w:hAnsi="Times New Roman" w:cs="Times New Roman" w:hint="default"/>
      <w:b/>
      <w:bCs/>
      <w:i w:val="0"/>
      <w:iCs w:val="0"/>
      <w:color w:val="000000"/>
      <w:sz w:val="28"/>
      <w:szCs w:val="28"/>
    </w:rPr>
  </w:style>
  <w:style w:type="paragraph" w:styleId="a4">
    <w:name w:val="List Paragraph"/>
    <w:basedOn w:val="a"/>
    <w:uiPriority w:val="34"/>
    <w:qFormat/>
    <w:rsid w:val="002371D1"/>
    <w:pPr>
      <w:ind w:left="720"/>
      <w:contextualSpacing/>
    </w:pPr>
  </w:style>
  <w:style w:type="paragraph" w:styleId="a5">
    <w:name w:val="Balloon Text"/>
    <w:basedOn w:val="a"/>
    <w:link w:val="a6"/>
    <w:uiPriority w:val="99"/>
    <w:semiHidden/>
    <w:unhideWhenUsed/>
    <w:rsid w:val="00D8715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87156"/>
    <w:rPr>
      <w:rFonts w:ascii="Segoe UI" w:hAnsi="Segoe UI" w:cs="Segoe UI"/>
      <w:sz w:val="18"/>
      <w:szCs w:val="18"/>
    </w:rPr>
  </w:style>
  <w:style w:type="paragraph" w:styleId="a7">
    <w:name w:val="header"/>
    <w:basedOn w:val="a"/>
    <w:link w:val="a8"/>
    <w:uiPriority w:val="99"/>
    <w:unhideWhenUsed/>
    <w:rsid w:val="00F3221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2216"/>
  </w:style>
  <w:style w:type="paragraph" w:styleId="a9">
    <w:name w:val="footer"/>
    <w:basedOn w:val="a"/>
    <w:link w:val="aa"/>
    <w:uiPriority w:val="99"/>
    <w:unhideWhenUsed/>
    <w:rsid w:val="00F3221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2216"/>
  </w:style>
  <w:style w:type="paragraph" w:styleId="ab">
    <w:name w:val="Normal (Web)"/>
    <w:basedOn w:val="a"/>
    <w:uiPriority w:val="99"/>
    <w:unhideWhenUsed/>
    <w:rsid w:val="00C150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C150FC"/>
    <w:rPr>
      <w:b/>
      <w:bCs/>
    </w:rPr>
  </w:style>
  <w:style w:type="table" w:customStyle="1" w:styleId="1">
    <w:name w:val="Сетка таблицы1"/>
    <w:basedOn w:val="a1"/>
    <w:next w:val="a3"/>
    <w:uiPriority w:val="39"/>
    <w:rsid w:val="00C07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74992">
      <w:bodyDiv w:val="1"/>
      <w:marLeft w:val="0"/>
      <w:marRight w:val="0"/>
      <w:marTop w:val="0"/>
      <w:marBottom w:val="0"/>
      <w:divBdr>
        <w:top w:val="none" w:sz="0" w:space="0" w:color="auto"/>
        <w:left w:val="none" w:sz="0" w:space="0" w:color="auto"/>
        <w:bottom w:val="none" w:sz="0" w:space="0" w:color="auto"/>
        <w:right w:val="none" w:sz="0" w:space="0" w:color="auto"/>
      </w:divBdr>
      <w:divsChild>
        <w:div w:id="669791639">
          <w:marLeft w:val="0"/>
          <w:marRight w:val="0"/>
          <w:marTop w:val="0"/>
          <w:marBottom w:val="150"/>
          <w:divBdr>
            <w:top w:val="none" w:sz="0" w:space="0" w:color="auto"/>
            <w:left w:val="none" w:sz="0" w:space="0" w:color="auto"/>
            <w:bottom w:val="none" w:sz="0" w:space="0" w:color="auto"/>
            <w:right w:val="none" w:sz="0" w:space="0" w:color="auto"/>
          </w:divBdr>
        </w:div>
        <w:div w:id="36859048">
          <w:marLeft w:val="0"/>
          <w:marRight w:val="0"/>
          <w:marTop w:val="0"/>
          <w:marBottom w:val="150"/>
          <w:divBdr>
            <w:top w:val="none" w:sz="0" w:space="0" w:color="auto"/>
            <w:left w:val="none" w:sz="0" w:space="0" w:color="auto"/>
            <w:bottom w:val="none" w:sz="0" w:space="0" w:color="auto"/>
            <w:right w:val="none" w:sz="0" w:space="0" w:color="auto"/>
          </w:divBdr>
        </w:div>
      </w:divsChild>
    </w:div>
    <w:div w:id="81881786">
      <w:bodyDiv w:val="1"/>
      <w:marLeft w:val="0"/>
      <w:marRight w:val="0"/>
      <w:marTop w:val="0"/>
      <w:marBottom w:val="0"/>
      <w:divBdr>
        <w:top w:val="none" w:sz="0" w:space="0" w:color="auto"/>
        <w:left w:val="none" w:sz="0" w:space="0" w:color="auto"/>
        <w:bottom w:val="none" w:sz="0" w:space="0" w:color="auto"/>
        <w:right w:val="none" w:sz="0" w:space="0" w:color="auto"/>
      </w:divBdr>
      <w:divsChild>
        <w:div w:id="2103262590">
          <w:marLeft w:val="0"/>
          <w:marRight w:val="0"/>
          <w:marTop w:val="0"/>
          <w:marBottom w:val="150"/>
          <w:divBdr>
            <w:top w:val="none" w:sz="0" w:space="0" w:color="auto"/>
            <w:left w:val="none" w:sz="0" w:space="0" w:color="auto"/>
            <w:bottom w:val="none" w:sz="0" w:space="0" w:color="auto"/>
            <w:right w:val="none" w:sz="0" w:space="0" w:color="auto"/>
          </w:divBdr>
        </w:div>
        <w:div w:id="519198066">
          <w:marLeft w:val="0"/>
          <w:marRight w:val="0"/>
          <w:marTop w:val="0"/>
          <w:marBottom w:val="150"/>
          <w:divBdr>
            <w:top w:val="none" w:sz="0" w:space="0" w:color="auto"/>
            <w:left w:val="none" w:sz="0" w:space="0" w:color="auto"/>
            <w:bottom w:val="none" w:sz="0" w:space="0" w:color="auto"/>
            <w:right w:val="none" w:sz="0" w:space="0" w:color="auto"/>
          </w:divBdr>
        </w:div>
        <w:div w:id="517696504">
          <w:marLeft w:val="0"/>
          <w:marRight w:val="0"/>
          <w:marTop w:val="0"/>
          <w:marBottom w:val="150"/>
          <w:divBdr>
            <w:top w:val="none" w:sz="0" w:space="0" w:color="auto"/>
            <w:left w:val="none" w:sz="0" w:space="0" w:color="auto"/>
            <w:bottom w:val="none" w:sz="0" w:space="0" w:color="auto"/>
            <w:right w:val="none" w:sz="0" w:space="0" w:color="auto"/>
          </w:divBdr>
        </w:div>
        <w:div w:id="934556606">
          <w:marLeft w:val="0"/>
          <w:marRight w:val="0"/>
          <w:marTop w:val="0"/>
          <w:marBottom w:val="150"/>
          <w:divBdr>
            <w:top w:val="none" w:sz="0" w:space="0" w:color="auto"/>
            <w:left w:val="none" w:sz="0" w:space="0" w:color="auto"/>
            <w:bottom w:val="none" w:sz="0" w:space="0" w:color="auto"/>
            <w:right w:val="none" w:sz="0" w:space="0" w:color="auto"/>
          </w:divBdr>
        </w:div>
      </w:divsChild>
    </w:div>
    <w:div w:id="96798992">
      <w:bodyDiv w:val="1"/>
      <w:marLeft w:val="0"/>
      <w:marRight w:val="0"/>
      <w:marTop w:val="0"/>
      <w:marBottom w:val="0"/>
      <w:divBdr>
        <w:top w:val="none" w:sz="0" w:space="0" w:color="auto"/>
        <w:left w:val="none" w:sz="0" w:space="0" w:color="auto"/>
        <w:bottom w:val="none" w:sz="0" w:space="0" w:color="auto"/>
        <w:right w:val="none" w:sz="0" w:space="0" w:color="auto"/>
      </w:divBdr>
    </w:div>
    <w:div w:id="186531641">
      <w:bodyDiv w:val="1"/>
      <w:marLeft w:val="0"/>
      <w:marRight w:val="0"/>
      <w:marTop w:val="0"/>
      <w:marBottom w:val="0"/>
      <w:divBdr>
        <w:top w:val="none" w:sz="0" w:space="0" w:color="auto"/>
        <w:left w:val="none" w:sz="0" w:space="0" w:color="auto"/>
        <w:bottom w:val="none" w:sz="0" w:space="0" w:color="auto"/>
        <w:right w:val="none" w:sz="0" w:space="0" w:color="auto"/>
      </w:divBdr>
      <w:divsChild>
        <w:div w:id="1858427305">
          <w:marLeft w:val="0"/>
          <w:marRight w:val="0"/>
          <w:marTop w:val="0"/>
          <w:marBottom w:val="150"/>
          <w:divBdr>
            <w:top w:val="none" w:sz="0" w:space="0" w:color="auto"/>
            <w:left w:val="none" w:sz="0" w:space="0" w:color="auto"/>
            <w:bottom w:val="none" w:sz="0" w:space="0" w:color="auto"/>
            <w:right w:val="none" w:sz="0" w:space="0" w:color="auto"/>
          </w:divBdr>
        </w:div>
        <w:div w:id="1114327578">
          <w:marLeft w:val="0"/>
          <w:marRight w:val="0"/>
          <w:marTop w:val="0"/>
          <w:marBottom w:val="150"/>
          <w:divBdr>
            <w:top w:val="none" w:sz="0" w:space="0" w:color="auto"/>
            <w:left w:val="none" w:sz="0" w:space="0" w:color="auto"/>
            <w:bottom w:val="none" w:sz="0" w:space="0" w:color="auto"/>
            <w:right w:val="none" w:sz="0" w:space="0" w:color="auto"/>
          </w:divBdr>
        </w:div>
        <w:div w:id="1531450138">
          <w:marLeft w:val="0"/>
          <w:marRight w:val="0"/>
          <w:marTop w:val="0"/>
          <w:marBottom w:val="150"/>
          <w:divBdr>
            <w:top w:val="none" w:sz="0" w:space="0" w:color="auto"/>
            <w:left w:val="none" w:sz="0" w:space="0" w:color="auto"/>
            <w:bottom w:val="none" w:sz="0" w:space="0" w:color="auto"/>
            <w:right w:val="none" w:sz="0" w:space="0" w:color="auto"/>
          </w:divBdr>
        </w:div>
        <w:div w:id="1824003153">
          <w:marLeft w:val="0"/>
          <w:marRight w:val="0"/>
          <w:marTop w:val="0"/>
          <w:marBottom w:val="150"/>
          <w:divBdr>
            <w:top w:val="none" w:sz="0" w:space="0" w:color="auto"/>
            <w:left w:val="none" w:sz="0" w:space="0" w:color="auto"/>
            <w:bottom w:val="none" w:sz="0" w:space="0" w:color="auto"/>
            <w:right w:val="none" w:sz="0" w:space="0" w:color="auto"/>
          </w:divBdr>
        </w:div>
        <w:div w:id="2059350992">
          <w:marLeft w:val="0"/>
          <w:marRight w:val="0"/>
          <w:marTop w:val="0"/>
          <w:marBottom w:val="150"/>
          <w:divBdr>
            <w:top w:val="none" w:sz="0" w:space="0" w:color="auto"/>
            <w:left w:val="none" w:sz="0" w:space="0" w:color="auto"/>
            <w:bottom w:val="none" w:sz="0" w:space="0" w:color="auto"/>
            <w:right w:val="none" w:sz="0" w:space="0" w:color="auto"/>
          </w:divBdr>
        </w:div>
        <w:div w:id="1357468014">
          <w:marLeft w:val="0"/>
          <w:marRight w:val="0"/>
          <w:marTop w:val="0"/>
          <w:marBottom w:val="150"/>
          <w:divBdr>
            <w:top w:val="none" w:sz="0" w:space="0" w:color="auto"/>
            <w:left w:val="none" w:sz="0" w:space="0" w:color="auto"/>
            <w:bottom w:val="none" w:sz="0" w:space="0" w:color="auto"/>
            <w:right w:val="none" w:sz="0" w:space="0" w:color="auto"/>
          </w:divBdr>
        </w:div>
      </w:divsChild>
    </w:div>
    <w:div w:id="208229807">
      <w:bodyDiv w:val="1"/>
      <w:marLeft w:val="0"/>
      <w:marRight w:val="0"/>
      <w:marTop w:val="0"/>
      <w:marBottom w:val="0"/>
      <w:divBdr>
        <w:top w:val="none" w:sz="0" w:space="0" w:color="auto"/>
        <w:left w:val="none" w:sz="0" w:space="0" w:color="auto"/>
        <w:bottom w:val="none" w:sz="0" w:space="0" w:color="auto"/>
        <w:right w:val="none" w:sz="0" w:space="0" w:color="auto"/>
      </w:divBdr>
    </w:div>
    <w:div w:id="227957840">
      <w:bodyDiv w:val="1"/>
      <w:marLeft w:val="0"/>
      <w:marRight w:val="0"/>
      <w:marTop w:val="0"/>
      <w:marBottom w:val="0"/>
      <w:divBdr>
        <w:top w:val="none" w:sz="0" w:space="0" w:color="auto"/>
        <w:left w:val="none" w:sz="0" w:space="0" w:color="auto"/>
        <w:bottom w:val="none" w:sz="0" w:space="0" w:color="auto"/>
        <w:right w:val="none" w:sz="0" w:space="0" w:color="auto"/>
      </w:divBdr>
      <w:divsChild>
        <w:div w:id="308099410">
          <w:marLeft w:val="0"/>
          <w:marRight w:val="0"/>
          <w:marTop w:val="0"/>
          <w:marBottom w:val="150"/>
          <w:divBdr>
            <w:top w:val="none" w:sz="0" w:space="0" w:color="auto"/>
            <w:left w:val="none" w:sz="0" w:space="0" w:color="auto"/>
            <w:bottom w:val="none" w:sz="0" w:space="0" w:color="auto"/>
            <w:right w:val="none" w:sz="0" w:space="0" w:color="auto"/>
          </w:divBdr>
        </w:div>
        <w:div w:id="663044321">
          <w:marLeft w:val="0"/>
          <w:marRight w:val="0"/>
          <w:marTop w:val="0"/>
          <w:marBottom w:val="150"/>
          <w:divBdr>
            <w:top w:val="none" w:sz="0" w:space="0" w:color="auto"/>
            <w:left w:val="none" w:sz="0" w:space="0" w:color="auto"/>
            <w:bottom w:val="none" w:sz="0" w:space="0" w:color="auto"/>
            <w:right w:val="none" w:sz="0" w:space="0" w:color="auto"/>
          </w:divBdr>
        </w:div>
      </w:divsChild>
    </w:div>
    <w:div w:id="360060365">
      <w:bodyDiv w:val="1"/>
      <w:marLeft w:val="0"/>
      <w:marRight w:val="0"/>
      <w:marTop w:val="0"/>
      <w:marBottom w:val="0"/>
      <w:divBdr>
        <w:top w:val="none" w:sz="0" w:space="0" w:color="auto"/>
        <w:left w:val="none" w:sz="0" w:space="0" w:color="auto"/>
        <w:bottom w:val="none" w:sz="0" w:space="0" w:color="auto"/>
        <w:right w:val="none" w:sz="0" w:space="0" w:color="auto"/>
      </w:divBdr>
    </w:div>
    <w:div w:id="487601269">
      <w:bodyDiv w:val="1"/>
      <w:marLeft w:val="0"/>
      <w:marRight w:val="0"/>
      <w:marTop w:val="0"/>
      <w:marBottom w:val="0"/>
      <w:divBdr>
        <w:top w:val="none" w:sz="0" w:space="0" w:color="auto"/>
        <w:left w:val="none" w:sz="0" w:space="0" w:color="auto"/>
        <w:bottom w:val="none" w:sz="0" w:space="0" w:color="auto"/>
        <w:right w:val="none" w:sz="0" w:space="0" w:color="auto"/>
      </w:divBdr>
    </w:div>
    <w:div w:id="937251262">
      <w:bodyDiv w:val="1"/>
      <w:marLeft w:val="0"/>
      <w:marRight w:val="0"/>
      <w:marTop w:val="0"/>
      <w:marBottom w:val="0"/>
      <w:divBdr>
        <w:top w:val="none" w:sz="0" w:space="0" w:color="auto"/>
        <w:left w:val="none" w:sz="0" w:space="0" w:color="auto"/>
        <w:bottom w:val="none" w:sz="0" w:space="0" w:color="auto"/>
        <w:right w:val="none" w:sz="0" w:space="0" w:color="auto"/>
      </w:divBdr>
      <w:divsChild>
        <w:div w:id="1522741467">
          <w:marLeft w:val="0"/>
          <w:marRight w:val="0"/>
          <w:marTop w:val="0"/>
          <w:marBottom w:val="150"/>
          <w:divBdr>
            <w:top w:val="none" w:sz="0" w:space="0" w:color="auto"/>
            <w:left w:val="none" w:sz="0" w:space="0" w:color="auto"/>
            <w:bottom w:val="none" w:sz="0" w:space="0" w:color="auto"/>
            <w:right w:val="none" w:sz="0" w:space="0" w:color="auto"/>
          </w:divBdr>
        </w:div>
        <w:div w:id="1794129722">
          <w:marLeft w:val="0"/>
          <w:marRight w:val="0"/>
          <w:marTop w:val="0"/>
          <w:marBottom w:val="150"/>
          <w:divBdr>
            <w:top w:val="none" w:sz="0" w:space="0" w:color="auto"/>
            <w:left w:val="none" w:sz="0" w:space="0" w:color="auto"/>
            <w:bottom w:val="none" w:sz="0" w:space="0" w:color="auto"/>
            <w:right w:val="none" w:sz="0" w:space="0" w:color="auto"/>
          </w:divBdr>
        </w:div>
      </w:divsChild>
    </w:div>
    <w:div w:id="1395196777">
      <w:bodyDiv w:val="1"/>
      <w:marLeft w:val="0"/>
      <w:marRight w:val="0"/>
      <w:marTop w:val="0"/>
      <w:marBottom w:val="0"/>
      <w:divBdr>
        <w:top w:val="none" w:sz="0" w:space="0" w:color="auto"/>
        <w:left w:val="none" w:sz="0" w:space="0" w:color="auto"/>
        <w:bottom w:val="none" w:sz="0" w:space="0" w:color="auto"/>
        <w:right w:val="none" w:sz="0" w:space="0" w:color="auto"/>
      </w:divBdr>
      <w:divsChild>
        <w:div w:id="1337001180">
          <w:marLeft w:val="0"/>
          <w:marRight w:val="0"/>
          <w:marTop w:val="120"/>
          <w:marBottom w:val="60"/>
          <w:divBdr>
            <w:top w:val="none" w:sz="0" w:space="0" w:color="auto"/>
            <w:left w:val="none" w:sz="0" w:space="0" w:color="auto"/>
            <w:bottom w:val="none" w:sz="0" w:space="0" w:color="auto"/>
            <w:right w:val="none" w:sz="0" w:space="0" w:color="auto"/>
          </w:divBdr>
        </w:div>
        <w:div w:id="2095861213">
          <w:marLeft w:val="0"/>
          <w:marRight w:val="0"/>
          <w:marTop w:val="0"/>
          <w:marBottom w:val="150"/>
          <w:divBdr>
            <w:top w:val="none" w:sz="0" w:space="0" w:color="auto"/>
            <w:left w:val="none" w:sz="0" w:space="0" w:color="auto"/>
            <w:bottom w:val="none" w:sz="0" w:space="0" w:color="auto"/>
            <w:right w:val="none" w:sz="0" w:space="0" w:color="auto"/>
          </w:divBdr>
        </w:div>
        <w:div w:id="964123113">
          <w:marLeft w:val="0"/>
          <w:marRight w:val="0"/>
          <w:marTop w:val="0"/>
          <w:marBottom w:val="150"/>
          <w:divBdr>
            <w:top w:val="none" w:sz="0" w:space="0" w:color="auto"/>
            <w:left w:val="none" w:sz="0" w:space="0" w:color="auto"/>
            <w:bottom w:val="none" w:sz="0" w:space="0" w:color="auto"/>
            <w:right w:val="none" w:sz="0" w:space="0" w:color="auto"/>
          </w:divBdr>
        </w:div>
      </w:divsChild>
    </w:div>
    <w:div w:id="1430004387">
      <w:bodyDiv w:val="1"/>
      <w:marLeft w:val="0"/>
      <w:marRight w:val="0"/>
      <w:marTop w:val="0"/>
      <w:marBottom w:val="0"/>
      <w:divBdr>
        <w:top w:val="none" w:sz="0" w:space="0" w:color="auto"/>
        <w:left w:val="none" w:sz="0" w:space="0" w:color="auto"/>
        <w:bottom w:val="none" w:sz="0" w:space="0" w:color="auto"/>
        <w:right w:val="none" w:sz="0" w:space="0" w:color="auto"/>
      </w:divBdr>
      <w:divsChild>
        <w:div w:id="953751956">
          <w:marLeft w:val="0"/>
          <w:marRight w:val="0"/>
          <w:marTop w:val="0"/>
          <w:marBottom w:val="120"/>
          <w:divBdr>
            <w:top w:val="none" w:sz="0" w:space="0" w:color="auto"/>
            <w:left w:val="none" w:sz="0" w:space="0" w:color="auto"/>
            <w:bottom w:val="none" w:sz="0" w:space="0" w:color="auto"/>
            <w:right w:val="none" w:sz="0" w:space="0" w:color="auto"/>
          </w:divBdr>
        </w:div>
      </w:divsChild>
    </w:div>
    <w:div w:id="1501963435">
      <w:bodyDiv w:val="1"/>
      <w:marLeft w:val="0"/>
      <w:marRight w:val="0"/>
      <w:marTop w:val="0"/>
      <w:marBottom w:val="0"/>
      <w:divBdr>
        <w:top w:val="none" w:sz="0" w:space="0" w:color="auto"/>
        <w:left w:val="none" w:sz="0" w:space="0" w:color="auto"/>
        <w:bottom w:val="none" w:sz="0" w:space="0" w:color="auto"/>
        <w:right w:val="none" w:sz="0" w:space="0" w:color="auto"/>
      </w:divBdr>
      <w:divsChild>
        <w:div w:id="134880136">
          <w:marLeft w:val="0"/>
          <w:marRight w:val="0"/>
          <w:marTop w:val="0"/>
          <w:marBottom w:val="150"/>
          <w:divBdr>
            <w:top w:val="none" w:sz="0" w:space="0" w:color="auto"/>
            <w:left w:val="none" w:sz="0" w:space="0" w:color="auto"/>
            <w:bottom w:val="none" w:sz="0" w:space="0" w:color="auto"/>
            <w:right w:val="none" w:sz="0" w:space="0" w:color="auto"/>
          </w:divBdr>
        </w:div>
        <w:div w:id="916088007">
          <w:marLeft w:val="0"/>
          <w:marRight w:val="0"/>
          <w:marTop w:val="0"/>
          <w:marBottom w:val="150"/>
          <w:divBdr>
            <w:top w:val="none" w:sz="0" w:space="0" w:color="auto"/>
            <w:left w:val="none" w:sz="0" w:space="0" w:color="auto"/>
            <w:bottom w:val="none" w:sz="0" w:space="0" w:color="auto"/>
            <w:right w:val="none" w:sz="0" w:space="0" w:color="auto"/>
          </w:divBdr>
        </w:div>
        <w:div w:id="1020277385">
          <w:marLeft w:val="0"/>
          <w:marRight w:val="0"/>
          <w:marTop w:val="0"/>
          <w:marBottom w:val="150"/>
          <w:divBdr>
            <w:top w:val="none" w:sz="0" w:space="0" w:color="auto"/>
            <w:left w:val="none" w:sz="0" w:space="0" w:color="auto"/>
            <w:bottom w:val="none" w:sz="0" w:space="0" w:color="auto"/>
            <w:right w:val="none" w:sz="0" w:space="0" w:color="auto"/>
          </w:divBdr>
        </w:div>
      </w:divsChild>
    </w:div>
    <w:div w:id="1820337787">
      <w:bodyDiv w:val="1"/>
      <w:marLeft w:val="0"/>
      <w:marRight w:val="0"/>
      <w:marTop w:val="0"/>
      <w:marBottom w:val="0"/>
      <w:divBdr>
        <w:top w:val="none" w:sz="0" w:space="0" w:color="auto"/>
        <w:left w:val="none" w:sz="0" w:space="0" w:color="auto"/>
        <w:bottom w:val="none" w:sz="0" w:space="0" w:color="auto"/>
        <w:right w:val="none" w:sz="0" w:space="0" w:color="auto"/>
      </w:divBdr>
    </w:div>
    <w:div w:id="1842770833">
      <w:bodyDiv w:val="1"/>
      <w:marLeft w:val="0"/>
      <w:marRight w:val="0"/>
      <w:marTop w:val="0"/>
      <w:marBottom w:val="0"/>
      <w:divBdr>
        <w:top w:val="none" w:sz="0" w:space="0" w:color="auto"/>
        <w:left w:val="none" w:sz="0" w:space="0" w:color="auto"/>
        <w:bottom w:val="none" w:sz="0" w:space="0" w:color="auto"/>
        <w:right w:val="none" w:sz="0" w:space="0" w:color="auto"/>
      </w:divBdr>
    </w:div>
    <w:div w:id="1880701588">
      <w:bodyDiv w:val="1"/>
      <w:marLeft w:val="0"/>
      <w:marRight w:val="0"/>
      <w:marTop w:val="0"/>
      <w:marBottom w:val="0"/>
      <w:divBdr>
        <w:top w:val="none" w:sz="0" w:space="0" w:color="auto"/>
        <w:left w:val="none" w:sz="0" w:space="0" w:color="auto"/>
        <w:bottom w:val="none" w:sz="0" w:space="0" w:color="auto"/>
        <w:right w:val="none" w:sz="0" w:space="0" w:color="auto"/>
      </w:divBdr>
    </w:div>
    <w:div w:id="2036731335">
      <w:bodyDiv w:val="1"/>
      <w:marLeft w:val="0"/>
      <w:marRight w:val="0"/>
      <w:marTop w:val="0"/>
      <w:marBottom w:val="0"/>
      <w:divBdr>
        <w:top w:val="none" w:sz="0" w:space="0" w:color="auto"/>
        <w:left w:val="none" w:sz="0" w:space="0" w:color="auto"/>
        <w:bottom w:val="none" w:sz="0" w:space="0" w:color="auto"/>
        <w:right w:val="none" w:sz="0" w:space="0" w:color="auto"/>
      </w:divBdr>
      <w:divsChild>
        <w:div w:id="2101637379">
          <w:marLeft w:val="0"/>
          <w:marRight w:val="0"/>
          <w:marTop w:val="0"/>
          <w:marBottom w:val="150"/>
          <w:divBdr>
            <w:top w:val="none" w:sz="0" w:space="0" w:color="auto"/>
            <w:left w:val="none" w:sz="0" w:space="0" w:color="auto"/>
            <w:bottom w:val="none" w:sz="0" w:space="0" w:color="auto"/>
            <w:right w:val="none" w:sz="0" w:space="0" w:color="auto"/>
          </w:divBdr>
        </w:div>
        <w:div w:id="1004938623">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E931A-44F4-4A90-86D8-14E239E61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12</Pages>
  <Words>2091</Words>
  <Characters>11925</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Ихтиёр Хаджиев</dc:creator>
  <cp:keywords/>
  <dc:description/>
  <cp:lastModifiedBy>Ихтиёр Хаджиев</cp:lastModifiedBy>
  <cp:revision>68</cp:revision>
  <cp:lastPrinted>2024-11-01T09:03:00Z</cp:lastPrinted>
  <dcterms:created xsi:type="dcterms:W3CDTF">2024-10-07T05:03:00Z</dcterms:created>
  <dcterms:modified xsi:type="dcterms:W3CDTF">2024-11-01T11:21:00Z</dcterms:modified>
</cp:coreProperties>
</file>